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9525E" w14:textId="77777777" w:rsidR="00684472" w:rsidRPr="00B874DC" w:rsidRDefault="00684472">
      <w:pPr>
        <w:pStyle w:val="Sottotitolo"/>
        <w:jc w:val="center"/>
        <w:rPr>
          <w:rFonts w:ascii="Times New Roman" w:hAnsi="Times New Roman" w:cs="Times New Roman"/>
        </w:rPr>
      </w:pPr>
    </w:p>
    <w:p w14:paraId="2AD9C71A" w14:textId="77777777" w:rsidR="00684472" w:rsidRPr="00B874DC" w:rsidRDefault="00684472">
      <w:pPr>
        <w:pStyle w:val="Sottotitolo"/>
        <w:jc w:val="center"/>
        <w:rPr>
          <w:rFonts w:ascii="Times New Roman" w:hAnsi="Times New Roman" w:cs="Times New Roman"/>
        </w:rPr>
      </w:pPr>
    </w:p>
    <w:p w14:paraId="7FB80569" w14:textId="77777777" w:rsidR="00684472" w:rsidRPr="00B874DC" w:rsidRDefault="00684472">
      <w:pPr>
        <w:pStyle w:val="Sottotitolo"/>
        <w:jc w:val="center"/>
        <w:rPr>
          <w:rFonts w:ascii="Times New Roman" w:hAnsi="Times New Roman" w:cs="Times New Roman"/>
        </w:rPr>
      </w:pPr>
      <w:bookmarkStart w:id="0" w:name="_gjdgxs" w:colFirst="0" w:colLast="0"/>
      <w:bookmarkEnd w:id="0"/>
    </w:p>
    <w:p w14:paraId="51B48C99" w14:textId="77777777" w:rsidR="00684472" w:rsidRPr="00B874DC" w:rsidRDefault="00B874DC">
      <w:pPr>
        <w:pStyle w:val="Sottotitolo"/>
        <w:jc w:val="center"/>
        <w:rPr>
          <w:rFonts w:ascii="Times New Roman" w:hAnsi="Times New Roman" w:cs="Times New Roman"/>
        </w:rPr>
      </w:pPr>
      <w:r w:rsidRPr="00B874DC">
        <w:rPr>
          <w:rFonts w:ascii="Times New Roman" w:hAnsi="Times New Roman" w:cs="Times New Roman"/>
          <w:noProof/>
          <w:lang w:val="it-IT"/>
        </w:rPr>
        <w:drawing>
          <wp:inline distT="0" distB="0" distL="0" distR="0" wp14:anchorId="52B94D32" wp14:editId="29D36802">
            <wp:extent cx="4699884" cy="1684879"/>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b="24685"/>
                    <a:stretch>
                      <a:fillRect/>
                    </a:stretch>
                  </pic:blipFill>
                  <pic:spPr>
                    <a:xfrm>
                      <a:off x="0" y="0"/>
                      <a:ext cx="4699884" cy="1684879"/>
                    </a:xfrm>
                    <a:prstGeom prst="rect">
                      <a:avLst/>
                    </a:prstGeom>
                    <a:ln/>
                  </pic:spPr>
                </pic:pic>
              </a:graphicData>
            </a:graphic>
          </wp:inline>
        </w:drawing>
      </w:r>
    </w:p>
    <w:p w14:paraId="1682A260" w14:textId="77777777" w:rsidR="00684472" w:rsidRPr="00B874DC" w:rsidRDefault="00684472">
      <w:pPr>
        <w:pStyle w:val="Sottotitolo"/>
        <w:jc w:val="center"/>
        <w:rPr>
          <w:rFonts w:ascii="Times New Roman" w:hAnsi="Times New Roman" w:cs="Times New Roman"/>
        </w:rPr>
      </w:pPr>
    </w:p>
    <w:p w14:paraId="2C9BF9B8" w14:textId="77777777" w:rsidR="00684472" w:rsidRPr="00B874DC" w:rsidRDefault="00684472">
      <w:pPr>
        <w:jc w:val="center"/>
        <w:rPr>
          <w:b/>
          <w:bCs/>
        </w:rPr>
      </w:pPr>
    </w:p>
    <w:p w14:paraId="76C7CE33" w14:textId="77777777" w:rsidR="00684472" w:rsidRPr="00B874DC" w:rsidRDefault="00B874DC">
      <w:pPr>
        <w:spacing w:line="276" w:lineRule="auto"/>
        <w:jc w:val="center"/>
        <w:rPr>
          <w:color w:val="000000"/>
        </w:rPr>
      </w:pPr>
      <w:r w:rsidRPr="00B874DC">
        <w:rPr>
          <w:b/>
          <w:bCs/>
          <w:color w:val="000000"/>
        </w:rPr>
        <w:t>Monitoraggio della sicurezza dei cantieri edili tramite droni</w:t>
      </w:r>
    </w:p>
    <w:p w14:paraId="6A3E69DE" w14:textId="77777777" w:rsidR="00684472" w:rsidRPr="00B874DC" w:rsidRDefault="00B874DC">
      <w:pPr>
        <w:spacing w:line="276" w:lineRule="auto"/>
        <w:jc w:val="center"/>
        <w:rPr>
          <w:color w:val="000000"/>
        </w:rPr>
      </w:pPr>
      <w:r w:rsidRPr="00B874DC">
        <w:rPr>
          <w:color w:val="000000"/>
        </w:rPr>
        <w:t xml:space="preserve">CENTRO RISORSE </w:t>
      </w:r>
      <w:r w:rsidRPr="00B874DC">
        <w:t>FLIGHT</w:t>
      </w:r>
    </w:p>
    <w:p w14:paraId="777066DA" w14:textId="77777777" w:rsidR="00684472" w:rsidRPr="00B874DC" w:rsidRDefault="00684472">
      <w:pPr>
        <w:rPr>
          <w:b/>
          <w:bCs/>
          <w:color w:val="000000"/>
        </w:rPr>
      </w:pPr>
    </w:p>
    <w:p w14:paraId="2E26A70B" w14:textId="77777777" w:rsidR="00684472" w:rsidRPr="00B874DC" w:rsidRDefault="00684472">
      <w:pPr>
        <w:jc w:val="center"/>
        <w:rPr>
          <w:b/>
          <w:bCs/>
          <w:color w:val="000000"/>
        </w:rPr>
      </w:pPr>
    </w:p>
    <w:p w14:paraId="1BE30F90" w14:textId="77777777" w:rsidR="00684472" w:rsidRPr="00B874DC" w:rsidRDefault="00B874DC">
      <w:pPr>
        <w:spacing w:line="276" w:lineRule="auto"/>
        <w:jc w:val="center"/>
        <w:rPr>
          <w:color w:val="000000"/>
          <w:shd w:val="clear" w:color="auto" w:fill="F9F9F9"/>
        </w:rPr>
      </w:pPr>
      <w:r w:rsidRPr="00B874DC">
        <w:rPr>
          <w:color w:val="000000"/>
          <w:shd w:val="clear" w:color="auto" w:fill="F9F9F9"/>
        </w:rPr>
        <w:t xml:space="preserve">Scuola Secondaria Industriale di Costruzione - </w:t>
      </w:r>
      <w:proofErr w:type="spellStart"/>
      <w:r w:rsidRPr="00B874DC">
        <w:rPr>
          <w:color w:val="000000"/>
          <w:shd w:val="clear" w:color="auto" w:fill="F9F9F9"/>
        </w:rPr>
        <w:t>Építőipari</w:t>
      </w:r>
      <w:proofErr w:type="spellEnd"/>
      <w:r w:rsidRPr="00B874DC">
        <w:rPr>
          <w:color w:val="000000"/>
          <w:shd w:val="clear" w:color="auto" w:fill="F9F9F9"/>
        </w:rPr>
        <w:t xml:space="preserve"> </w:t>
      </w:r>
      <w:proofErr w:type="spellStart"/>
      <w:r w:rsidRPr="00B874DC">
        <w:rPr>
          <w:color w:val="000000"/>
          <w:shd w:val="clear" w:color="auto" w:fill="F9F9F9"/>
        </w:rPr>
        <w:t>Szakközépiskola</w:t>
      </w:r>
      <w:proofErr w:type="spellEnd"/>
      <w:r w:rsidRPr="00B874DC">
        <w:rPr>
          <w:color w:val="000000"/>
          <w:shd w:val="clear" w:color="auto" w:fill="F9F9F9"/>
        </w:rPr>
        <w:t>,</w:t>
      </w:r>
    </w:p>
    <w:p w14:paraId="70D8D47C" w14:textId="77777777" w:rsidR="00684472" w:rsidRPr="00B874DC" w:rsidRDefault="00B874DC">
      <w:pPr>
        <w:spacing w:line="276" w:lineRule="auto"/>
        <w:jc w:val="center"/>
        <w:rPr>
          <w:color w:val="000000"/>
          <w:shd w:val="clear" w:color="auto" w:fill="F9F9F9"/>
        </w:rPr>
      </w:pPr>
      <w:proofErr w:type="spellStart"/>
      <w:r w:rsidRPr="00B874DC">
        <w:rPr>
          <w:color w:val="000000"/>
          <w:shd w:val="clear" w:color="auto" w:fill="F9F9F9"/>
        </w:rPr>
        <w:t>Konkolyho</w:t>
      </w:r>
      <w:proofErr w:type="spellEnd"/>
      <w:r w:rsidRPr="00B874DC">
        <w:rPr>
          <w:color w:val="000000"/>
          <w:shd w:val="clear" w:color="auto" w:fill="F9F9F9"/>
        </w:rPr>
        <w:t xml:space="preserve"> 8, </w:t>
      </w:r>
      <w:proofErr w:type="spellStart"/>
      <w:r w:rsidRPr="00B874DC">
        <w:rPr>
          <w:color w:val="000000"/>
          <w:shd w:val="clear" w:color="auto" w:fill="F9F9F9"/>
        </w:rPr>
        <w:t>Hurbanovo</w:t>
      </w:r>
      <w:proofErr w:type="spellEnd"/>
    </w:p>
    <w:p w14:paraId="495C9CB2" w14:textId="77777777" w:rsidR="00684472" w:rsidRPr="00B874DC" w:rsidRDefault="00B874DC">
      <w:pPr>
        <w:spacing w:line="276" w:lineRule="auto"/>
        <w:jc w:val="center"/>
        <w:rPr>
          <w:b/>
          <w:bCs/>
          <w:color w:val="000000"/>
        </w:rPr>
      </w:pPr>
      <w:r w:rsidRPr="00B874DC">
        <w:rPr>
          <w:noProof/>
          <w:color w:val="000000"/>
          <w:lang w:val="it-IT"/>
        </w:rPr>
        <w:drawing>
          <wp:inline distT="0" distB="0" distL="0" distR="0" wp14:anchorId="2E49DD55" wp14:editId="62BCE017">
            <wp:extent cx="1247775" cy="504825"/>
            <wp:effectExtent l="0" t="0" r="0" b="0"/>
            <wp:docPr id="13" name="image2.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2.png" descr="Popis: C:\Documents and Settings\stub\Dokumenty\LOGO 2012\logo nove.tif"/>
                    <pic:cNvPicPr preferRelativeResize="0"/>
                  </pic:nvPicPr>
                  <pic:blipFill>
                    <a:blip r:embed="rId8"/>
                    <a:srcRect/>
                    <a:stretch>
                      <a:fillRect/>
                    </a:stretch>
                  </pic:blipFill>
                  <pic:spPr>
                    <a:xfrm>
                      <a:off x="0" y="0"/>
                      <a:ext cx="1247775" cy="504825"/>
                    </a:xfrm>
                    <a:prstGeom prst="rect">
                      <a:avLst/>
                    </a:prstGeom>
                    <a:ln/>
                  </pic:spPr>
                </pic:pic>
              </a:graphicData>
            </a:graphic>
          </wp:inline>
        </w:drawing>
      </w:r>
    </w:p>
    <w:p w14:paraId="00F4380D" w14:textId="77777777" w:rsidR="00684472" w:rsidRPr="00B874DC" w:rsidRDefault="00684472">
      <w:pPr>
        <w:spacing w:line="276" w:lineRule="auto"/>
        <w:jc w:val="center"/>
        <w:rPr>
          <w:b/>
          <w:bCs/>
          <w:color w:val="000000"/>
        </w:rPr>
      </w:pPr>
    </w:p>
    <w:p w14:paraId="341706F7" w14:textId="77777777" w:rsidR="00684472" w:rsidRPr="00B874DC" w:rsidRDefault="00684472">
      <w:pPr>
        <w:spacing w:line="276" w:lineRule="auto"/>
        <w:jc w:val="center"/>
        <w:rPr>
          <w:b/>
          <w:bCs/>
          <w:color w:val="000000"/>
        </w:rPr>
      </w:pPr>
    </w:p>
    <w:p w14:paraId="72730D11" w14:textId="77777777" w:rsidR="00684472" w:rsidRPr="00B874DC" w:rsidRDefault="00B874DC">
      <w:pPr>
        <w:spacing w:line="276" w:lineRule="auto"/>
        <w:jc w:val="center"/>
        <w:rPr>
          <w:b/>
          <w:bCs/>
          <w:color w:val="000000"/>
        </w:rPr>
        <w:sectPr w:rsidR="00684472" w:rsidRPr="00B874DC">
          <w:headerReference w:type="default" r:id="rId9"/>
          <w:footerReference w:type="default" r:id="rId10"/>
          <w:pgSz w:w="11906" w:h="16838"/>
          <w:pgMar w:top="1701" w:right="1701" w:bottom="1418" w:left="1701" w:header="709" w:footer="709" w:gutter="0"/>
          <w:pgNumType w:start="1"/>
          <w:cols w:space="720"/>
        </w:sectPr>
      </w:pPr>
      <w:r w:rsidRPr="00B874DC">
        <w:rPr>
          <w:b/>
          <w:bCs/>
          <w:color w:val="000000"/>
        </w:rPr>
        <w:t xml:space="preserve">Ing. </w:t>
      </w:r>
      <w:proofErr w:type="spellStart"/>
      <w:r w:rsidRPr="00B874DC">
        <w:rPr>
          <w:b/>
          <w:bCs/>
          <w:color w:val="000000"/>
        </w:rPr>
        <w:t>Timea</w:t>
      </w:r>
      <w:proofErr w:type="spellEnd"/>
      <w:r w:rsidRPr="00B874DC">
        <w:rPr>
          <w:b/>
          <w:bCs/>
          <w:color w:val="000000"/>
        </w:rPr>
        <w:t xml:space="preserve"> </w:t>
      </w:r>
      <w:proofErr w:type="spellStart"/>
      <w:r w:rsidRPr="00B874DC">
        <w:rPr>
          <w:b/>
          <w:bCs/>
          <w:color w:val="000000"/>
        </w:rPr>
        <w:t>Bodova</w:t>
      </w:r>
      <w:proofErr w:type="spellEnd"/>
    </w:p>
    <w:p w14:paraId="42C93AA0" w14:textId="77777777" w:rsidR="00684472" w:rsidRPr="00B874DC" w:rsidRDefault="00B874DC">
      <w:pPr>
        <w:pStyle w:val="Titolo1"/>
        <w:rPr>
          <w:rFonts w:ascii="Times New Roman" w:eastAsia="Bebas" w:hAnsi="Times New Roman" w:cs="Times New Roman"/>
          <w:color w:val="C8102E"/>
          <w:sz w:val="36"/>
          <w:szCs w:val="36"/>
        </w:rPr>
      </w:pPr>
      <w:bookmarkStart w:id="1" w:name="_vwfsxlndh06k" w:colFirst="0" w:colLast="0"/>
      <w:bookmarkStart w:id="2" w:name="_Toc235203649"/>
      <w:bookmarkStart w:id="3" w:name="_Toc235203876"/>
      <w:bookmarkEnd w:id="1"/>
      <w:r>
        <w:rPr>
          <w:rFonts w:ascii="Times New Roman" w:eastAsia="Bebas" w:hAnsi="Times New Roman" w:cs="Times New Roman"/>
          <w:color w:val="C8102E"/>
          <w:sz w:val="36"/>
          <w:szCs w:val="36"/>
        </w:rPr>
        <w:lastRenderedPageBreak/>
        <w:t>Sommario</w:t>
      </w:r>
      <w:bookmarkEnd w:id="2"/>
      <w:bookmarkEnd w:id="3"/>
    </w:p>
    <w:sdt>
      <w:sdtPr>
        <w:id w:val="214789034"/>
        <w:docPartObj>
          <w:docPartGallery w:val="Table of Contents"/>
          <w:docPartUnique/>
        </w:docPartObj>
      </w:sdtPr>
      <w:sdtEndPr>
        <w:rPr>
          <w:rFonts w:ascii="Times New Roman" w:eastAsia="Times New Roman" w:hAnsi="Times New Roman" w:cs="Times New Roman"/>
          <w:b/>
          <w:bCs/>
          <w:color w:val="auto"/>
          <w:sz w:val="24"/>
          <w:szCs w:val="24"/>
          <w:lang w:val="it"/>
        </w:rPr>
      </w:sdtEndPr>
      <w:sdtContent>
        <w:p w14:paraId="0BF96FD6" w14:textId="109F20CE" w:rsidR="00D625E6" w:rsidRDefault="00F87748" w:rsidP="00D625E6">
          <w:pPr>
            <w:pStyle w:val="Titolosommario"/>
            <w:rPr>
              <w:rFonts w:asciiTheme="minorHAnsi" w:eastAsiaTheme="minorEastAsia" w:hAnsiTheme="minorHAnsi" w:cstheme="minorBidi"/>
              <w:noProof/>
              <w:sz w:val="22"/>
              <w:szCs w:val="22"/>
            </w:rPr>
          </w:pPr>
          <w:r>
            <w:fldChar w:fldCharType="begin"/>
          </w:r>
          <w:r>
            <w:instrText xml:space="preserve"> TOC \o "1-3" \h \z \u </w:instrText>
          </w:r>
          <w:r>
            <w:fldChar w:fldCharType="separate"/>
          </w:r>
        </w:p>
        <w:p w14:paraId="7B441AE7" w14:textId="5AFD08D7" w:rsidR="00D625E6" w:rsidRDefault="00D625E6">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3877" w:history="1">
            <w:r w:rsidRPr="00506CBD">
              <w:rPr>
                <w:rStyle w:val="Collegamentoipertestuale"/>
                <w:b/>
                <w:bCs/>
                <w:noProof/>
              </w:rPr>
              <w:t>1.</w:t>
            </w:r>
            <w:r>
              <w:rPr>
                <w:rFonts w:asciiTheme="minorHAnsi" w:eastAsiaTheme="minorEastAsia" w:hAnsiTheme="minorHAnsi" w:cstheme="minorBidi"/>
                <w:noProof/>
                <w:sz w:val="22"/>
                <w:szCs w:val="22"/>
                <w:lang w:val="it-IT"/>
              </w:rPr>
              <w:tab/>
            </w:r>
            <w:r w:rsidRPr="00506CBD">
              <w:rPr>
                <w:rStyle w:val="Collegamentoipertestuale"/>
                <w:b/>
                <w:bCs/>
                <w:noProof/>
              </w:rPr>
              <w:t>INTRODUZIONE</w:t>
            </w:r>
            <w:r>
              <w:rPr>
                <w:noProof/>
                <w:webHidden/>
              </w:rPr>
              <w:tab/>
            </w:r>
            <w:r>
              <w:rPr>
                <w:noProof/>
                <w:webHidden/>
              </w:rPr>
              <w:fldChar w:fldCharType="begin"/>
            </w:r>
            <w:r>
              <w:rPr>
                <w:noProof/>
                <w:webHidden/>
              </w:rPr>
              <w:instrText xml:space="preserve"> PAGEREF _Toc235203877 \h </w:instrText>
            </w:r>
            <w:r>
              <w:rPr>
                <w:noProof/>
                <w:webHidden/>
              </w:rPr>
            </w:r>
            <w:r>
              <w:rPr>
                <w:noProof/>
                <w:webHidden/>
              </w:rPr>
              <w:fldChar w:fldCharType="separate"/>
            </w:r>
            <w:r w:rsidR="005537FF">
              <w:rPr>
                <w:noProof/>
                <w:webHidden/>
              </w:rPr>
              <w:t>2</w:t>
            </w:r>
            <w:r>
              <w:rPr>
                <w:noProof/>
                <w:webHidden/>
              </w:rPr>
              <w:fldChar w:fldCharType="end"/>
            </w:r>
          </w:hyperlink>
        </w:p>
        <w:p w14:paraId="7EC90D5F" w14:textId="5F4CC620" w:rsidR="00D625E6" w:rsidRDefault="00D625E6">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3878" w:history="1">
            <w:r w:rsidRPr="00506CBD">
              <w:rPr>
                <w:rStyle w:val="Collegamentoipertestuale"/>
                <w:b/>
                <w:bCs/>
                <w:noProof/>
              </w:rPr>
              <w:t>2.</w:t>
            </w:r>
            <w:r>
              <w:rPr>
                <w:rFonts w:asciiTheme="minorHAnsi" w:eastAsiaTheme="minorEastAsia" w:hAnsiTheme="minorHAnsi" w:cstheme="minorBidi"/>
                <w:noProof/>
                <w:sz w:val="22"/>
                <w:szCs w:val="22"/>
                <w:lang w:val="it-IT"/>
              </w:rPr>
              <w:tab/>
            </w:r>
            <w:r w:rsidRPr="00506CBD">
              <w:rPr>
                <w:rStyle w:val="Collegamentoipertestuale"/>
                <w:b/>
                <w:bCs/>
                <w:noProof/>
              </w:rPr>
              <w:t>DESTINATARI</w:t>
            </w:r>
            <w:r>
              <w:rPr>
                <w:noProof/>
                <w:webHidden/>
              </w:rPr>
              <w:tab/>
            </w:r>
            <w:r>
              <w:rPr>
                <w:noProof/>
                <w:webHidden/>
              </w:rPr>
              <w:fldChar w:fldCharType="begin"/>
            </w:r>
            <w:r>
              <w:rPr>
                <w:noProof/>
                <w:webHidden/>
              </w:rPr>
              <w:instrText xml:space="preserve"> PAGEREF _Toc235203878 \h </w:instrText>
            </w:r>
            <w:r>
              <w:rPr>
                <w:noProof/>
                <w:webHidden/>
              </w:rPr>
            </w:r>
            <w:r>
              <w:rPr>
                <w:noProof/>
                <w:webHidden/>
              </w:rPr>
              <w:fldChar w:fldCharType="separate"/>
            </w:r>
            <w:r w:rsidR="005537FF">
              <w:rPr>
                <w:noProof/>
                <w:webHidden/>
              </w:rPr>
              <w:t>2</w:t>
            </w:r>
            <w:r>
              <w:rPr>
                <w:noProof/>
                <w:webHidden/>
              </w:rPr>
              <w:fldChar w:fldCharType="end"/>
            </w:r>
          </w:hyperlink>
        </w:p>
        <w:p w14:paraId="0212FFC2" w14:textId="4C8BF61B" w:rsidR="00D625E6" w:rsidRDefault="00D625E6">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3879" w:history="1">
            <w:r w:rsidRPr="00506CBD">
              <w:rPr>
                <w:rStyle w:val="Collegamentoipertestuale"/>
                <w:b/>
                <w:bCs/>
                <w:noProof/>
              </w:rPr>
              <w:t>3.</w:t>
            </w:r>
            <w:r>
              <w:rPr>
                <w:rFonts w:asciiTheme="minorHAnsi" w:eastAsiaTheme="minorEastAsia" w:hAnsiTheme="minorHAnsi" w:cstheme="minorBidi"/>
                <w:noProof/>
                <w:sz w:val="22"/>
                <w:szCs w:val="22"/>
                <w:lang w:val="it-IT"/>
              </w:rPr>
              <w:tab/>
            </w:r>
            <w:r w:rsidRPr="00506CBD">
              <w:rPr>
                <w:rStyle w:val="Collegamentoipertestuale"/>
                <w:b/>
                <w:bCs/>
                <w:noProof/>
              </w:rPr>
              <w:t>SETTORE DI APPLICAZIONE</w:t>
            </w:r>
            <w:r>
              <w:rPr>
                <w:noProof/>
                <w:webHidden/>
              </w:rPr>
              <w:tab/>
            </w:r>
            <w:r>
              <w:rPr>
                <w:noProof/>
                <w:webHidden/>
              </w:rPr>
              <w:fldChar w:fldCharType="begin"/>
            </w:r>
            <w:r>
              <w:rPr>
                <w:noProof/>
                <w:webHidden/>
              </w:rPr>
              <w:instrText xml:space="preserve"> PAGEREF _Toc235203879 \h </w:instrText>
            </w:r>
            <w:r>
              <w:rPr>
                <w:noProof/>
                <w:webHidden/>
              </w:rPr>
            </w:r>
            <w:r>
              <w:rPr>
                <w:noProof/>
                <w:webHidden/>
              </w:rPr>
              <w:fldChar w:fldCharType="separate"/>
            </w:r>
            <w:r w:rsidR="005537FF">
              <w:rPr>
                <w:noProof/>
                <w:webHidden/>
              </w:rPr>
              <w:t>2</w:t>
            </w:r>
            <w:r>
              <w:rPr>
                <w:noProof/>
                <w:webHidden/>
              </w:rPr>
              <w:fldChar w:fldCharType="end"/>
            </w:r>
          </w:hyperlink>
        </w:p>
        <w:p w14:paraId="2DEA6DE6" w14:textId="6C10BA3B" w:rsidR="00D625E6" w:rsidRDefault="00D625E6">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3880" w:history="1">
            <w:r w:rsidRPr="00506CBD">
              <w:rPr>
                <w:rStyle w:val="Collegamentoipertestuale"/>
                <w:b/>
                <w:bCs/>
                <w:noProof/>
              </w:rPr>
              <w:t>4.</w:t>
            </w:r>
            <w:r>
              <w:rPr>
                <w:rFonts w:asciiTheme="minorHAnsi" w:eastAsiaTheme="minorEastAsia" w:hAnsiTheme="minorHAnsi" w:cstheme="minorBidi"/>
                <w:noProof/>
                <w:sz w:val="22"/>
                <w:szCs w:val="22"/>
                <w:lang w:val="it-IT"/>
              </w:rPr>
              <w:tab/>
            </w:r>
            <w:r w:rsidRPr="00506CBD">
              <w:rPr>
                <w:rStyle w:val="Collegamentoipertestuale"/>
                <w:b/>
                <w:bCs/>
                <w:noProof/>
              </w:rPr>
              <w:t>TIPO</w:t>
            </w:r>
            <w:r>
              <w:rPr>
                <w:noProof/>
                <w:webHidden/>
              </w:rPr>
              <w:tab/>
            </w:r>
            <w:r>
              <w:rPr>
                <w:noProof/>
                <w:webHidden/>
              </w:rPr>
              <w:fldChar w:fldCharType="begin"/>
            </w:r>
            <w:r>
              <w:rPr>
                <w:noProof/>
                <w:webHidden/>
              </w:rPr>
              <w:instrText xml:space="preserve"> PAGEREF _Toc235203880 \h </w:instrText>
            </w:r>
            <w:r>
              <w:rPr>
                <w:noProof/>
                <w:webHidden/>
              </w:rPr>
            </w:r>
            <w:r>
              <w:rPr>
                <w:noProof/>
                <w:webHidden/>
              </w:rPr>
              <w:fldChar w:fldCharType="separate"/>
            </w:r>
            <w:r w:rsidR="005537FF">
              <w:rPr>
                <w:noProof/>
                <w:webHidden/>
              </w:rPr>
              <w:t>3</w:t>
            </w:r>
            <w:r>
              <w:rPr>
                <w:noProof/>
                <w:webHidden/>
              </w:rPr>
              <w:fldChar w:fldCharType="end"/>
            </w:r>
          </w:hyperlink>
        </w:p>
        <w:p w14:paraId="1586E1C8" w14:textId="26F6F509" w:rsidR="00D625E6" w:rsidRDefault="00D625E6">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3881" w:history="1">
            <w:r w:rsidRPr="00506CBD">
              <w:rPr>
                <w:rStyle w:val="Collegamentoipertestuale"/>
                <w:b/>
                <w:bCs/>
                <w:noProof/>
              </w:rPr>
              <w:t>5.</w:t>
            </w:r>
            <w:r>
              <w:rPr>
                <w:rFonts w:asciiTheme="minorHAnsi" w:eastAsiaTheme="minorEastAsia" w:hAnsiTheme="minorHAnsi" w:cstheme="minorBidi"/>
                <w:noProof/>
                <w:sz w:val="22"/>
                <w:szCs w:val="22"/>
                <w:lang w:val="it-IT"/>
              </w:rPr>
              <w:tab/>
            </w:r>
            <w:r w:rsidRPr="00506CBD">
              <w:rPr>
                <w:rStyle w:val="Collegamentoipertestuale"/>
                <w:b/>
                <w:bCs/>
                <w:noProof/>
              </w:rPr>
              <w:t>DRONE UTILIZZATO</w:t>
            </w:r>
            <w:r>
              <w:rPr>
                <w:noProof/>
                <w:webHidden/>
              </w:rPr>
              <w:tab/>
            </w:r>
            <w:r>
              <w:rPr>
                <w:noProof/>
                <w:webHidden/>
              </w:rPr>
              <w:fldChar w:fldCharType="begin"/>
            </w:r>
            <w:r>
              <w:rPr>
                <w:noProof/>
                <w:webHidden/>
              </w:rPr>
              <w:instrText xml:space="preserve"> PAGEREF _Toc235203881 \h </w:instrText>
            </w:r>
            <w:r>
              <w:rPr>
                <w:noProof/>
                <w:webHidden/>
              </w:rPr>
            </w:r>
            <w:r>
              <w:rPr>
                <w:noProof/>
                <w:webHidden/>
              </w:rPr>
              <w:fldChar w:fldCharType="separate"/>
            </w:r>
            <w:r w:rsidR="005537FF">
              <w:rPr>
                <w:noProof/>
                <w:webHidden/>
              </w:rPr>
              <w:t>3</w:t>
            </w:r>
            <w:r>
              <w:rPr>
                <w:noProof/>
                <w:webHidden/>
              </w:rPr>
              <w:fldChar w:fldCharType="end"/>
            </w:r>
          </w:hyperlink>
        </w:p>
        <w:p w14:paraId="72907C3C" w14:textId="3CD5B2E9" w:rsidR="00D625E6" w:rsidRDefault="00D625E6">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3882" w:history="1">
            <w:r w:rsidRPr="00506CBD">
              <w:rPr>
                <w:rStyle w:val="Collegamentoipertestuale"/>
                <w:b/>
                <w:bCs/>
                <w:noProof/>
              </w:rPr>
              <w:t>6.</w:t>
            </w:r>
            <w:r>
              <w:rPr>
                <w:rFonts w:asciiTheme="minorHAnsi" w:eastAsiaTheme="minorEastAsia" w:hAnsiTheme="minorHAnsi" w:cstheme="minorBidi"/>
                <w:noProof/>
                <w:sz w:val="22"/>
                <w:szCs w:val="22"/>
                <w:lang w:val="it-IT"/>
              </w:rPr>
              <w:tab/>
            </w:r>
            <w:r w:rsidRPr="00506CBD">
              <w:rPr>
                <w:rStyle w:val="Collegamentoipertestuale"/>
                <w:b/>
                <w:bCs/>
                <w:noProof/>
              </w:rPr>
              <w:t>DURATA</w:t>
            </w:r>
            <w:r>
              <w:rPr>
                <w:noProof/>
                <w:webHidden/>
              </w:rPr>
              <w:tab/>
            </w:r>
            <w:r>
              <w:rPr>
                <w:noProof/>
                <w:webHidden/>
              </w:rPr>
              <w:fldChar w:fldCharType="begin"/>
            </w:r>
            <w:r>
              <w:rPr>
                <w:noProof/>
                <w:webHidden/>
              </w:rPr>
              <w:instrText xml:space="preserve"> PAGEREF _Toc235203882 \h </w:instrText>
            </w:r>
            <w:r>
              <w:rPr>
                <w:noProof/>
                <w:webHidden/>
              </w:rPr>
            </w:r>
            <w:r>
              <w:rPr>
                <w:noProof/>
                <w:webHidden/>
              </w:rPr>
              <w:fldChar w:fldCharType="separate"/>
            </w:r>
            <w:r w:rsidR="005537FF">
              <w:rPr>
                <w:noProof/>
                <w:webHidden/>
              </w:rPr>
              <w:t>3</w:t>
            </w:r>
            <w:r>
              <w:rPr>
                <w:noProof/>
                <w:webHidden/>
              </w:rPr>
              <w:fldChar w:fldCharType="end"/>
            </w:r>
          </w:hyperlink>
        </w:p>
        <w:p w14:paraId="2BFB0E0C" w14:textId="6765AC7F" w:rsidR="00D625E6" w:rsidRDefault="00D625E6">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3883" w:history="1">
            <w:r w:rsidRPr="00506CBD">
              <w:rPr>
                <w:rStyle w:val="Collegamentoipertestuale"/>
                <w:b/>
                <w:bCs/>
                <w:noProof/>
              </w:rPr>
              <w:t>7.</w:t>
            </w:r>
            <w:r>
              <w:rPr>
                <w:rFonts w:asciiTheme="minorHAnsi" w:eastAsiaTheme="minorEastAsia" w:hAnsiTheme="minorHAnsi" w:cstheme="minorBidi"/>
                <w:noProof/>
                <w:sz w:val="22"/>
                <w:szCs w:val="22"/>
                <w:lang w:val="it-IT"/>
              </w:rPr>
              <w:tab/>
            </w:r>
            <w:r w:rsidRPr="00506CBD">
              <w:rPr>
                <w:rStyle w:val="Collegamentoipertestuale"/>
                <w:b/>
                <w:bCs/>
                <w:noProof/>
              </w:rPr>
              <w:t>OBIETTIVI DI APPRENDIMENTO</w:t>
            </w:r>
            <w:r>
              <w:rPr>
                <w:noProof/>
                <w:webHidden/>
              </w:rPr>
              <w:tab/>
            </w:r>
            <w:r>
              <w:rPr>
                <w:noProof/>
                <w:webHidden/>
              </w:rPr>
              <w:fldChar w:fldCharType="begin"/>
            </w:r>
            <w:r>
              <w:rPr>
                <w:noProof/>
                <w:webHidden/>
              </w:rPr>
              <w:instrText xml:space="preserve"> PAGEREF _Toc235203883 \h </w:instrText>
            </w:r>
            <w:r>
              <w:rPr>
                <w:noProof/>
                <w:webHidden/>
              </w:rPr>
            </w:r>
            <w:r>
              <w:rPr>
                <w:noProof/>
                <w:webHidden/>
              </w:rPr>
              <w:fldChar w:fldCharType="separate"/>
            </w:r>
            <w:r w:rsidR="005537FF">
              <w:rPr>
                <w:noProof/>
                <w:webHidden/>
              </w:rPr>
              <w:t>3</w:t>
            </w:r>
            <w:r>
              <w:rPr>
                <w:noProof/>
                <w:webHidden/>
              </w:rPr>
              <w:fldChar w:fldCharType="end"/>
            </w:r>
          </w:hyperlink>
        </w:p>
        <w:p w14:paraId="5956ACC3" w14:textId="44870B49" w:rsidR="00D625E6" w:rsidRDefault="00D625E6">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3884" w:history="1">
            <w:r w:rsidRPr="00506CBD">
              <w:rPr>
                <w:rStyle w:val="Collegamentoipertestuale"/>
                <w:b/>
                <w:bCs/>
                <w:noProof/>
              </w:rPr>
              <w:t>8.</w:t>
            </w:r>
            <w:r>
              <w:rPr>
                <w:rFonts w:asciiTheme="minorHAnsi" w:eastAsiaTheme="minorEastAsia" w:hAnsiTheme="minorHAnsi" w:cstheme="minorBidi"/>
                <w:noProof/>
                <w:sz w:val="22"/>
                <w:szCs w:val="22"/>
                <w:lang w:val="it-IT"/>
              </w:rPr>
              <w:tab/>
            </w:r>
            <w:r w:rsidRPr="00506CBD">
              <w:rPr>
                <w:rStyle w:val="Collegamentoipertestuale"/>
                <w:b/>
                <w:bCs/>
                <w:noProof/>
              </w:rPr>
              <w:t>COMPETENZE CHIAVE SVILUPPATE</w:t>
            </w:r>
            <w:r>
              <w:rPr>
                <w:noProof/>
                <w:webHidden/>
              </w:rPr>
              <w:tab/>
            </w:r>
            <w:r>
              <w:rPr>
                <w:noProof/>
                <w:webHidden/>
              </w:rPr>
              <w:fldChar w:fldCharType="begin"/>
            </w:r>
            <w:r>
              <w:rPr>
                <w:noProof/>
                <w:webHidden/>
              </w:rPr>
              <w:instrText xml:space="preserve"> PAGEREF _Toc235203884 \h </w:instrText>
            </w:r>
            <w:r>
              <w:rPr>
                <w:noProof/>
                <w:webHidden/>
              </w:rPr>
            </w:r>
            <w:r>
              <w:rPr>
                <w:noProof/>
                <w:webHidden/>
              </w:rPr>
              <w:fldChar w:fldCharType="separate"/>
            </w:r>
            <w:r w:rsidR="005537FF">
              <w:rPr>
                <w:noProof/>
                <w:webHidden/>
              </w:rPr>
              <w:t>3</w:t>
            </w:r>
            <w:r>
              <w:rPr>
                <w:noProof/>
                <w:webHidden/>
              </w:rPr>
              <w:fldChar w:fldCharType="end"/>
            </w:r>
          </w:hyperlink>
        </w:p>
        <w:p w14:paraId="6D2E9CD6" w14:textId="2FEA6B38"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85" w:history="1">
            <w:r w:rsidRPr="00506CBD">
              <w:rPr>
                <w:rStyle w:val="Collegamentoipertestuale"/>
                <w:rFonts w:eastAsia="Arial Narrow"/>
                <w:b/>
                <w:bCs/>
                <w:noProof/>
              </w:rPr>
              <w:t>1. Comunicazione e lingue</w:t>
            </w:r>
            <w:r>
              <w:rPr>
                <w:noProof/>
                <w:webHidden/>
              </w:rPr>
              <w:tab/>
            </w:r>
            <w:r>
              <w:rPr>
                <w:noProof/>
                <w:webHidden/>
              </w:rPr>
              <w:fldChar w:fldCharType="begin"/>
            </w:r>
            <w:r>
              <w:rPr>
                <w:noProof/>
                <w:webHidden/>
              </w:rPr>
              <w:instrText xml:space="preserve"> PAGEREF _Toc235203885 \h </w:instrText>
            </w:r>
            <w:r>
              <w:rPr>
                <w:noProof/>
                <w:webHidden/>
              </w:rPr>
            </w:r>
            <w:r>
              <w:rPr>
                <w:noProof/>
                <w:webHidden/>
              </w:rPr>
              <w:fldChar w:fldCharType="separate"/>
            </w:r>
            <w:r w:rsidR="005537FF">
              <w:rPr>
                <w:noProof/>
                <w:webHidden/>
              </w:rPr>
              <w:t>3</w:t>
            </w:r>
            <w:r>
              <w:rPr>
                <w:noProof/>
                <w:webHidden/>
              </w:rPr>
              <w:fldChar w:fldCharType="end"/>
            </w:r>
          </w:hyperlink>
        </w:p>
        <w:p w14:paraId="3043C271" w14:textId="199A18F6"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86" w:history="1">
            <w:r w:rsidRPr="00506CBD">
              <w:rPr>
                <w:rStyle w:val="Collegamentoipertestuale"/>
                <w:rFonts w:eastAsia="Arial Narrow"/>
                <w:b/>
                <w:bCs/>
                <w:noProof/>
              </w:rPr>
              <w:t>2. Competenze matematiche, scientifiche, tecniche e professionali</w:t>
            </w:r>
            <w:r>
              <w:rPr>
                <w:noProof/>
                <w:webHidden/>
              </w:rPr>
              <w:tab/>
            </w:r>
            <w:r>
              <w:rPr>
                <w:noProof/>
                <w:webHidden/>
              </w:rPr>
              <w:fldChar w:fldCharType="begin"/>
            </w:r>
            <w:r>
              <w:rPr>
                <w:noProof/>
                <w:webHidden/>
              </w:rPr>
              <w:instrText xml:space="preserve"> PAGEREF _Toc235203886 \h </w:instrText>
            </w:r>
            <w:r>
              <w:rPr>
                <w:noProof/>
                <w:webHidden/>
              </w:rPr>
            </w:r>
            <w:r>
              <w:rPr>
                <w:noProof/>
                <w:webHidden/>
              </w:rPr>
              <w:fldChar w:fldCharType="separate"/>
            </w:r>
            <w:r w:rsidR="005537FF">
              <w:rPr>
                <w:noProof/>
                <w:webHidden/>
              </w:rPr>
              <w:t>4</w:t>
            </w:r>
            <w:r>
              <w:rPr>
                <w:noProof/>
                <w:webHidden/>
              </w:rPr>
              <w:fldChar w:fldCharType="end"/>
            </w:r>
          </w:hyperlink>
        </w:p>
        <w:p w14:paraId="328736E7" w14:textId="204B753A"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87" w:history="1">
            <w:r w:rsidRPr="00506CBD">
              <w:rPr>
                <w:rStyle w:val="Collegamentoipertestuale"/>
                <w:rFonts w:eastAsia="Arial Narrow"/>
                <w:b/>
                <w:bCs/>
                <w:noProof/>
              </w:rPr>
              <w:t>3. Competenze digitali</w:t>
            </w:r>
            <w:r>
              <w:rPr>
                <w:noProof/>
                <w:webHidden/>
              </w:rPr>
              <w:tab/>
            </w:r>
            <w:r>
              <w:rPr>
                <w:noProof/>
                <w:webHidden/>
              </w:rPr>
              <w:fldChar w:fldCharType="begin"/>
            </w:r>
            <w:r>
              <w:rPr>
                <w:noProof/>
                <w:webHidden/>
              </w:rPr>
              <w:instrText xml:space="preserve"> PAGEREF _Toc235203887 \h </w:instrText>
            </w:r>
            <w:r>
              <w:rPr>
                <w:noProof/>
                <w:webHidden/>
              </w:rPr>
            </w:r>
            <w:r>
              <w:rPr>
                <w:noProof/>
                <w:webHidden/>
              </w:rPr>
              <w:fldChar w:fldCharType="separate"/>
            </w:r>
            <w:r w:rsidR="005537FF">
              <w:rPr>
                <w:noProof/>
                <w:webHidden/>
              </w:rPr>
              <w:t>4</w:t>
            </w:r>
            <w:r>
              <w:rPr>
                <w:noProof/>
                <w:webHidden/>
              </w:rPr>
              <w:fldChar w:fldCharType="end"/>
            </w:r>
          </w:hyperlink>
        </w:p>
        <w:p w14:paraId="08520B32" w14:textId="7A47FE90"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88" w:history="1">
            <w:r w:rsidRPr="00506CBD">
              <w:rPr>
                <w:rStyle w:val="Collegamentoipertestuale"/>
                <w:rFonts w:eastAsia="Arial Narrow"/>
                <w:b/>
                <w:bCs/>
                <w:noProof/>
              </w:rPr>
              <w:t>4. Competenze personali, sociali e professionali</w:t>
            </w:r>
            <w:r>
              <w:rPr>
                <w:noProof/>
                <w:webHidden/>
              </w:rPr>
              <w:tab/>
            </w:r>
            <w:r>
              <w:rPr>
                <w:noProof/>
                <w:webHidden/>
              </w:rPr>
              <w:fldChar w:fldCharType="begin"/>
            </w:r>
            <w:r>
              <w:rPr>
                <w:noProof/>
                <w:webHidden/>
              </w:rPr>
              <w:instrText xml:space="preserve"> PAGEREF _Toc235203888 \h </w:instrText>
            </w:r>
            <w:r>
              <w:rPr>
                <w:noProof/>
                <w:webHidden/>
              </w:rPr>
            </w:r>
            <w:r>
              <w:rPr>
                <w:noProof/>
                <w:webHidden/>
              </w:rPr>
              <w:fldChar w:fldCharType="separate"/>
            </w:r>
            <w:r w:rsidR="005537FF">
              <w:rPr>
                <w:noProof/>
                <w:webHidden/>
              </w:rPr>
              <w:t>4</w:t>
            </w:r>
            <w:r>
              <w:rPr>
                <w:noProof/>
                <w:webHidden/>
              </w:rPr>
              <w:fldChar w:fldCharType="end"/>
            </w:r>
          </w:hyperlink>
        </w:p>
        <w:p w14:paraId="4E843762" w14:textId="42D495CA"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89" w:history="1">
            <w:r w:rsidRPr="00506CBD">
              <w:rPr>
                <w:rStyle w:val="Collegamentoipertestuale"/>
                <w:rFonts w:eastAsia="Arial Narrow"/>
                <w:b/>
                <w:bCs/>
                <w:noProof/>
              </w:rPr>
              <w:t>5. Sicurezza, qualità e sostenibilità</w:t>
            </w:r>
            <w:r>
              <w:rPr>
                <w:noProof/>
                <w:webHidden/>
              </w:rPr>
              <w:tab/>
            </w:r>
            <w:r>
              <w:rPr>
                <w:noProof/>
                <w:webHidden/>
              </w:rPr>
              <w:fldChar w:fldCharType="begin"/>
            </w:r>
            <w:r>
              <w:rPr>
                <w:noProof/>
                <w:webHidden/>
              </w:rPr>
              <w:instrText xml:space="preserve"> PAGEREF _Toc235203889 \h </w:instrText>
            </w:r>
            <w:r>
              <w:rPr>
                <w:noProof/>
                <w:webHidden/>
              </w:rPr>
            </w:r>
            <w:r>
              <w:rPr>
                <w:noProof/>
                <w:webHidden/>
              </w:rPr>
              <w:fldChar w:fldCharType="separate"/>
            </w:r>
            <w:r w:rsidR="005537FF">
              <w:rPr>
                <w:noProof/>
                <w:webHidden/>
              </w:rPr>
              <w:t>4</w:t>
            </w:r>
            <w:r>
              <w:rPr>
                <w:noProof/>
                <w:webHidden/>
              </w:rPr>
              <w:fldChar w:fldCharType="end"/>
            </w:r>
          </w:hyperlink>
        </w:p>
        <w:p w14:paraId="414D899C" w14:textId="73AB9A40"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90" w:history="1">
            <w:r w:rsidRPr="00506CBD">
              <w:rPr>
                <w:rStyle w:val="Collegamentoipertestuale"/>
                <w:rFonts w:eastAsia="Arial Narrow"/>
                <w:b/>
                <w:bCs/>
                <w:noProof/>
              </w:rPr>
              <w:t>7. Creatività, capacità di risoluzione dei problemi e spirito imprenditoriale</w:t>
            </w:r>
            <w:r>
              <w:rPr>
                <w:noProof/>
                <w:webHidden/>
              </w:rPr>
              <w:tab/>
            </w:r>
            <w:r>
              <w:rPr>
                <w:noProof/>
                <w:webHidden/>
              </w:rPr>
              <w:fldChar w:fldCharType="begin"/>
            </w:r>
            <w:r>
              <w:rPr>
                <w:noProof/>
                <w:webHidden/>
              </w:rPr>
              <w:instrText xml:space="preserve"> PAGEREF _Toc235203890 \h </w:instrText>
            </w:r>
            <w:r>
              <w:rPr>
                <w:noProof/>
                <w:webHidden/>
              </w:rPr>
            </w:r>
            <w:r>
              <w:rPr>
                <w:noProof/>
                <w:webHidden/>
              </w:rPr>
              <w:fldChar w:fldCharType="separate"/>
            </w:r>
            <w:r w:rsidR="005537FF">
              <w:rPr>
                <w:noProof/>
                <w:webHidden/>
              </w:rPr>
              <w:t>4</w:t>
            </w:r>
            <w:r>
              <w:rPr>
                <w:noProof/>
                <w:webHidden/>
              </w:rPr>
              <w:fldChar w:fldCharType="end"/>
            </w:r>
          </w:hyperlink>
        </w:p>
        <w:p w14:paraId="56A50BCC" w14:textId="340B85D2"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91" w:history="1">
            <w:r w:rsidRPr="00506CBD">
              <w:rPr>
                <w:rStyle w:val="Collegamentoipertestuale"/>
                <w:rFonts w:eastAsia="Arial Narrow"/>
                <w:b/>
                <w:bCs/>
                <w:noProof/>
              </w:rPr>
              <w:t>8. Apprendimento basato sul lavoro e integrazione nel mondo del lavoro</w:t>
            </w:r>
            <w:r>
              <w:rPr>
                <w:noProof/>
                <w:webHidden/>
              </w:rPr>
              <w:tab/>
            </w:r>
            <w:r>
              <w:rPr>
                <w:noProof/>
                <w:webHidden/>
              </w:rPr>
              <w:fldChar w:fldCharType="begin"/>
            </w:r>
            <w:r>
              <w:rPr>
                <w:noProof/>
                <w:webHidden/>
              </w:rPr>
              <w:instrText xml:space="preserve"> PAGEREF _Toc235203891 \h </w:instrText>
            </w:r>
            <w:r>
              <w:rPr>
                <w:noProof/>
                <w:webHidden/>
              </w:rPr>
            </w:r>
            <w:r>
              <w:rPr>
                <w:noProof/>
                <w:webHidden/>
              </w:rPr>
              <w:fldChar w:fldCharType="separate"/>
            </w:r>
            <w:r w:rsidR="005537FF">
              <w:rPr>
                <w:noProof/>
                <w:webHidden/>
              </w:rPr>
              <w:t>4</w:t>
            </w:r>
            <w:r>
              <w:rPr>
                <w:noProof/>
                <w:webHidden/>
              </w:rPr>
              <w:fldChar w:fldCharType="end"/>
            </w:r>
          </w:hyperlink>
        </w:p>
        <w:p w14:paraId="14C2810E" w14:textId="2712A07B" w:rsidR="00D625E6" w:rsidRDefault="00D625E6">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3892" w:history="1">
            <w:r w:rsidRPr="00506CBD">
              <w:rPr>
                <w:rStyle w:val="Collegamentoipertestuale"/>
                <w:b/>
                <w:bCs/>
                <w:noProof/>
              </w:rPr>
              <w:t>9.</w:t>
            </w:r>
            <w:r>
              <w:rPr>
                <w:rFonts w:asciiTheme="minorHAnsi" w:eastAsiaTheme="minorEastAsia" w:hAnsiTheme="minorHAnsi" w:cstheme="minorBidi"/>
                <w:noProof/>
                <w:sz w:val="22"/>
                <w:szCs w:val="22"/>
                <w:lang w:val="it-IT"/>
              </w:rPr>
              <w:tab/>
            </w:r>
            <w:r w:rsidRPr="00506CBD">
              <w:rPr>
                <w:rStyle w:val="Collegamentoipertestuale"/>
                <w:b/>
                <w:bCs/>
                <w:noProof/>
              </w:rPr>
              <w:t>PREREQUISITI</w:t>
            </w:r>
            <w:r>
              <w:rPr>
                <w:noProof/>
                <w:webHidden/>
              </w:rPr>
              <w:tab/>
            </w:r>
            <w:r>
              <w:rPr>
                <w:noProof/>
                <w:webHidden/>
              </w:rPr>
              <w:fldChar w:fldCharType="begin"/>
            </w:r>
            <w:r>
              <w:rPr>
                <w:noProof/>
                <w:webHidden/>
              </w:rPr>
              <w:instrText xml:space="preserve"> PAGEREF _Toc235203892 \h </w:instrText>
            </w:r>
            <w:r>
              <w:rPr>
                <w:noProof/>
                <w:webHidden/>
              </w:rPr>
            </w:r>
            <w:r>
              <w:rPr>
                <w:noProof/>
                <w:webHidden/>
              </w:rPr>
              <w:fldChar w:fldCharType="separate"/>
            </w:r>
            <w:r w:rsidR="005537FF">
              <w:rPr>
                <w:noProof/>
                <w:webHidden/>
              </w:rPr>
              <w:t>4</w:t>
            </w:r>
            <w:r>
              <w:rPr>
                <w:noProof/>
                <w:webHidden/>
              </w:rPr>
              <w:fldChar w:fldCharType="end"/>
            </w:r>
          </w:hyperlink>
        </w:p>
        <w:p w14:paraId="04DDB7CD" w14:textId="66E81A1E" w:rsidR="00D625E6" w:rsidRDefault="00D625E6">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3893" w:history="1">
            <w:r w:rsidRPr="00506CBD">
              <w:rPr>
                <w:rStyle w:val="Collegamentoipertestuale"/>
                <w:b/>
                <w:bCs/>
                <w:caps/>
                <w:noProof/>
              </w:rPr>
              <w:t>10.</w:t>
            </w:r>
            <w:r>
              <w:rPr>
                <w:rFonts w:asciiTheme="minorHAnsi" w:eastAsiaTheme="minorEastAsia" w:hAnsiTheme="minorHAnsi" w:cstheme="minorBidi"/>
                <w:noProof/>
                <w:sz w:val="22"/>
                <w:szCs w:val="22"/>
                <w:lang w:val="it-IT"/>
              </w:rPr>
              <w:tab/>
            </w:r>
            <w:r w:rsidRPr="00506CBD">
              <w:rPr>
                <w:rStyle w:val="Collegamentoipertestuale"/>
                <w:b/>
                <w:bCs/>
                <w:caps/>
                <w:noProof/>
              </w:rPr>
              <w:t>Schema della lezione</w:t>
            </w:r>
            <w:r>
              <w:rPr>
                <w:noProof/>
                <w:webHidden/>
              </w:rPr>
              <w:tab/>
            </w:r>
            <w:r>
              <w:rPr>
                <w:noProof/>
                <w:webHidden/>
              </w:rPr>
              <w:fldChar w:fldCharType="begin"/>
            </w:r>
            <w:r>
              <w:rPr>
                <w:noProof/>
                <w:webHidden/>
              </w:rPr>
              <w:instrText xml:space="preserve"> PAGEREF _Toc235203893 \h </w:instrText>
            </w:r>
            <w:r>
              <w:rPr>
                <w:noProof/>
                <w:webHidden/>
              </w:rPr>
            </w:r>
            <w:r>
              <w:rPr>
                <w:noProof/>
                <w:webHidden/>
              </w:rPr>
              <w:fldChar w:fldCharType="separate"/>
            </w:r>
            <w:r w:rsidR="005537FF">
              <w:rPr>
                <w:noProof/>
                <w:webHidden/>
              </w:rPr>
              <w:t>5</w:t>
            </w:r>
            <w:r>
              <w:rPr>
                <w:noProof/>
                <w:webHidden/>
              </w:rPr>
              <w:fldChar w:fldCharType="end"/>
            </w:r>
          </w:hyperlink>
        </w:p>
        <w:p w14:paraId="48E0F26A" w14:textId="155873C5"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94" w:history="1">
            <w:r w:rsidRPr="00506CBD">
              <w:rPr>
                <w:rStyle w:val="Collegamentoipertestuale"/>
                <w:rFonts w:eastAsia="Arial Narrow"/>
                <w:b/>
                <w:bCs/>
                <w:noProof/>
              </w:rPr>
              <w:t>Fase 1 – Introduzione (Coinvolgimento e contestualizzazione)</w:t>
            </w:r>
            <w:r>
              <w:rPr>
                <w:noProof/>
                <w:webHidden/>
              </w:rPr>
              <w:tab/>
            </w:r>
            <w:r>
              <w:rPr>
                <w:noProof/>
                <w:webHidden/>
              </w:rPr>
              <w:fldChar w:fldCharType="begin"/>
            </w:r>
            <w:r>
              <w:rPr>
                <w:noProof/>
                <w:webHidden/>
              </w:rPr>
              <w:instrText xml:space="preserve"> PAGEREF _Toc235203894 \h </w:instrText>
            </w:r>
            <w:r>
              <w:rPr>
                <w:noProof/>
                <w:webHidden/>
              </w:rPr>
            </w:r>
            <w:r>
              <w:rPr>
                <w:noProof/>
                <w:webHidden/>
              </w:rPr>
              <w:fldChar w:fldCharType="separate"/>
            </w:r>
            <w:r w:rsidR="005537FF">
              <w:rPr>
                <w:noProof/>
                <w:webHidden/>
              </w:rPr>
              <w:t>5</w:t>
            </w:r>
            <w:r>
              <w:rPr>
                <w:noProof/>
                <w:webHidden/>
              </w:rPr>
              <w:fldChar w:fldCharType="end"/>
            </w:r>
          </w:hyperlink>
        </w:p>
        <w:p w14:paraId="78C09629" w14:textId="1A233872"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95" w:history="1">
            <w:r w:rsidRPr="00506CBD">
              <w:rPr>
                <w:rStyle w:val="Collegamentoipertestuale"/>
                <w:rFonts w:eastAsia="Arial Narrow"/>
                <w:b/>
                <w:bCs/>
                <w:noProof/>
              </w:rPr>
              <w:t>Fase 2 – Esplorazione (Indagine e confronto)</w:t>
            </w:r>
            <w:r>
              <w:rPr>
                <w:noProof/>
                <w:webHidden/>
              </w:rPr>
              <w:tab/>
            </w:r>
            <w:r>
              <w:rPr>
                <w:noProof/>
                <w:webHidden/>
              </w:rPr>
              <w:fldChar w:fldCharType="begin"/>
            </w:r>
            <w:r>
              <w:rPr>
                <w:noProof/>
                <w:webHidden/>
              </w:rPr>
              <w:instrText xml:space="preserve"> PAGEREF _Toc235203895 \h </w:instrText>
            </w:r>
            <w:r>
              <w:rPr>
                <w:noProof/>
                <w:webHidden/>
              </w:rPr>
            </w:r>
            <w:r>
              <w:rPr>
                <w:noProof/>
                <w:webHidden/>
              </w:rPr>
              <w:fldChar w:fldCharType="separate"/>
            </w:r>
            <w:r w:rsidR="005537FF">
              <w:rPr>
                <w:noProof/>
                <w:webHidden/>
              </w:rPr>
              <w:t>10</w:t>
            </w:r>
            <w:r>
              <w:rPr>
                <w:noProof/>
                <w:webHidden/>
              </w:rPr>
              <w:fldChar w:fldCharType="end"/>
            </w:r>
          </w:hyperlink>
        </w:p>
        <w:p w14:paraId="0F4D91F1" w14:textId="3252F299"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96" w:history="1">
            <w:r w:rsidRPr="00506CBD">
              <w:rPr>
                <w:rStyle w:val="Collegamentoipertestuale"/>
                <w:rFonts w:eastAsia="Arial Narrow"/>
                <w:b/>
                <w:bCs/>
                <w:noProof/>
              </w:rPr>
              <w:t>Fase 3 – Applicazione (Esercitazioni pratiche)</w:t>
            </w:r>
            <w:r>
              <w:rPr>
                <w:noProof/>
                <w:webHidden/>
              </w:rPr>
              <w:tab/>
            </w:r>
            <w:r>
              <w:rPr>
                <w:noProof/>
                <w:webHidden/>
              </w:rPr>
              <w:fldChar w:fldCharType="begin"/>
            </w:r>
            <w:r>
              <w:rPr>
                <w:noProof/>
                <w:webHidden/>
              </w:rPr>
              <w:instrText xml:space="preserve"> PAGEREF _Toc235203896 \h </w:instrText>
            </w:r>
            <w:r>
              <w:rPr>
                <w:noProof/>
                <w:webHidden/>
              </w:rPr>
            </w:r>
            <w:r>
              <w:rPr>
                <w:noProof/>
                <w:webHidden/>
              </w:rPr>
              <w:fldChar w:fldCharType="separate"/>
            </w:r>
            <w:r w:rsidR="005537FF">
              <w:rPr>
                <w:noProof/>
                <w:webHidden/>
              </w:rPr>
              <w:t>12</w:t>
            </w:r>
            <w:r>
              <w:rPr>
                <w:noProof/>
                <w:webHidden/>
              </w:rPr>
              <w:fldChar w:fldCharType="end"/>
            </w:r>
          </w:hyperlink>
        </w:p>
        <w:p w14:paraId="2DE48585" w14:textId="157E81C1" w:rsidR="00D625E6" w:rsidRDefault="00D625E6">
          <w:pPr>
            <w:pStyle w:val="Sommario2"/>
            <w:tabs>
              <w:tab w:val="right" w:leader="dot" w:pos="8494"/>
            </w:tabs>
            <w:rPr>
              <w:rFonts w:asciiTheme="minorHAnsi" w:eastAsiaTheme="minorEastAsia" w:hAnsiTheme="minorHAnsi" w:cstheme="minorBidi"/>
              <w:noProof/>
              <w:sz w:val="22"/>
              <w:szCs w:val="22"/>
              <w:lang w:val="it-IT"/>
            </w:rPr>
          </w:pPr>
          <w:hyperlink w:anchor="_Toc235203897" w:history="1">
            <w:r w:rsidRPr="00506CBD">
              <w:rPr>
                <w:rStyle w:val="Collegamentoipertestuale"/>
                <w:rFonts w:eastAsia="Arial Narrow"/>
                <w:b/>
                <w:bCs/>
                <w:noProof/>
              </w:rPr>
              <w:t>Fase 4 – Riflessione e consolidamento (Presentazione)</w:t>
            </w:r>
            <w:r>
              <w:rPr>
                <w:noProof/>
                <w:webHidden/>
              </w:rPr>
              <w:tab/>
            </w:r>
            <w:r>
              <w:rPr>
                <w:noProof/>
                <w:webHidden/>
              </w:rPr>
              <w:fldChar w:fldCharType="begin"/>
            </w:r>
            <w:r>
              <w:rPr>
                <w:noProof/>
                <w:webHidden/>
              </w:rPr>
              <w:instrText xml:space="preserve"> PAGEREF _Toc235203897 \h </w:instrText>
            </w:r>
            <w:r>
              <w:rPr>
                <w:noProof/>
                <w:webHidden/>
              </w:rPr>
            </w:r>
            <w:r>
              <w:rPr>
                <w:noProof/>
                <w:webHidden/>
              </w:rPr>
              <w:fldChar w:fldCharType="separate"/>
            </w:r>
            <w:r w:rsidR="005537FF">
              <w:rPr>
                <w:noProof/>
                <w:webHidden/>
              </w:rPr>
              <w:t>17</w:t>
            </w:r>
            <w:r>
              <w:rPr>
                <w:noProof/>
                <w:webHidden/>
              </w:rPr>
              <w:fldChar w:fldCharType="end"/>
            </w:r>
          </w:hyperlink>
        </w:p>
        <w:p w14:paraId="32E31749" w14:textId="2ACB85C5" w:rsidR="00D625E6" w:rsidRDefault="00D625E6">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3898" w:history="1">
            <w:r w:rsidRPr="00506CBD">
              <w:rPr>
                <w:rStyle w:val="Collegamentoipertestuale"/>
                <w:rFonts w:eastAsia="Arial Narrow"/>
                <w:b/>
                <w:bCs/>
                <w:caps/>
                <w:noProof/>
              </w:rPr>
              <w:t>11.</w:t>
            </w:r>
            <w:r>
              <w:rPr>
                <w:rFonts w:asciiTheme="minorHAnsi" w:eastAsiaTheme="minorEastAsia" w:hAnsiTheme="minorHAnsi" w:cstheme="minorBidi"/>
                <w:noProof/>
                <w:sz w:val="22"/>
                <w:szCs w:val="22"/>
                <w:lang w:val="it-IT"/>
              </w:rPr>
              <w:tab/>
            </w:r>
            <w:r w:rsidRPr="00506CBD">
              <w:rPr>
                <w:rStyle w:val="Collegamentoipertestuale"/>
                <w:rFonts w:eastAsia="Arial Narrow"/>
                <w:b/>
                <w:bCs/>
                <w:caps/>
                <w:noProof/>
              </w:rPr>
              <w:t>Criteri di valutazione</w:t>
            </w:r>
            <w:r>
              <w:rPr>
                <w:noProof/>
                <w:webHidden/>
              </w:rPr>
              <w:tab/>
            </w:r>
            <w:r>
              <w:rPr>
                <w:noProof/>
                <w:webHidden/>
              </w:rPr>
              <w:fldChar w:fldCharType="begin"/>
            </w:r>
            <w:r>
              <w:rPr>
                <w:noProof/>
                <w:webHidden/>
              </w:rPr>
              <w:instrText xml:space="preserve"> PAGEREF _Toc235203898 \h </w:instrText>
            </w:r>
            <w:r>
              <w:rPr>
                <w:noProof/>
                <w:webHidden/>
              </w:rPr>
            </w:r>
            <w:r>
              <w:rPr>
                <w:noProof/>
                <w:webHidden/>
              </w:rPr>
              <w:fldChar w:fldCharType="separate"/>
            </w:r>
            <w:r w:rsidR="005537FF">
              <w:rPr>
                <w:noProof/>
                <w:webHidden/>
              </w:rPr>
              <w:t>18</w:t>
            </w:r>
            <w:r>
              <w:rPr>
                <w:noProof/>
                <w:webHidden/>
              </w:rPr>
              <w:fldChar w:fldCharType="end"/>
            </w:r>
          </w:hyperlink>
        </w:p>
        <w:p w14:paraId="4D010870" w14:textId="599D1731" w:rsidR="00D625E6" w:rsidRDefault="00D625E6">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3899" w:history="1">
            <w:r w:rsidRPr="00506CBD">
              <w:rPr>
                <w:rStyle w:val="Collegamentoipertestuale"/>
                <w:rFonts w:eastAsia="Arial Narrow"/>
                <w:b/>
                <w:bCs/>
                <w:caps/>
                <w:noProof/>
              </w:rPr>
              <w:t>12.</w:t>
            </w:r>
            <w:r>
              <w:rPr>
                <w:rFonts w:asciiTheme="minorHAnsi" w:eastAsiaTheme="minorEastAsia" w:hAnsiTheme="minorHAnsi" w:cstheme="minorBidi"/>
                <w:noProof/>
                <w:sz w:val="22"/>
                <w:szCs w:val="22"/>
                <w:lang w:val="it-IT"/>
              </w:rPr>
              <w:tab/>
            </w:r>
            <w:r w:rsidRPr="00506CBD">
              <w:rPr>
                <w:rStyle w:val="Collegamentoipertestuale"/>
                <w:rFonts w:eastAsia="Arial Narrow"/>
                <w:b/>
                <w:bCs/>
                <w:caps/>
                <w:noProof/>
              </w:rPr>
              <w:t>Materiali didattici</w:t>
            </w:r>
            <w:r>
              <w:rPr>
                <w:noProof/>
                <w:webHidden/>
              </w:rPr>
              <w:tab/>
            </w:r>
            <w:r>
              <w:rPr>
                <w:noProof/>
                <w:webHidden/>
              </w:rPr>
              <w:fldChar w:fldCharType="begin"/>
            </w:r>
            <w:r>
              <w:rPr>
                <w:noProof/>
                <w:webHidden/>
              </w:rPr>
              <w:instrText xml:space="preserve"> PAGEREF _Toc235203899 \h </w:instrText>
            </w:r>
            <w:r>
              <w:rPr>
                <w:noProof/>
                <w:webHidden/>
              </w:rPr>
            </w:r>
            <w:r>
              <w:rPr>
                <w:noProof/>
                <w:webHidden/>
              </w:rPr>
              <w:fldChar w:fldCharType="separate"/>
            </w:r>
            <w:r w:rsidR="005537FF">
              <w:rPr>
                <w:noProof/>
                <w:webHidden/>
              </w:rPr>
              <w:t>20</w:t>
            </w:r>
            <w:r>
              <w:rPr>
                <w:noProof/>
                <w:webHidden/>
              </w:rPr>
              <w:fldChar w:fldCharType="end"/>
            </w:r>
          </w:hyperlink>
        </w:p>
        <w:p w14:paraId="3BAD7E04" w14:textId="74858E09" w:rsidR="00D625E6" w:rsidRDefault="00D625E6">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3900" w:history="1">
            <w:r w:rsidRPr="00506CBD">
              <w:rPr>
                <w:rStyle w:val="Collegamentoipertestuale"/>
                <w:rFonts w:eastAsia="Arial Narrow"/>
                <w:b/>
                <w:bCs/>
                <w:caps/>
                <w:noProof/>
              </w:rPr>
              <w:t>13.</w:t>
            </w:r>
            <w:r>
              <w:rPr>
                <w:rFonts w:asciiTheme="minorHAnsi" w:eastAsiaTheme="minorEastAsia" w:hAnsiTheme="minorHAnsi" w:cstheme="minorBidi"/>
                <w:noProof/>
                <w:sz w:val="22"/>
                <w:szCs w:val="22"/>
                <w:lang w:val="it-IT"/>
              </w:rPr>
              <w:tab/>
            </w:r>
            <w:r w:rsidRPr="00506CBD">
              <w:rPr>
                <w:rStyle w:val="Collegamentoipertestuale"/>
                <w:rFonts w:eastAsia="Arial Narrow"/>
                <w:b/>
                <w:bCs/>
                <w:caps/>
                <w:noProof/>
              </w:rPr>
              <w:t>Riferimenti BIBLIOGRAFICI</w:t>
            </w:r>
            <w:r>
              <w:rPr>
                <w:noProof/>
                <w:webHidden/>
              </w:rPr>
              <w:tab/>
            </w:r>
            <w:r>
              <w:rPr>
                <w:noProof/>
                <w:webHidden/>
              </w:rPr>
              <w:fldChar w:fldCharType="begin"/>
            </w:r>
            <w:r>
              <w:rPr>
                <w:noProof/>
                <w:webHidden/>
              </w:rPr>
              <w:instrText xml:space="preserve"> PAGEREF _Toc235203900 \h </w:instrText>
            </w:r>
            <w:r>
              <w:rPr>
                <w:noProof/>
                <w:webHidden/>
              </w:rPr>
            </w:r>
            <w:r>
              <w:rPr>
                <w:noProof/>
                <w:webHidden/>
              </w:rPr>
              <w:fldChar w:fldCharType="separate"/>
            </w:r>
            <w:r w:rsidR="005537FF">
              <w:rPr>
                <w:noProof/>
                <w:webHidden/>
              </w:rPr>
              <w:t>20</w:t>
            </w:r>
            <w:r>
              <w:rPr>
                <w:noProof/>
                <w:webHidden/>
              </w:rPr>
              <w:fldChar w:fldCharType="end"/>
            </w:r>
          </w:hyperlink>
        </w:p>
        <w:p w14:paraId="28F79CB7" w14:textId="09C82451" w:rsidR="00F87748" w:rsidRDefault="00F87748">
          <w:r>
            <w:rPr>
              <w:b/>
              <w:bCs/>
            </w:rPr>
            <w:fldChar w:fldCharType="end"/>
          </w:r>
        </w:p>
      </w:sdtContent>
    </w:sdt>
    <w:p w14:paraId="4B45F0F9" w14:textId="77777777" w:rsidR="00684472" w:rsidRPr="00B874DC" w:rsidRDefault="00B874DC">
      <w:pPr>
        <w:tabs>
          <w:tab w:val="center" w:pos="4252"/>
        </w:tabs>
      </w:pPr>
      <w:r w:rsidRPr="00B874DC">
        <w:tab/>
      </w:r>
    </w:p>
    <w:p w14:paraId="553A6CE1" w14:textId="77777777" w:rsidR="00684472" w:rsidRPr="00B874DC" w:rsidRDefault="00B874DC">
      <w:pPr>
        <w:tabs>
          <w:tab w:val="center" w:pos="4252"/>
        </w:tabs>
        <w:sectPr w:rsidR="00684472" w:rsidRPr="00B874DC">
          <w:headerReference w:type="default" r:id="rId11"/>
          <w:pgSz w:w="11906" w:h="16838"/>
          <w:pgMar w:top="1701" w:right="1701" w:bottom="1701" w:left="1701" w:header="709" w:footer="709" w:gutter="0"/>
          <w:pgNumType w:start="1"/>
          <w:cols w:space="720"/>
        </w:sectPr>
      </w:pPr>
      <w:r w:rsidRPr="00B874DC">
        <w:tab/>
      </w:r>
    </w:p>
    <w:p w14:paraId="3D6FC735" w14:textId="77777777" w:rsidR="00684472" w:rsidRPr="00B874DC" w:rsidRDefault="00B874DC">
      <w:pPr>
        <w:pStyle w:val="Titolo1"/>
        <w:numPr>
          <w:ilvl w:val="0"/>
          <w:numId w:val="1"/>
        </w:numPr>
        <w:rPr>
          <w:rFonts w:ascii="Times New Roman" w:hAnsi="Times New Roman" w:cs="Times New Roman"/>
          <w:b/>
          <w:bCs/>
          <w:color w:val="C8102E"/>
          <w:sz w:val="36"/>
          <w:szCs w:val="36"/>
        </w:rPr>
      </w:pPr>
      <w:bookmarkStart w:id="4" w:name="_Toc235203877"/>
      <w:r w:rsidRPr="00B874DC">
        <w:rPr>
          <w:rFonts w:ascii="Times New Roman" w:hAnsi="Times New Roman" w:cs="Times New Roman"/>
          <w:b/>
          <w:bCs/>
          <w:color w:val="C8102E"/>
          <w:sz w:val="36"/>
          <w:szCs w:val="36"/>
        </w:rPr>
        <w:lastRenderedPageBreak/>
        <w:t>INTRODUZIONE</w:t>
      </w:r>
      <w:bookmarkEnd w:id="4"/>
    </w:p>
    <w:p w14:paraId="043A236F" w14:textId="77777777" w:rsidR="00684472" w:rsidRPr="00B874DC" w:rsidRDefault="00684472"/>
    <w:p w14:paraId="456E115F" w14:textId="77777777" w:rsidR="00684472" w:rsidRPr="00B874DC" w:rsidRDefault="00B874DC">
      <w:pPr>
        <w:pBdr>
          <w:top w:val="nil"/>
          <w:left w:val="nil"/>
          <w:bottom w:val="nil"/>
          <w:right w:val="nil"/>
          <w:between w:val="nil"/>
        </w:pBdr>
        <w:rPr>
          <w:rFonts w:eastAsia="Arial Narrow"/>
          <w:color w:val="000000"/>
        </w:rPr>
      </w:pPr>
      <w:bookmarkStart w:id="5" w:name="_2j4aefdl0pze" w:colFirst="0" w:colLast="0"/>
      <w:bookmarkEnd w:id="5"/>
      <w:r w:rsidRPr="00B874DC">
        <w:rPr>
          <w:rFonts w:eastAsia="Arial Narrow"/>
          <w:color w:val="000000"/>
        </w:rPr>
        <w:t>Il monitoraggio della sicurezza nei cantieri edili tramite droni sta diventando sempre più comune perché supporta efficacemente la sicurezza sul lavoro, la protezione del sito e la gestione del progetto. I droni possono essere impiegati rapidamente, utilizzati in modo flessibile e possono raggiungere aree difficili o pericolose da raggiungere a piedi o con attrezzature tradizionali.</w:t>
      </w:r>
    </w:p>
    <w:p w14:paraId="2A9D3E42"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Le ispezioni aeree periodiche forniscono una panoramica completa del cantiere. Offrono informazioni in tempo reale sullo stato di avanzamento dei lavori, sull'ubicazione di macchinari e materiali e sui potenziali pericoli che possono emergere durante le operazioni. Ciò consente di individuare tempestivamente problemi come ponteggi non fissati correttamente, scavi a cielo aperto, zone ad accesso limitato non protette o mancanza di dispositivi di protezione individuale (DPI).</w:t>
      </w:r>
    </w:p>
    <w:p w14:paraId="6D6A2E29"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Grazie alle telecamere ad alta risoluzione e alla termografia, i droni possono essere utilizzati non solo di giorno, ma anche in condizioni di scarsa visibilità o di notte. Le termocamere sono particolarmente utili per rilevare il surriscaldamento degli impianti elettrici e identificare presenze non autorizzate, migliorando la sicurezza del sito e riducendo i rischi di incidenti.</w:t>
      </w:r>
    </w:p>
    <w:p w14:paraId="1D79BFFA"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Il monitoraggio tramite droni contribuisce in modo significativo alla prevenzione degli incidenti, riducendo la necessità per gli specialisti di accedere di persona alle aree pericolose. I dati fotografici e video raccolti fungono inoltre da documentazione, supportando ispezioni di sicurezza, audit e la risoluzione di potenziali controversie.</w:t>
      </w:r>
    </w:p>
    <w:p w14:paraId="62C68EA5"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Nel complesso, l'utilizzo dei droni per la supervisione della sicurezza nei cantieri edili offre una soluzione economica, rapida e precisa. Migliora la sicurezza sul lavoro, favorisce la conformità alle normative e contribuisce a garantire che i progetti di costruzione vengano realizzati in modo più efficiente e sicuro.</w:t>
      </w:r>
    </w:p>
    <w:p w14:paraId="765B2BF3" w14:textId="77777777" w:rsidR="00684472" w:rsidRPr="00B874DC" w:rsidRDefault="00B874DC">
      <w:pPr>
        <w:pStyle w:val="Titolo1"/>
        <w:numPr>
          <w:ilvl w:val="0"/>
          <w:numId w:val="1"/>
        </w:numPr>
        <w:rPr>
          <w:rFonts w:ascii="Times New Roman" w:hAnsi="Times New Roman" w:cs="Times New Roman"/>
          <w:b/>
          <w:bCs/>
          <w:color w:val="C8102E"/>
          <w:sz w:val="36"/>
          <w:szCs w:val="36"/>
        </w:rPr>
      </w:pPr>
      <w:bookmarkStart w:id="6" w:name="_Toc235203878"/>
      <w:r w:rsidRPr="00B874DC">
        <w:rPr>
          <w:rFonts w:ascii="Times New Roman" w:hAnsi="Times New Roman" w:cs="Times New Roman"/>
          <w:b/>
          <w:bCs/>
          <w:color w:val="C8102E"/>
          <w:sz w:val="36"/>
          <w:szCs w:val="36"/>
        </w:rPr>
        <w:t>DESTINATARI</w:t>
      </w:r>
      <w:bookmarkEnd w:id="6"/>
    </w:p>
    <w:p w14:paraId="22B20B94" w14:textId="77777777" w:rsidR="00684472" w:rsidRPr="00B874DC" w:rsidRDefault="00B874DC">
      <w:pPr>
        <w:numPr>
          <w:ilvl w:val="0"/>
          <w:numId w:val="16"/>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15</w:t>
      </w:r>
    </w:p>
    <w:p w14:paraId="237301D0" w14:textId="77777777" w:rsidR="00684472" w:rsidRPr="00B874DC" w:rsidRDefault="00B874DC">
      <w:pPr>
        <w:numPr>
          <w:ilvl w:val="0"/>
          <w:numId w:val="16"/>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16</w:t>
      </w:r>
    </w:p>
    <w:p w14:paraId="0E194243" w14:textId="77777777" w:rsidR="00684472" w:rsidRPr="00B874DC" w:rsidRDefault="00B874DC">
      <w:pPr>
        <w:numPr>
          <w:ilvl w:val="0"/>
          <w:numId w:val="16"/>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17</w:t>
      </w:r>
    </w:p>
    <w:p w14:paraId="7A0FB291" w14:textId="77777777" w:rsidR="00684472" w:rsidRPr="00B874DC" w:rsidRDefault="00B874DC">
      <w:pPr>
        <w:numPr>
          <w:ilvl w:val="0"/>
          <w:numId w:val="18"/>
        </w:numPr>
        <w:pBdr>
          <w:top w:val="nil"/>
          <w:left w:val="nil"/>
          <w:bottom w:val="nil"/>
          <w:right w:val="nil"/>
          <w:between w:val="nil"/>
        </w:pBdr>
        <w:spacing w:line="276" w:lineRule="auto"/>
        <w:ind w:left="723"/>
        <w:jc w:val="both"/>
        <w:rPr>
          <w:rFonts w:eastAsia="Arial Narrow"/>
          <w:color w:val="000000"/>
        </w:rPr>
      </w:pPr>
      <w:r w:rsidRPr="00B874DC">
        <w:rPr>
          <w:rFonts w:eastAsia="Arial Narrow"/>
          <w:color w:val="000000"/>
        </w:rPr>
        <w:t>18</w:t>
      </w:r>
    </w:p>
    <w:p w14:paraId="474267A6" w14:textId="77777777" w:rsidR="00684472" w:rsidRPr="00B874DC" w:rsidRDefault="00B874DC">
      <w:pPr>
        <w:numPr>
          <w:ilvl w:val="0"/>
          <w:numId w:val="16"/>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Oltre 18 anni</w:t>
      </w:r>
    </w:p>
    <w:p w14:paraId="598F38A0" w14:textId="77777777" w:rsidR="00684472" w:rsidRPr="00B874DC" w:rsidRDefault="00B874DC">
      <w:pPr>
        <w:pStyle w:val="Titolo1"/>
        <w:numPr>
          <w:ilvl w:val="0"/>
          <w:numId w:val="1"/>
        </w:numPr>
        <w:rPr>
          <w:rFonts w:ascii="Times New Roman" w:hAnsi="Times New Roman" w:cs="Times New Roman"/>
          <w:b/>
          <w:bCs/>
          <w:color w:val="C8102E"/>
          <w:sz w:val="36"/>
          <w:szCs w:val="36"/>
        </w:rPr>
      </w:pPr>
      <w:bookmarkStart w:id="7" w:name="_Toc235203879"/>
      <w:r w:rsidRPr="00B874DC">
        <w:rPr>
          <w:rFonts w:ascii="Times New Roman" w:hAnsi="Times New Roman" w:cs="Times New Roman"/>
          <w:b/>
          <w:bCs/>
          <w:color w:val="C8102E"/>
          <w:sz w:val="36"/>
          <w:szCs w:val="36"/>
        </w:rPr>
        <w:t xml:space="preserve">SETTORE DI </w:t>
      </w:r>
      <w:r>
        <w:rPr>
          <w:rFonts w:ascii="Times New Roman" w:hAnsi="Times New Roman" w:cs="Times New Roman"/>
          <w:b/>
          <w:bCs/>
          <w:color w:val="C8102E"/>
          <w:sz w:val="36"/>
          <w:szCs w:val="36"/>
        </w:rPr>
        <w:t>APPLICAZIONE</w:t>
      </w:r>
      <w:bookmarkEnd w:id="7"/>
    </w:p>
    <w:p w14:paraId="667C2C7D" w14:textId="77777777" w:rsidR="00684472" w:rsidRPr="00B874DC" w:rsidRDefault="00B874DC">
      <w:pPr>
        <w:numPr>
          <w:ilvl w:val="0"/>
          <w:numId w:val="19"/>
        </w:numPr>
        <w:pBdr>
          <w:top w:val="nil"/>
          <w:left w:val="nil"/>
          <w:bottom w:val="nil"/>
          <w:right w:val="nil"/>
          <w:between w:val="nil"/>
        </w:pBdr>
        <w:spacing w:line="276" w:lineRule="auto"/>
        <w:jc w:val="both"/>
        <w:rPr>
          <w:rFonts w:eastAsia="Arial Narrow"/>
          <w:color w:val="000000"/>
        </w:rPr>
      </w:pPr>
      <w:bookmarkStart w:id="8" w:name="_oqsu0lbmu32p" w:colFirst="0" w:colLast="0"/>
      <w:bookmarkEnd w:id="8"/>
      <w:r w:rsidRPr="00B874DC">
        <w:rPr>
          <w:rFonts w:eastAsia="Arial Narrow"/>
          <w:color w:val="000000"/>
        </w:rPr>
        <w:t>Agricoltura</w:t>
      </w:r>
    </w:p>
    <w:p w14:paraId="44C3937F" w14:textId="77777777" w:rsidR="00684472" w:rsidRPr="00B874DC" w:rsidRDefault="00B874DC">
      <w:pPr>
        <w:numPr>
          <w:ilvl w:val="0"/>
          <w:numId w:val="19"/>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Risposta alle emergenze</w:t>
      </w:r>
    </w:p>
    <w:p w14:paraId="1DFE520B" w14:textId="77777777" w:rsidR="00684472" w:rsidRPr="00B874DC" w:rsidRDefault="00B874DC">
      <w:pPr>
        <w:numPr>
          <w:ilvl w:val="0"/>
          <w:numId w:val="17"/>
        </w:numPr>
        <w:pBdr>
          <w:top w:val="nil"/>
          <w:left w:val="nil"/>
          <w:bottom w:val="nil"/>
          <w:right w:val="nil"/>
          <w:between w:val="nil"/>
        </w:pBdr>
        <w:spacing w:line="276" w:lineRule="auto"/>
        <w:ind w:left="723"/>
        <w:jc w:val="both"/>
        <w:rPr>
          <w:rFonts w:eastAsia="Arial Narrow"/>
          <w:color w:val="000000"/>
        </w:rPr>
      </w:pPr>
      <w:r w:rsidRPr="00B874DC">
        <w:rPr>
          <w:rFonts w:eastAsia="Arial Narrow"/>
          <w:color w:val="000000"/>
        </w:rPr>
        <w:t>Costruzioni</w:t>
      </w:r>
    </w:p>
    <w:p w14:paraId="409E40D8" w14:textId="77777777" w:rsidR="00684472" w:rsidRPr="00B874DC" w:rsidRDefault="00B874DC">
      <w:pPr>
        <w:numPr>
          <w:ilvl w:val="0"/>
          <w:numId w:val="19"/>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Gestione delle acque</w:t>
      </w:r>
    </w:p>
    <w:p w14:paraId="122A77F0" w14:textId="77777777" w:rsidR="00684472" w:rsidRPr="00B874DC" w:rsidRDefault="00B874DC">
      <w:pPr>
        <w:numPr>
          <w:ilvl w:val="0"/>
          <w:numId w:val="17"/>
        </w:numPr>
        <w:pBdr>
          <w:top w:val="nil"/>
          <w:left w:val="nil"/>
          <w:bottom w:val="nil"/>
          <w:right w:val="nil"/>
          <w:between w:val="nil"/>
        </w:pBdr>
        <w:spacing w:line="276" w:lineRule="auto"/>
        <w:ind w:left="723"/>
        <w:jc w:val="both"/>
        <w:rPr>
          <w:rFonts w:eastAsia="Arial Narrow"/>
          <w:color w:val="000000"/>
        </w:rPr>
      </w:pPr>
      <w:r w:rsidRPr="00B874DC">
        <w:rPr>
          <w:rFonts w:eastAsia="Arial Narrow"/>
          <w:color w:val="000000"/>
        </w:rPr>
        <w:t>Protezione ambientale</w:t>
      </w:r>
    </w:p>
    <w:p w14:paraId="0247E106" w14:textId="77777777" w:rsidR="00684472" w:rsidRPr="00B874DC" w:rsidRDefault="00B874DC">
      <w:pPr>
        <w:numPr>
          <w:ilvl w:val="0"/>
          <w:numId w:val="19"/>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Altro</w:t>
      </w:r>
    </w:p>
    <w:p w14:paraId="1A904473" w14:textId="77777777" w:rsidR="00684472" w:rsidRPr="00B874DC" w:rsidRDefault="00B874DC">
      <w:pPr>
        <w:pStyle w:val="Titolo1"/>
        <w:numPr>
          <w:ilvl w:val="0"/>
          <w:numId w:val="1"/>
        </w:numPr>
        <w:rPr>
          <w:rFonts w:ascii="Times New Roman" w:hAnsi="Times New Roman" w:cs="Times New Roman"/>
          <w:b/>
          <w:bCs/>
          <w:color w:val="C8102E"/>
          <w:sz w:val="36"/>
          <w:szCs w:val="36"/>
        </w:rPr>
      </w:pPr>
      <w:bookmarkStart w:id="9" w:name="_Toc235203880"/>
      <w:r w:rsidRPr="00B874DC">
        <w:rPr>
          <w:rFonts w:ascii="Times New Roman" w:hAnsi="Times New Roman" w:cs="Times New Roman"/>
          <w:b/>
          <w:bCs/>
          <w:color w:val="C8102E"/>
          <w:sz w:val="36"/>
          <w:szCs w:val="36"/>
        </w:rPr>
        <w:lastRenderedPageBreak/>
        <w:t>TIPO</w:t>
      </w:r>
      <w:bookmarkEnd w:id="9"/>
      <w:r w:rsidRPr="00B874DC">
        <w:rPr>
          <w:rFonts w:ascii="Times New Roman" w:hAnsi="Times New Roman" w:cs="Times New Roman"/>
          <w:b/>
          <w:bCs/>
          <w:color w:val="C8102E"/>
          <w:sz w:val="36"/>
          <w:szCs w:val="36"/>
        </w:rPr>
        <w:t xml:space="preserve"> </w:t>
      </w:r>
    </w:p>
    <w:p w14:paraId="2B9EBC22" w14:textId="77777777" w:rsidR="00684472" w:rsidRPr="00B874DC" w:rsidRDefault="00B874DC">
      <w:pPr>
        <w:numPr>
          <w:ilvl w:val="0"/>
          <w:numId w:val="20"/>
        </w:numPr>
        <w:pBdr>
          <w:top w:val="nil"/>
          <w:left w:val="nil"/>
          <w:bottom w:val="nil"/>
          <w:right w:val="nil"/>
          <w:between w:val="nil"/>
        </w:pBdr>
        <w:spacing w:line="276" w:lineRule="auto"/>
        <w:jc w:val="both"/>
        <w:rPr>
          <w:rFonts w:eastAsia="Arial Narrow"/>
          <w:color w:val="000000"/>
        </w:rPr>
      </w:pPr>
      <w:bookmarkStart w:id="10" w:name="_od2bc1vpmah" w:colFirst="0" w:colLast="0"/>
      <w:bookmarkEnd w:id="10"/>
      <w:r w:rsidRPr="00B874DC">
        <w:rPr>
          <w:rFonts w:eastAsia="Arial Narrow"/>
          <w:color w:val="000000"/>
        </w:rPr>
        <w:t>Piano di lezione</w:t>
      </w:r>
    </w:p>
    <w:p w14:paraId="03A4325B" w14:textId="77777777" w:rsidR="00684472" w:rsidRPr="00B874DC" w:rsidRDefault="00B874DC">
      <w:pPr>
        <w:numPr>
          <w:ilvl w:val="0"/>
          <w:numId w:val="17"/>
        </w:numPr>
        <w:pBdr>
          <w:top w:val="nil"/>
          <w:left w:val="nil"/>
          <w:bottom w:val="nil"/>
          <w:right w:val="nil"/>
          <w:between w:val="nil"/>
        </w:pBdr>
        <w:spacing w:line="276" w:lineRule="auto"/>
        <w:ind w:left="723"/>
        <w:jc w:val="both"/>
        <w:rPr>
          <w:rFonts w:eastAsia="Arial Narrow"/>
          <w:color w:val="4D4D4D"/>
        </w:rPr>
      </w:pPr>
      <w:r w:rsidRPr="00B874DC">
        <w:rPr>
          <w:rFonts w:eastAsia="Arial Narrow"/>
          <w:color w:val="000000"/>
        </w:rPr>
        <w:t>Progetto</w:t>
      </w:r>
    </w:p>
    <w:p w14:paraId="4D2C83E8" w14:textId="77777777" w:rsidR="00684472" w:rsidRPr="00B874DC" w:rsidRDefault="00B874DC">
      <w:pPr>
        <w:numPr>
          <w:ilvl w:val="0"/>
          <w:numId w:val="20"/>
        </w:numPr>
        <w:pBdr>
          <w:top w:val="nil"/>
          <w:left w:val="nil"/>
          <w:bottom w:val="nil"/>
          <w:right w:val="nil"/>
          <w:between w:val="nil"/>
        </w:pBdr>
        <w:spacing w:line="276" w:lineRule="auto"/>
        <w:jc w:val="both"/>
        <w:rPr>
          <w:rFonts w:eastAsia="Arial Narrow"/>
        </w:rPr>
      </w:pPr>
      <w:r w:rsidRPr="00B874DC">
        <w:rPr>
          <w:rFonts w:eastAsia="Arial Narrow"/>
        </w:rPr>
        <w:t>Attività</w:t>
      </w:r>
    </w:p>
    <w:p w14:paraId="3FCD339F" w14:textId="77777777" w:rsidR="00684472" w:rsidRPr="00B874DC" w:rsidRDefault="00B874DC">
      <w:pPr>
        <w:pStyle w:val="Titolo1"/>
        <w:numPr>
          <w:ilvl w:val="0"/>
          <w:numId w:val="1"/>
        </w:numPr>
        <w:rPr>
          <w:rFonts w:ascii="Times New Roman" w:hAnsi="Times New Roman" w:cs="Times New Roman"/>
          <w:b/>
          <w:bCs/>
          <w:color w:val="C8102E"/>
          <w:sz w:val="36"/>
          <w:szCs w:val="36"/>
        </w:rPr>
      </w:pPr>
      <w:bookmarkStart w:id="11" w:name="_Toc235203881"/>
      <w:r w:rsidRPr="00B874DC">
        <w:rPr>
          <w:rFonts w:ascii="Times New Roman" w:hAnsi="Times New Roman" w:cs="Times New Roman"/>
          <w:b/>
          <w:bCs/>
          <w:color w:val="C8102E"/>
          <w:sz w:val="36"/>
          <w:szCs w:val="36"/>
        </w:rPr>
        <w:t>DRONE UTILIZZATO</w:t>
      </w:r>
      <w:bookmarkEnd w:id="11"/>
    </w:p>
    <w:p w14:paraId="3E423A85" w14:textId="77777777" w:rsidR="00684472" w:rsidRPr="00B874DC" w:rsidRDefault="00B874DC">
      <w:pPr>
        <w:numPr>
          <w:ilvl w:val="0"/>
          <w:numId w:val="21"/>
        </w:numPr>
        <w:pBdr>
          <w:top w:val="nil"/>
          <w:left w:val="nil"/>
          <w:bottom w:val="nil"/>
          <w:right w:val="nil"/>
          <w:between w:val="nil"/>
        </w:pBdr>
        <w:spacing w:before="240" w:line="276" w:lineRule="auto"/>
        <w:ind w:left="723"/>
        <w:jc w:val="both"/>
        <w:rPr>
          <w:rFonts w:eastAsia="Arial Narrow"/>
          <w:color w:val="4D4D4D"/>
        </w:rPr>
      </w:pPr>
      <w:bookmarkStart w:id="12" w:name="_roj4tsogmefk" w:colFirst="0" w:colLast="0"/>
      <w:bookmarkEnd w:id="12"/>
      <w:r w:rsidRPr="00B874DC">
        <w:rPr>
          <w:rFonts w:eastAsia="Arial Narrow"/>
          <w:color w:val="4D4D4D"/>
        </w:rPr>
        <w:t>Drone personalizzato</w:t>
      </w:r>
    </w:p>
    <w:p w14:paraId="0DCBDF67" w14:textId="77777777" w:rsidR="00684472" w:rsidRPr="00B874DC" w:rsidRDefault="00B874DC">
      <w:pPr>
        <w:numPr>
          <w:ilvl w:val="0"/>
          <w:numId w:val="17"/>
        </w:numPr>
        <w:pBdr>
          <w:top w:val="nil"/>
          <w:left w:val="nil"/>
          <w:bottom w:val="nil"/>
          <w:right w:val="nil"/>
          <w:between w:val="nil"/>
        </w:pBdr>
        <w:spacing w:after="240" w:line="276" w:lineRule="auto"/>
        <w:ind w:left="723"/>
        <w:jc w:val="both"/>
        <w:rPr>
          <w:rFonts w:eastAsia="Arial Narrow"/>
          <w:color w:val="4D4D4D"/>
        </w:rPr>
      </w:pPr>
      <w:r w:rsidRPr="00B874DC">
        <w:rPr>
          <w:rFonts w:eastAsia="Arial Narrow"/>
          <w:color w:val="4D4D4D"/>
        </w:rPr>
        <w:t>Drone commerciale (DJI Mini 4 Pro)</w:t>
      </w:r>
    </w:p>
    <w:p w14:paraId="61463926" w14:textId="77777777" w:rsidR="00684472" w:rsidRPr="00B874DC" w:rsidRDefault="00B874DC">
      <w:pPr>
        <w:pStyle w:val="Titolo1"/>
        <w:numPr>
          <w:ilvl w:val="0"/>
          <w:numId w:val="1"/>
        </w:numPr>
        <w:rPr>
          <w:rFonts w:ascii="Times New Roman" w:hAnsi="Times New Roman" w:cs="Times New Roman"/>
          <w:b/>
          <w:bCs/>
          <w:color w:val="C8102E"/>
          <w:sz w:val="36"/>
          <w:szCs w:val="36"/>
        </w:rPr>
      </w:pPr>
      <w:bookmarkStart w:id="13" w:name="_Toc235203882"/>
      <w:r w:rsidRPr="00B874DC">
        <w:rPr>
          <w:rFonts w:ascii="Times New Roman" w:hAnsi="Times New Roman" w:cs="Times New Roman"/>
          <w:b/>
          <w:bCs/>
          <w:color w:val="C8102E"/>
          <w:sz w:val="36"/>
          <w:szCs w:val="36"/>
        </w:rPr>
        <w:t>DURATA</w:t>
      </w:r>
      <w:bookmarkEnd w:id="13"/>
    </w:p>
    <w:p w14:paraId="5E0B52A0" w14:textId="77777777" w:rsidR="00684472" w:rsidRPr="00B874DC" w:rsidRDefault="00B874DC">
      <w:pPr>
        <w:numPr>
          <w:ilvl w:val="0"/>
          <w:numId w:val="22"/>
        </w:numPr>
        <w:pBdr>
          <w:top w:val="nil"/>
          <w:left w:val="nil"/>
          <w:bottom w:val="nil"/>
          <w:right w:val="nil"/>
          <w:between w:val="nil"/>
        </w:pBdr>
        <w:spacing w:line="276" w:lineRule="auto"/>
        <w:jc w:val="both"/>
        <w:rPr>
          <w:rFonts w:eastAsia="Arial Narrow"/>
          <w:color w:val="000000"/>
        </w:rPr>
      </w:pPr>
      <w:bookmarkStart w:id="14" w:name="_4zyiu9keq2uz" w:colFirst="0" w:colLast="0"/>
      <w:bookmarkEnd w:id="14"/>
      <w:r w:rsidRPr="00B874DC">
        <w:rPr>
          <w:rFonts w:eastAsia="Arial Narrow"/>
          <w:color w:val="000000"/>
        </w:rPr>
        <w:t>1 lezione da 45 minuti - Portogallo</w:t>
      </w:r>
    </w:p>
    <w:p w14:paraId="736DAC92" w14:textId="77777777" w:rsidR="00684472" w:rsidRPr="00B874DC" w:rsidRDefault="00B874DC">
      <w:pPr>
        <w:numPr>
          <w:ilvl w:val="0"/>
          <w:numId w:val="2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1 lezione da 60 minuti</w:t>
      </w:r>
    </w:p>
    <w:p w14:paraId="5182652F" w14:textId="77777777" w:rsidR="00684472" w:rsidRPr="00B874DC" w:rsidRDefault="00B874DC">
      <w:pPr>
        <w:numPr>
          <w:ilvl w:val="0"/>
          <w:numId w:val="2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1 blocco da 90 minuti</w:t>
      </w:r>
    </w:p>
    <w:p w14:paraId="12709791" w14:textId="77777777" w:rsidR="00684472" w:rsidRPr="00B874DC" w:rsidRDefault="00B874DC">
      <w:pPr>
        <w:numPr>
          <w:ilvl w:val="0"/>
          <w:numId w:val="17"/>
        </w:numPr>
        <w:pBdr>
          <w:top w:val="nil"/>
          <w:left w:val="nil"/>
          <w:bottom w:val="nil"/>
          <w:right w:val="nil"/>
          <w:between w:val="nil"/>
        </w:pBdr>
        <w:spacing w:line="276" w:lineRule="auto"/>
        <w:ind w:left="723"/>
        <w:jc w:val="both"/>
        <w:rPr>
          <w:rFonts w:eastAsia="Arial Narrow"/>
          <w:color w:val="000000"/>
        </w:rPr>
      </w:pPr>
      <w:r w:rsidRPr="00B874DC">
        <w:rPr>
          <w:rFonts w:eastAsia="Arial Narrow"/>
          <w:color w:val="000000"/>
        </w:rPr>
        <w:t>2 lezioni da 45 minuti</w:t>
      </w:r>
    </w:p>
    <w:p w14:paraId="047340D7" w14:textId="77777777" w:rsidR="00684472" w:rsidRPr="00B874DC" w:rsidRDefault="00B874DC">
      <w:pPr>
        <w:numPr>
          <w:ilvl w:val="0"/>
          <w:numId w:val="2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2 lezioni da 60 minuti</w:t>
      </w:r>
    </w:p>
    <w:p w14:paraId="548B1D32" w14:textId="77777777" w:rsidR="00684472" w:rsidRPr="00B874DC" w:rsidRDefault="00B874DC">
      <w:pPr>
        <w:numPr>
          <w:ilvl w:val="0"/>
          <w:numId w:val="2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Doppia sessione (2 × 60 minuti) con compiti a casa facoltativi basati su progetti.</w:t>
      </w:r>
    </w:p>
    <w:p w14:paraId="77EBDDA1" w14:textId="77777777" w:rsidR="00684472" w:rsidRPr="00B874DC" w:rsidRDefault="00B874DC">
      <w:pPr>
        <w:pStyle w:val="Titolo1"/>
        <w:numPr>
          <w:ilvl w:val="0"/>
          <w:numId w:val="1"/>
        </w:numPr>
        <w:rPr>
          <w:rFonts w:ascii="Times New Roman" w:hAnsi="Times New Roman" w:cs="Times New Roman"/>
          <w:b/>
          <w:bCs/>
          <w:color w:val="C8102E"/>
          <w:sz w:val="36"/>
          <w:szCs w:val="36"/>
        </w:rPr>
      </w:pPr>
      <w:bookmarkStart w:id="15" w:name="_Toc235203883"/>
      <w:r w:rsidRPr="00B874DC">
        <w:rPr>
          <w:rFonts w:ascii="Times New Roman" w:hAnsi="Times New Roman" w:cs="Times New Roman"/>
          <w:b/>
          <w:bCs/>
          <w:color w:val="C8102E"/>
          <w:sz w:val="36"/>
          <w:szCs w:val="36"/>
        </w:rPr>
        <w:t>OBIETTIVI DI APPRENDIMENTO</w:t>
      </w:r>
      <w:bookmarkEnd w:id="15"/>
    </w:p>
    <w:p w14:paraId="2EA25ADB" w14:textId="77777777" w:rsidR="00684472" w:rsidRPr="00B874DC" w:rsidRDefault="00B874DC">
      <w:pPr>
        <w:pBdr>
          <w:top w:val="nil"/>
          <w:left w:val="nil"/>
          <w:bottom w:val="nil"/>
          <w:right w:val="nil"/>
          <w:between w:val="nil"/>
        </w:pBdr>
        <w:rPr>
          <w:rFonts w:eastAsia="Arial Narrow"/>
          <w:color w:val="000000"/>
        </w:rPr>
      </w:pPr>
      <w:bookmarkStart w:id="16" w:name="_jtmg66ljtt0" w:colFirst="0" w:colLast="0"/>
      <w:bookmarkEnd w:id="16"/>
      <w:r w:rsidRPr="00B874DC">
        <w:rPr>
          <w:rFonts w:eastAsia="Arial Narrow"/>
          <w:b/>
          <w:bCs/>
          <w:color w:val="000000"/>
        </w:rPr>
        <w:t>O1:</w:t>
      </w:r>
      <w:r>
        <w:rPr>
          <w:rFonts w:eastAsia="Arial Narrow"/>
          <w:b/>
          <w:bCs/>
          <w:color w:val="000000"/>
        </w:rPr>
        <w:t xml:space="preserve"> </w:t>
      </w:r>
      <w:r w:rsidRPr="00B874DC">
        <w:rPr>
          <w:rFonts w:eastAsia="Arial Narrow"/>
          <w:color w:val="000000"/>
        </w:rPr>
        <w:t>Gli studenti comprenderanno il ruolo della tecnologia dei droni nel migliorare la sicurezza dei cantieri edili e saranno in grado di applicare i principi di base del monitoraggio tramite droni in modo responsabile, sicuro e nel rispetto delle normative vigenti.</w:t>
      </w:r>
    </w:p>
    <w:p w14:paraId="258456A8" w14:textId="77777777" w:rsidR="00684472" w:rsidRPr="00B874DC" w:rsidRDefault="00684472">
      <w:pPr>
        <w:pBdr>
          <w:top w:val="nil"/>
          <w:left w:val="nil"/>
          <w:bottom w:val="nil"/>
          <w:right w:val="nil"/>
          <w:between w:val="nil"/>
        </w:pBdr>
        <w:ind w:left="720"/>
        <w:rPr>
          <w:rFonts w:eastAsia="Arial Narrow"/>
          <w:b/>
          <w:bCs/>
        </w:rPr>
      </w:pPr>
    </w:p>
    <w:p w14:paraId="60FD2F5D"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b/>
          <w:bCs/>
          <w:color w:val="000000"/>
        </w:rPr>
        <w:t>O2:</w:t>
      </w:r>
      <w:r>
        <w:rPr>
          <w:rFonts w:eastAsia="Arial Narrow"/>
          <w:b/>
          <w:bCs/>
          <w:color w:val="000000"/>
        </w:rPr>
        <w:t xml:space="preserve"> </w:t>
      </w:r>
      <w:r w:rsidRPr="00B874DC">
        <w:rPr>
          <w:rFonts w:eastAsia="Arial Narrow"/>
          <w:color w:val="000000"/>
        </w:rPr>
        <w:t>Gli studenti comprenderanno i rischi per la sicurezza più comuni nelle zone di costruzione (ad esempio, pericoli di caduta, macchinari in movimento e aree pericolose non protette).</w:t>
      </w:r>
    </w:p>
    <w:p w14:paraId="6C0EF5CC" w14:textId="77777777" w:rsidR="00684472" w:rsidRPr="00B874DC" w:rsidRDefault="00684472">
      <w:pPr>
        <w:pBdr>
          <w:top w:val="nil"/>
          <w:left w:val="nil"/>
          <w:bottom w:val="nil"/>
          <w:right w:val="nil"/>
          <w:between w:val="nil"/>
        </w:pBdr>
        <w:ind w:left="720"/>
        <w:rPr>
          <w:rFonts w:eastAsia="Arial Narrow"/>
          <w:b/>
          <w:bCs/>
        </w:rPr>
      </w:pPr>
    </w:p>
    <w:p w14:paraId="14F88C59"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b/>
          <w:bCs/>
          <w:color w:val="000000"/>
        </w:rPr>
        <w:t>O3:</w:t>
      </w:r>
      <w:r>
        <w:rPr>
          <w:rFonts w:eastAsia="Arial Narrow"/>
          <w:b/>
          <w:bCs/>
          <w:color w:val="000000"/>
        </w:rPr>
        <w:t xml:space="preserve"> </w:t>
      </w:r>
      <w:r w:rsidRPr="00B874DC">
        <w:rPr>
          <w:rFonts w:eastAsia="Arial Narrow"/>
          <w:color w:val="000000"/>
        </w:rPr>
        <w:t>Gli studenti apprenderanno i concetti chiave, gli strumenti e i principi operativi dell'osservazione tramite droni. Comprenderanno i vantaggi e i limiti delle ispezioni di sicurezza assistite da droni rispetto ai metodi tradizionali.</w:t>
      </w:r>
    </w:p>
    <w:p w14:paraId="1E2CE1EA" w14:textId="77777777" w:rsidR="00684472" w:rsidRPr="00B874DC" w:rsidRDefault="00684472">
      <w:pPr>
        <w:pBdr>
          <w:top w:val="nil"/>
          <w:left w:val="nil"/>
          <w:bottom w:val="nil"/>
          <w:right w:val="nil"/>
          <w:between w:val="nil"/>
        </w:pBdr>
        <w:ind w:left="720"/>
        <w:rPr>
          <w:rFonts w:eastAsia="Arial Narrow"/>
          <w:b/>
          <w:bCs/>
        </w:rPr>
      </w:pPr>
    </w:p>
    <w:p w14:paraId="3AE38E99"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b/>
          <w:bCs/>
          <w:color w:val="000000"/>
        </w:rPr>
        <w:t>O4:</w:t>
      </w:r>
      <w:r>
        <w:rPr>
          <w:rFonts w:eastAsia="Arial Narrow"/>
          <w:b/>
          <w:bCs/>
          <w:color w:val="000000"/>
        </w:rPr>
        <w:t xml:space="preserve"> </w:t>
      </w:r>
      <w:r w:rsidRPr="00B874DC">
        <w:rPr>
          <w:rFonts w:eastAsia="Arial Narrow"/>
          <w:color w:val="000000"/>
        </w:rPr>
        <w:t>Gli studenti acquisiranno familiarità con le norme di base in materia di sicurezza sul lavoro e con le normative legali relative all'utilizzo dei droni.</w:t>
      </w:r>
    </w:p>
    <w:p w14:paraId="46E24D16" w14:textId="77777777" w:rsidR="00684472" w:rsidRPr="00B874DC" w:rsidRDefault="00B874DC">
      <w:pPr>
        <w:pStyle w:val="Titolo1"/>
        <w:numPr>
          <w:ilvl w:val="0"/>
          <w:numId w:val="1"/>
        </w:numPr>
        <w:rPr>
          <w:rFonts w:ascii="Times New Roman" w:hAnsi="Times New Roman" w:cs="Times New Roman"/>
          <w:b/>
          <w:bCs/>
          <w:color w:val="C8102E"/>
          <w:sz w:val="36"/>
          <w:szCs w:val="36"/>
        </w:rPr>
      </w:pPr>
      <w:bookmarkStart w:id="17" w:name="_Toc235203884"/>
      <w:r w:rsidRPr="00B874DC">
        <w:rPr>
          <w:rFonts w:ascii="Times New Roman" w:hAnsi="Times New Roman" w:cs="Times New Roman"/>
          <w:b/>
          <w:bCs/>
          <w:color w:val="C8102E"/>
          <w:sz w:val="36"/>
          <w:szCs w:val="36"/>
        </w:rPr>
        <w:t>COMPETENZE CHIAVE SVILUPPATE</w:t>
      </w:r>
      <w:bookmarkEnd w:id="17"/>
    </w:p>
    <w:p w14:paraId="72B42619" w14:textId="77777777" w:rsidR="00684472" w:rsidRPr="00B874DC" w:rsidRDefault="00684472">
      <w:pPr>
        <w:rPr>
          <w:rFonts w:eastAsia="Arial Narrow"/>
        </w:rPr>
      </w:pPr>
    </w:p>
    <w:p w14:paraId="04267683" w14:textId="77777777" w:rsidR="00684472" w:rsidRPr="00B874DC" w:rsidRDefault="00B874DC">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8" w:name="_Toc235203885"/>
      <w:r w:rsidRPr="00B874DC">
        <w:rPr>
          <w:rFonts w:ascii="Times New Roman" w:eastAsia="Arial Narrow" w:hAnsi="Times New Roman" w:cs="Times New Roman"/>
          <w:b/>
          <w:bCs/>
          <w:color w:val="000000"/>
          <w:sz w:val="24"/>
          <w:szCs w:val="24"/>
        </w:rPr>
        <w:t>1. Comunicazione e lingue</w:t>
      </w:r>
      <w:bookmarkEnd w:id="18"/>
    </w:p>
    <w:p w14:paraId="529D2295" w14:textId="77777777" w:rsidR="00684472" w:rsidRPr="00B874DC" w:rsidRDefault="00B874DC">
      <w:pPr>
        <w:numPr>
          <w:ilvl w:val="0"/>
          <w:numId w:val="17"/>
        </w:numPr>
        <w:pBdr>
          <w:top w:val="nil"/>
          <w:left w:val="nil"/>
          <w:bottom w:val="nil"/>
          <w:right w:val="nil"/>
          <w:between w:val="nil"/>
        </w:pBdr>
        <w:spacing w:line="276" w:lineRule="auto"/>
        <w:ind w:left="723"/>
        <w:jc w:val="both"/>
        <w:rPr>
          <w:rFonts w:eastAsia="Arial Narrow"/>
          <w:color w:val="000000"/>
        </w:rPr>
      </w:pPr>
      <w:bookmarkStart w:id="19" w:name="_5ccvft520h4w" w:colFirst="0" w:colLast="0"/>
      <w:bookmarkEnd w:id="19"/>
      <w:r w:rsidRPr="00B874DC">
        <w:rPr>
          <w:rFonts w:eastAsia="Arial Narrow"/>
          <w:color w:val="000000"/>
        </w:rPr>
        <w:t>Competenza di alfabetizzazione (comprensione e produzione di testi scritti/orali)</w:t>
      </w:r>
    </w:p>
    <w:p w14:paraId="7144814C"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La comunicazione in contesti professionali</w:t>
      </w:r>
    </w:p>
    <w:p w14:paraId="6C213246" w14:textId="77777777" w:rsidR="00684472" w:rsidRPr="00B874DC" w:rsidRDefault="00B874DC">
      <w:pPr>
        <w:numPr>
          <w:ilvl w:val="0"/>
          <w:numId w:val="3"/>
        </w:numPr>
        <w:pBdr>
          <w:top w:val="nil"/>
          <w:left w:val="nil"/>
          <w:bottom w:val="nil"/>
          <w:right w:val="nil"/>
          <w:between w:val="nil"/>
        </w:pBdr>
        <w:spacing w:line="276" w:lineRule="auto"/>
        <w:jc w:val="both"/>
        <w:rPr>
          <w:rFonts w:eastAsia="Arial Narrow"/>
        </w:rPr>
      </w:pPr>
      <w:r w:rsidRPr="00B874DC">
        <w:rPr>
          <w:rFonts w:eastAsia="Arial Narrow"/>
        </w:rPr>
        <w:lastRenderedPageBreak/>
        <w:t xml:space="preserve"> </w:t>
      </w:r>
      <w:r w:rsidRPr="00B874DC">
        <w:rPr>
          <w:rFonts w:eastAsia="Arial Narrow"/>
          <w:color w:val="000000"/>
        </w:rPr>
        <w:t>Competenza multilingue</w:t>
      </w:r>
    </w:p>
    <w:p w14:paraId="50929666" w14:textId="77777777" w:rsidR="00684472" w:rsidRPr="00B874DC" w:rsidRDefault="00B874DC">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20" w:name="_Toc235203886"/>
      <w:r w:rsidRPr="00B874DC">
        <w:rPr>
          <w:rFonts w:ascii="Times New Roman" w:eastAsia="Arial Narrow" w:hAnsi="Times New Roman" w:cs="Times New Roman"/>
          <w:b/>
          <w:bCs/>
          <w:color w:val="000000"/>
          <w:sz w:val="24"/>
          <w:szCs w:val="24"/>
        </w:rPr>
        <w:t>2. Competenze matematiche, scientifiche, tecniche e professionali</w:t>
      </w:r>
      <w:bookmarkEnd w:id="20"/>
    </w:p>
    <w:p w14:paraId="22A0A158" w14:textId="77777777" w:rsidR="00684472" w:rsidRPr="00B874DC" w:rsidRDefault="00B874DC">
      <w:pPr>
        <w:numPr>
          <w:ilvl w:val="0"/>
          <w:numId w:val="3"/>
        </w:numPr>
        <w:pBdr>
          <w:top w:val="nil"/>
          <w:left w:val="nil"/>
          <w:bottom w:val="nil"/>
          <w:right w:val="nil"/>
          <w:between w:val="nil"/>
        </w:pBdr>
        <w:spacing w:line="276" w:lineRule="auto"/>
        <w:jc w:val="both"/>
        <w:rPr>
          <w:rFonts w:eastAsia="Arial Narrow"/>
          <w:color w:val="000000"/>
        </w:rPr>
      </w:pPr>
      <w:bookmarkStart w:id="21" w:name="_xbhy1164eulf" w:colFirst="0" w:colLast="0"/>
      <w:bookmarkEnd w:id="21"/>
      <w:r w:rsidRPr="00B874DC">
        <w:rPr>
          <w:rFonts w:eastAsia="Arial Narrow"/>
          <w:color w:val="000000"/>
        </w:rPr>
        <w:t>Competenza matematica</w:t>
      </w:r>
    </w:p>
    <w:p w14:paraId="075A8217"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Competenza scientifica, tecnologica e ingegneristica (STEM)</w:t>
      </w:r>
    </w:p>
    <w:p w14:paraId="363D6D05" w14:textId="77777777" w:rsidR="00684472" w:rsidRPr="00B874DC" w:rsidRDefault="00B874DC">
      <w:pPr>
        <w:numPr>
          <w:ilvl w:val="0"/>
          <w:numId w:val="3"/>
        </w:numPr>
        <w:pBdr>
          <w:top w:val="nil"/>
          <w:left w:val="nil"/>
          <w:bottom w:val="nil"/>
          <w:right w:val="nil"/>
          <w:between w:val="nil"/>
        </w:pBdr>
        <w:spacing w:line="276" w:lineRule="auto"/>
        <w:jc w:val="both"/>
        <w:rPr>
          <w:rFonts w:eastAsia="Arial Narrow"/>
          <w:color w:val="000000"/>
        </w:rPr>
      </w:pPr>
      <w:r w:rsidRPr="00B874DC">
        <w:rPr>
          <w:rFonts w:eastAsia="Arial Narrow"/>
        </w:rPr>
        <w:t xml:space="preserve"> </w:t>
      </w:r>
      <w:r w:rsidRPr="00B874DC">
        <w:rPr>
          <w:rFonts w:eastAsia="Arial Narrow"/>
          <w:color w:val="000000"/>
        </w:rPr>
        <w:t>Competenze numeriche applicate ai compiti lavorativi</w:t>
      </w:r>
    </w:p>
    <w:p w14:paraId="6D8C2949"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Interpretazione di informazioni tecniche (manuali, diagrammi, norme)</w:t>
      </w:r>
    </w:p>
    <w:p w14:paraId="3518D8DF"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Competenze professionali/tecniche</w:t>
      </w:r>
    </w:p>
    <w:p w14:paraId="1544A686"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Esecuzione di compiti pratici</w:t>
      </w:r>
    </w:p>
    <w:p w14:paraId="05B52F69" w14:textId="77777777" w:rsidR="00684472" w:rsidRPr="00B874DC" w:rsidRDefault="00B874DC">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22" w:name="_Toc235203887"/>
      <w:r w:rsidRPr="00B874DC">
        <w:rPr>
          <w:rFonts w:ascii="Times New Roman" w:eastAsia="Arial Narrow" w:hAnsi="Times New Roman" w:cs="Times New Roman"/>
          <w:b/>
          <w:bCs/>
          <w:color w:val="000000"/>
          <w:sz w:val="24"/>
          <w:szCs w:val="24"/>
        </w:rPr>
        <w:t>3. Competenze digitali</w:t>
      </w:r>
      <w:bookmarkEnd w:id="22"/>
    </w:p>
    <w:p w14:paraId="12E882A0" w14:textId="77777777" w:rsidR="00684472" w:rsidRPr="00B874DC" w:rsidRDefault="00B874DC">
      <w:pPr>
        <w:numPr>
          <w:ilvl w:val="0"/>
          <w:numId w:val="4"/>
        </w:numPr>
        <w:pBdr>
          <w:top w:val="nil"/>
          <w:left w:val="nil"/>
          <w:bottom w:val="nil"/>
          <w:right w:val="nil"/>
          <w:between w:val="nil"/>
        </w:pBdr>
        <w:spacing w:line="276" w:lineRule="auto"/>
        <w:jc w:val="both"/>
        <w:rPr>
          <w:rFonts w:eastAsia="Arial Narrow"/>
        </w:rPr>
      </w:pPr>
      <w:r w:rsidRPr="00B874DC">
        <w:rPr>
          <w:rFonts w:eastAsia="Arial Narrow"/>
        </w:rPr>
        <w:t>Competenza digitale (alfabetizzazione digitale generale)</w:t>
      </w:r>
    </w:p>
    <w:p w14:paraId="7CE7DF6E" w14:textId="77777777" w:rsidR="00684472" w:rsidRPr="00B874DC" w:rsidRDefault="00B874DC">
      <w:pPr>
        <w:numPr>
          <w:ilvl w:val="0"/>
          <w:numId w:val="17"/>
        </w:numPr>
        <w:pBdr>
          <w:top w:val="nil"/>
          <w:left w:val="nil"/>
          <w:bottom w:val="nil"/>
          <w:right w:val="nil"/>
          <w:between w:val="nil"/>
        </w:pBdr>
        <w:spacing w:line="276" w:lineRule="auto"/>
        <w:ind w:left="723"/>
        <w:jc w:val="both"/>
        <w:rPr>
          <w:rFonts w:eastAsia="Arial Narrow"/>
          <w:color w:val="000000"/>
        </w:rPr>
      </w:pPr>
      <w:r w:rsidRPr="00B874DC">
        <w:rPr>
          <w:rFonts w:eastAsia="Arial Narrow"/>
          <w:color w:val="000000"/>
        </w:rPr>
        <w:t>Utilizzo di strumenti digitali in ambito lavorativo</w:t>
      </w:r>
    </w:p>
    <w:p w14:paraId="66737EB6" w14:textId="77777777" w:rsidR="00684472" w:rsidRPr="00B874DC" w:rsidRDefault="00B874DC">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23" w:name="_Toc235203888"/>
      <w:r w:rsidRPr="00B874DC">
        <w:rPr>
          <w:rFonts w:ascii="Times New Roman" w:eastAsia="Arial Narrow" w:hAnsi="Times New Roman" w:cs="Times New Roman"/>
          <w:b/>
          <w:bCs/>
          <w:color w:val="000000"/>
          <w:sz w:val="24"/>
          <w:szCs w:val="24"/>
        </w:rPr>
        <w:t>4. Competenze personali, sociali e professionali</w:t>
      </w:r>
      <w:bookmarkEnd w:id="23"/>
    </w:p>
    <w:p w14:paraId="77D100C7" w14:textId="77777777" w:rsidR="00684472" w:rsidRPr="00B874DC" w:rsidRDefault="00B874DC">
      <w:pPr>
        <w:numPr>
          <w:ilvl w:val="0"/>
          <w:numId w:val="21"/>
        </w:numPr>
        <w:pBdr>
          <w:top w:val="nil"/>
          <w:left w:val="nil"/>
          <w:bottom w:val="nil"/>
          <w:right w:val="nil"/>
          <w:between w:val="nil"/>
        </w:pBdr>
        <w:spacing w:line="276" w:lineRule="auto"/>
        <w:ind w:left="723"/>
        <w:jc w:val="both"/>
        <w:rPr>
          <w:rFonts w:eastAsia="Arial Narrow"/>
          <w:color w:val="000000"/>
        </w:rPr>
      </w:pPr>
      <w:bookmarkStart w:id="24" w:name="_dsw10922seu1" w:colFirst="0" w:colLast="0"/>
      <w:bookmarkEnd w:id="24"/>
      <w:r w:rsidRPr="00B874DC">
        <w:rPr>
          <w:rFonts w:eastAsia="Arial Narrow"/>
          <w:color w:val="000000"/>
        </w:rPr>
        <w:t>Competenza personale, sociale e di apprendimento</w:t>
      </w:r>
    </w:p>
    <w:p w14:paraId="2817CB61"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Lavoro di squadra e collaborazione</w:t>
      </w:r>
    </w:p>
    <w:p w14:paraId="33E21018"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Autonomia e responsabilità</w:t>
      </w:r>
    </w:p>
    <w:p w14:paraId="029049FB"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Etica del lavoro e comportamento professionale</w:t>
      </w:r>
    </w:p>
    <w:p w14:paraId="7472CCD1" w14:textId="77777777" w:rsidR="00684472" w:rsidRPr="00B874DC" w:rsidRDefault="00B874DC">
      <w:pPr>
        <w:numPr>
          <w:ilvl w:val="0"/>
          <w:numId w:val="3"/>
        </w:numPr>
        <w:pBdr>
          <w:top w:val="nil"/>
          <w:left w:val="nil"/>
          <w:bottom w:val="nil"/>
          <w:right w:val="nil"/>
          <w:between w:val="nil"/>
        </w:pBdr>
        <w:spacing w:line="276" w:lineRule="auto"/>
        <w:jc w:val="both"/>
        <w:rPr>
          <w:rFonts w:eastAsia="Arial Narrow"/>
          <w:color w:val="000000"/>
        </w:rPr>
      </w:pPr>
      <w:r w:rsidRPr="00B874DC">
        <w:rPr>
          <w:rFonts w:eastAsia="Arial Narrow"/>
        </w:rPr>
        <w:t xml:space="preserve"> </w:t>
      </w:r>
      <w:r w:rsidRPr="00B874DC">
        <w:rPr>
          <w:rFonts w:eastAsia="Arial Narrow"/>
          <w:color w:val="000000"/>
        </w:rPr>
        <w:t>Adattabilità e flessibilità</w:t>
      </w:r>
    </w:p>
    <w:p w14:paraId="73285554" w14:textId="77777777" w:rsidR="00684472" w:rsidRPr="00B874DC" w:rsidRDefault="00B874DC">
      <w:pPr>
        <w:numPr>
          <w:ilvl w:val="0"/>
          <w:numId w:val="3"/>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Collaborazione con supervisori e colleghi</w:t>
      </w:r>
    </w:p>
    <w:p w14:paraId="6D5E5B8B" w14:textId="77777777" w:rsidR="00684472" w:rsidRPr="00B874DC" w:rsidRDefault="00B874DC">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25" w:name="_Toc235203889"/>
      <w:r w:rsidRPr="00B874DC">
        <w:rPr>
          <w:rFonts w:ascii="Times New Roman" w:eastAsia="Arial Narrow" w:hAnsi="Times New Roman" w:cs="Times New Roman"/>
          <w:b/>
          <w:bCs/>
          <w:color w:val="000000"/>
          <w:sz w:val="24"/>
          <w:szCs w:val="24"/>
        </w:rPr>
        <w:t>5. Sicurezza, qualità e sostenibilità</w:t>
      </w:r>
      <w:bookmarkEnd w:id="25"/>
    </w:p>
    <w:p w14:paraId="57EAD037"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bookmarkStart w:id="26" w:name="_beau9i3trwcr" w:colFirst="0" w:colLast="0"/>
      <w:bookmarkEnd w:id="26"/>
      <w:r w:rsidRPr="00B874DC">
        <w:rPr>
          <w:rFonts w:eastAsia="Arial Narrow"/>
        </w:rPr>
        <w:t xml:space="preserve"> </w:t>
      </w:r>
      <w:r w:rsidRPr="00B874DC">
        <w:rPr>
          <w:rFonts w:eastAsia="Arial Narrow"/>
          <w:color w:val="000000"/>
        </w:rPr>
        <w:t>Applicazione delle norme in materia di salute e sicurezza (OHS/SST)</w:t>
      </w:r>
    </w:p>
    <w:p w14:paraId="6642BD66"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Procedure di qualità e norme sul luogo di lavoro</w:t>
      </w:r>
    </w:p>
    <w:p w14:paraId="2968CFB7"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Consapevolezza ambientale e di sostenibilità</w:t>
      </w:r>
    </w:p>
    <w:p w14:paraId="34F57B45" w14:textId="77777777" w:rsidR="00684472" w:rsidRPr="00B874DC" w:rsidRDefault="00B874DC">
      <w:pPr>
        <w:pBdr>
          <w:top w:val="nil"/>
          <w:left w:val="nil"/>
          <w:bottom w:val="nil"/>
          <w:right w:val="nil"/>
          <w:between w:val="nil"/>
        </w:pBdr>
        <w:spacing w:line="276" w:lineRule="auto"/>
        <w:jc w:val="both"/>
        <w:rPr>
          <w:rFonts w:eastAsia="Arial Narrow"/>
          <w:b/>
          <w:bCs/>
          <w:color w:val="000000"/>
        </w:rPr>
      </w:pPr>
      <w:r w:rsidRPr="00B874DC">
        <w:rPr>
          <w:rFonts w:eastAsia="Arial Narrow"/>
          <w:b/>
          <w:bCs/>
          <w:color w:val="000000"/>
        </w:rPr>
        <w:t>6. Cittadinanza e competenza culturale</w:t>
      </w:r>
    </w:p>
    <w:p w14:paraId="4886CD19" w14:textId="77777777" w:rsidR="00684472" w:rsidRPr="00B874DC" w:rsidRDefault="00B874DC">
      <w:pPr>
        <w:numPr>
          <w:ilvl w:val="0"/>
          <w:numId w:val="17"/>
        </w:numPr>
        <w:pBdr>
          <w:top w:val="nil"/>
          <w:left w:val="nil"/>
          <w:bottom w:val="nil"/>
          <w:right w:val="nil"/>
          <w:between w:val="nil"/>
        </w:pBdr>
        <w:spacing w:line="276" w:lineRule="auto"/>
        <w:ind w:left="723"/>
        <w:jc w:val="both"/>
        <w:rPr>
          <w:rFonts w:eastAsia="Arial Narrow"/>
          <w:color w:val="4D4D4D"/>
        </w:rPr>
      </w:pPr>
      <w:r w:rsidRPr="00B874DC">
        <w:rPr>
          <w:rFonts w:eastAsia="Arial Narrow"/>
          <w:color w:val="4D4D4D"/>
        </w:rPr>
        <w:t>Competenza di cittadinanza</w:t>
      </w:r>
    </w:p>
    <w:p w14:paraId="76771969" w14:textId="77777777" w:rsidR="00684472" w:rsidRPr="00B874DC" w:rsidRDefault="00B874DC">
      <w:pPr>
        <w:numPr>
          <w:ilvl w:val="0"/>
          <w:numId w:val="17"/>
        </w:numPr>
        <w:pBdr>
          <w:top w:val="nil"/>
          <w:left w:val="nil"/>
          <w:bottom w:val="nil"/>
          <w:right w:val="nil"/>
          <w:between w:val="nil"/>
        </w:pBdr>
        <w:spacing w:line="276" w:lineRule="auto"/>
        <w:ind w:left="723"/>
        <w:jc w:val="both"/>
        <w:rPr>
          <w:rFonts w:eastAsia="Arial Narrow"/>
          <w:color w:val="4D4D4D"/>
        </w:rPr>
      </w:pPr>
      <w:r w:rsidRPr="00B874DC">
        <w:rPr>
          <w:rFonts w:eastAsia="Arial Narrow"/>
          <w:color w:val="4D4D4D"/>
        </w:rPr>
        <w:t>Consapevolezza culturale e competenza espressiva</w:t>
      </w:r>
    </w:p>
    <w:p w14:paraId="5216CF79" w14:textId="77777777" w:rsidR="00684472" w:rsidRPr="00B874DC" w:rsidRDefault="00B874DC">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27" w:name="_Toc235203890"/>
      <w:r w:rsidRPr="00B874DC">
        <w:rPr>
          <w:rFonts w:ascii="Times New Roman" w:eastAsia="Arial Narrow" w:hAnsi="Times New Roman" w:cs="Times New Roman"/>
          <w:b/>
          <w:bCs/>
          <w:color w:val="000000"/>
          <w:sz w:val="24"/>
          <w:szCs w:val="24"/>
        </w:rPr>
        <w:t>7. Creatività, capacità di risoluzione dei problemi e spirito imprenditoriale</w:t>
      </w:r>
      <w:bookmarkEnd w:id="27"/>
    </w:p>
    <w:p w14:paraId="50223863"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bookmarkStart w:id="28" w:name="_ldnkk4r8v5n9" w:colFirst="0" w:colLast="0"/>
      <w:bookmarkEnd w:id="28"/>
      <w:r w:rsidRPr="00B874DC">
        <w:rPr>
          <w:rFonts w:eastAsia="Arial Narrow"/>
        </w:rPr>
        <w:t xml:space="preserve"> </w:t>
      </w:r>
      <w:r w:rsidRPr="00B874DC">
        <w:rPr>
          <w:rFonts w:eastAsia="Arial Narrow"/>
          <w:color w:val="000000"/>
        </w:rPr>
        <w:t>Risoluzione dei problemi e pensiero critico</w:t>
      </w:r>
    </w:p>
    <w:p w14:paraId="4BDA093A" w14:textId="77777777" w:rsidR="00684472" w:rsidRPr="00B874DC" w:rsidRDefault="00B874DC">
      <w:pPr>
        <w:numPr>
          <w:ilvl w:val="0"/>
          <w:numId w:val="3"/>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Competenza imprenditoriale</w:t>
      </w:r>
    </w:p>
    <w:p w14:paraId="06A0D90E"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Iniziativa e creatività</w:t>
      </w:r>
    </w:p>
    <w:p w14:paraId="63B39F89" w14:textId="77777777" w:rsidR="00684472" w:rsidRPr="00B874DC" w:rsidRDefault="00B874DC">
      <w:pPr>
        <w:numPr>
          <w:ilvl w:val="0"/>
          <w:numId w:val="3"/>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Il processo decisionale in situazioni lavorative reali</w:t>
      </w:r>
    </w:p>
    <w:p w14:paraId="7CFC4679" w14:textId="77777777" w:rsidR="00684472" w:rsidRPr="00D625E6" w:rsidRDefault="00B874DC" w:rsidP="00D625E6">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29" w:name="_Toc235203891"/>
      <w:r w:rsidRPr="00D625E6">
        <w:rPr>
          <w:rFonts w:ascii="Times New Roman" w:eastAsia="Arial Narrow" w:hAnsi="Times New Roman" w:cs="Times New Roman"/>
          <w:b/>
          <w:bCs/>
          <w:color w:val="000000"/>
          <w:sz w:val="24"/>
          <w:szCs w:val="24"/>
        </w:rPr>
        <w:t>8. Apprendimento basato sul lavoro e integrazione nel mondo del lavoro</w:t>
      </w:r>
      <w:bookmarkEnd w:id="29"/>
    </w:p>
    <w:p w14:paraId="75288BE3"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Integrazione nelle routine lavorative</w:t>
      </w:r>
    </w:p>
    <w:p w14:paraId="2F8B6E17"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Seguendo le istruzioni e le procedure professionali</w:t>
      </w:r>
    </w:p>
    <w:p w14:paraId="130B2E1E" w14:textId="77777777" w:rsidR="00684472" w:rsidRPr="00B874DC" w:rsidRDefault="00B874DC">
      <w:pPr>
        <w:numPr>
          <w:ilvl w:val="0"/>
          <w:numId w:val="2"/>
        </w:numPr>
        <w:pBdr>
          <w:top w:val="nil"/>
          <w:left w:val="nil"/>
          <w:bottom w:val="nil"/>
          <w:right w:val="nil"/>
          <w:between w:val="nil"/>
        </w:pBdr>
        <w:spacing w:line="276" w:lineRule="auto"/>
        <w:jc w:val="both"/>
        <w:rPr>
          <w:rFonts w:eastAsia="Arial Narrow"/>
          <w:color w:val="000000"/>
        </w:rPr>
      </w:pPr>
      <w:r w:rsidRPr="00B874DC">
        <w:rPr>
          <w:rFonts w:eastAsia="Arial Narrow"/>
          <w:color w:val="000000"/>
        </w:rPr>
        <w:t>Utilizzo di strumenti, attrezzature e tecnologie</w:t>
      </w:r>
    </w:p>
    <w:p w14:paraId="2EF4EC7F" w14:textId="77777777" w:rsidR="00684472" w:rsidRPr="00B874DC" w:rsidRDefault="00684472">
      <w:pPr>
        <w:pBdr>
          <w:top w:val="nil"/>
          <w:left w:val="nil"/>
          <w:bottom w:val="nil"/>
          <w:right w:val="nil"/>
          <w:between w:val="nil"/>
        </w:pBdr>
        <w:spacing w:line="276" w:lineRule="auto"/>
        <w:jc w:val="both"/>
        <w:rPr>
          <w:rFonts w:eastAsia="Arial Narrow"/>
          <w:b/>
          <w:bCs/>
        </w:rPr>
      </w:pPr>
    </w:p>
    <w:p w14:paraId="05219570" w14:textId="77777777" w:rsidR="00684472" w:rsidRPr="00B874DC" w:rsidRDefault="00B874DC">
      <w:pPr>
        <w:pBdr>
          <w:top w:val="nil"/>
          <w:left w:val="nil"/>
          <w:bottom w:val="nil"/>
          <w:right w:val="nil"/>
          <w:between w:val="nil"/>
        </w:pBdr>
        <w:spacing w:line="276" w:lineRule="auto"/>
        <w:jc w:val="both"/>
        <w:rPr>
          <w:rFonts w:eastAsia="Arial Narrow"/>
          <w:sz w:val="16"/>
          <w:szCs w:val="16"/>
        </w:rPr>
      </w:pPr>
      <w:r w:rsidRPr="00B874DC">
        <w:rPr>
          <w:rFonts w:eastAsia="Arial Narrow"/>
          <w:sz w:val="16"/>
          <w:szCs w:val="16"/>
        </w:rPr>
        <w:t>Questa lista di controllo unisce le competenze chiave dell'UE per l'apprendimento permanente con le competenze fondamentali previste nell'istruzione e formazione professionale europea (IFP).</w:t>
      </w:r>
    </w:p>
    <w:p w14:paraId="746EA03C" w14:textId="77777777" w:rsidR="00684472" w:rsidRPr="00B874DC" w:rsidRDefault="00B874DC">
      <w:pPr>
        <w:pStyle w:val="Titolo1"/>
        <w:numPr>
          <w:ilvl w:val="0"/>
          <w:numId w:val="1"/>
        </w:numPr>
        <w:rPr>
          <w:rFonts w:ascii="Times New Roman" w:hAnsi="Times New Roman" w:cs="Times New Roman"/>
          <w:b/>
          <w:bCs/>
          <w:color w:val="C8102E"/>
          <w:sz w:val="36"/>
          <w:szCs w:val="36"/>
        </w:rPr>
      </w:pPr>
      <w:bookmarkStart w:id="30" w:name="_Toc235203892"/>
      <w:r w:rsidRPr="00B874DC">
        <w:rPr>
          <w:rFonts w:ascii="Times New Roman" w:hAnsi="Times New Roman" w:cs="Times New Roman"/>
          <w:b/>
          <w:bCs/>
          <w:color w:val="C8102E"/>
          <w:sz w:val="36"/>
          <w:szCs w:val="36"/>
        </w:rPr>
        <w:t>P</w:t>
      </w:r>
      <w:r>
        <w:rPr>
          <w:rFonts w:ascii="Times New Roman" w:hAnsi="Times New Roman" w:cs="Times New Roman"/>
          <w:b/>
          <w:bCs/>
          <w:color w:val="C8102E"/>
          <w:sz w:val="36"/>
          <w:szCs w:val="36"/>
        </w:rPr>
        <w:t>REREQUISITI</w:t>
      </w:r>
      <w:bookmarkEnd w:id="30"/>
    </w:p>
    <w:p w14:paraId="530600A0" w14:textId="77777777" w:rsidR="00684472" w:rsidRPr="00B874DC" w:rsidRDefault="00B874DC">
      <w:pPr>
        <w:spacing w:before="280" w:after="280"/>
        <w:rPr>
          <w:rFonts w:eastAsia="Arial Narrow"/>
          <w:color w:val="000000"/>
        </w:rPr>
      </w:pPr>
      <w:bookmarkStart w:id="31" w:name="_rzx4ktaf89yw" w:colFirst="0" w:colLast="0"/>
      <w:bookmarkEnd w:id="31"/>
      <w:r w:rsidRPr="00B874DC">
        <w:rPr>
          <w:rFonts w:eastAsia="Arial Narrow"/>
          <w:color w:val="000000"/>
        </w:rPr>
        <w:t xml:space="preserve">Per completare con successo un compito incentrato sul monitoraggio della sicurezza dei cantieri edili tramite droni, gli studenti necessitano di diverse conoscenze pregresse </w:t>
      </w:r>
      <w:r w:rsidRPr="00B874DC">
        <w:rPr>
          <w:rFonts w:eastAsia="Arial Narrow"/>
          <w:color w:val="000000"/>
        </w:rPr>
        <w:lastRenderedPageBreak/>
        <w:t>interconnesse. Queste non richiedono necessariamente un'esperienza professionale avanzata, ma una solida base di conoscenze.</w:t>
      </w:r>
    </w:p>
    <w:p w14:paraId="2852EA72" w14:textId="77777777" w:rsidR="00684472" w:rsidRPr="00B874DC" w:rsidRDefault="00B874DC">
      <w:pPr>
        <w:numPr>
          <w:ilvl w:val="0"/>
          <w:numId w:val="5"/>
        </w:numPr>
        <w:spacing w:before="280"/>
        <w:rPr>
          <w:color w:val="000000"/>
        </w:rPr>
      </w:pPr>
      <w:r w:rsidRPr="00B874DC">
        <w:rPr>
          <w:rFonts w:eastAsia="Arial Narrow"/>
          <w:b/>
          <w:bCs/>
          <w:color w:val="000000"/>
        </w:rPr>
        <w:t>Conoscenza di base delle norme di sicurezza sul lavoro e mentalità orientata alla sicurezza.</w:t>
      </w:r>
      <w:r w:rsidRPr="00B874DC">
        <w:rPr>
          <w:rFonts w:eastAsia="Arial Narrow"/>
          <w:color w:val="000000"/>
        </w:rPr>
        <w:br/>
        <w:t>Gli studenti devono comprendere che i cantieri edili sono ambienti ad alto rischio in cui il rispetto delle norme è fondamentale. Devono inoltre essere consapevoli che l'utilizzo di un drone in tali aree comporta delle responsabilità.</w:t>
      </w:r>
    </w:p>
    <w:p w14:paraId="0FF8D59C" w14:textId="77777777" w:rsidR="00684472" w:rsidRPr="00B874DC" w:rsidRDefault="00B874DC">
      <w:pPr>
        <w:numPr>
          <w:ilvl w:val="0"/>
          <w:numId w:val="5"/>
        </w:numPr>
        <w:rPr>
          <w:color w:val="000000"/>
        </w:rPr>
      </w:pPr>
      <w:r w:rsidRPr="00B874DC">
        <w:rPr>
          <w:rFonts w:eastAsia="Arial Narrow"/>
          <w:b/>
          <w:bCs/>
          <w:color w:val="000000"/>
        </w:rPr>
        <w:t>Conoscenze tecniche di base e capacità di orientamento spaziale</w:t>
      </w:r>
      <w:r w:rsidRPr="00B874DC">
        <w:rPr>
          <w:rFonts w:eastAsia="Arial Narrow"/>
          <w:color w:val="000000"/>
        </w:rPr>
        <w:br/>
        <w:t>Gli studenti dovrebbero essere in grado di interpretare un cantiere edile in pianta o in tre dimensioni, identificare le diverse zone (aree di lavoro, aree pericolose, vie di accesso) e comprendere le riprese aeree in un contesto spaziale.</w:t>
      </w:r>
    </w:p>
    <w:p w14:paraId="58276C01" w14:textId="77777777" w:rsidR="00684472" w:rsidRPr="00B874DC" w:rsidRDefault="00B874DC">
      <w:pPr>
        <w:numPr>
          <w:ilvl w:val="0"/>
          <w:numId w:val="5"/>
        </w:numPr>
        <w:rPr>
          <w:color w:val="000000"/>
        </w:rPr>
      </w:pPr>
      <w:r w:rsidRPr="00B874DC">
        <w:rPr>
          <w:rFonts w:eastAsia="Arial Narrow"/>
          <w:b/>
          <w:bCs/>
          <w:color w:val="000000"/>
        </w:rPr>
        <w:t>Competenze digitali di base</w:t>
      </w:r>
      <w:r w:rsidRPr="00B874DC">
        <w:rPr>
          <w:rFonts w:eastAsia="Arial Narrow"/>
          <w:color w:val="000000"/>
        </w:rPr>
        <w:br/>
        <w:t>Ciò include la visualizzazione, il salvataggio e l'organizzazione di foto e video, nonché l'utilizzo sicuro di dispositivi digitali (tablet, computer). Una conoscenza di base dell'osservazione e della semplice analisi delle immagini costituisce un vantaggio.</w:t>
      </w:r>
    </w:p>
    <w:p w14:paraId="7B675440" w14:textId="77777777" w:rsidR="00684472" w:rsidRPr="00B874DC" w:rsidRDefault="00B874DC">
      <w:pPr>
        <w:numPr>
          <w:ilvl w:val="0"/>
          <w:numId w:val="5"/>
        </w:numPr>
        <w:rPr>
          <w:color w:val="000000"/>
        </w:rPr>
      </w:pPr>
      <w:r w:rsidRPr="00B874DC">
        <w:rPr>
          <w:rFonts w:eastAsia="Arial Narrow"/>
          <w:b/>
          <w:bCs/>
          <w:color w:val="000000"/>
        </w:rPr>
        <w:t>Capacità di osservazione e individuazione dei problemi</w:t>
      </w:r>
      <w:r w:rsidRPr="00B874DC">
        <w:rPr>
          <w:rFonts w:eastAsia="Arial Narrow"/>
          <w:color w:val="000000"/>
        </w:rPr>
        <w:br/>
        <w:t>Gli studenti dovrebbero essere in grado di individuare irregolarità e problemi di sicurezza (ad esempio, assenza di parapetti, barriere o segnaletica inadeguate) e di descriverli chiaramente.</w:t>
      </w:r>
    </w:p>
    <w:p w14:paraId="46181F0C" w14:textId="77777777" w:rsidR="00684472" w:rsidRPr="00B874DC" w:rsidRDefault="00B874DC">
      <w:pPr>
        <w:numPr>
          <w:ilvl w:val="0"/>
          <w:numId w:val="5"/>
        </w:numPr>
        <w:spacing w:after="280"/>
        <w:rPr>
          <w:color w:val="000000"/>
        </w:rPr>
      </w:pPr>
      <w:r w:rsidRPr="00B874DC">
        <w:rPr>
          <w:rFonts w:eastAsia="Arial Narrow"/>
          <w:b/>
          <w:bCs/>
          <w:color w:val="000000"/>
        </w:rPr>
        <w:t>Capacità di comunicazione e collaborazione</w:t>
      </w:r>
      <w:r w:rsidRPr="00B874DC">
        <w:rPr>
          <w:rFonts w:eastAsia="Arial Narrow"/>
          <w:color w:val="000000"/>
        </w:rPr>
        <w:br/>
        <w:t>Poiché il compito viene spesso svolto in gruppo, gli studenti devono essere in grado di condividere le proprie osservazioni in modo comprensibile, prendere appunti semplici e presentare le proprie conclusioni.</w:t>
      </w:r>
    </w:p>
    <w:p w14:paraId="266BFCAE" w14:textId="77777777" w:rsidR="00684472" w:rsidRPr="00B874DC" w:rsidRDefault="00B874DC">
      <w:pPr>
        <w:spacing w:before="280" w:after="280"/>
        <w:rPr>
          <w:rFonts w:eastAsia="Arial Narrow"/>
          <w:color w:val="000000"/>
        </w:rPr>
      </w:pPr>
      <w:r w:rsidRPr="00B874DC">
        <w:rPr>
          <w:rFonts w:eastAsia="Arial Narrow"/>
          <w:color w:val="000000"/>
        </w:rPr>
        <w:t>Nel complesso, le conoscenze pregresse richieste si basano sulla consapevolezza della sicurezza, su competenze tecniche e digitali di base, su un'attenta osservazione e su un efficace lavoro di squadra, fornendo le basi per un monitoraggio della sicurezza responsabile ed efficiente tramite droni.</w:t>
      </w:r>
    </w:p>
    <w:p w14:paraId="17C97994" w14:textId="77777777" w:rsidR="00684472" w:rsidRPr="00B874DC" w:rsidRDefault="00B874DC">
      <w:pPr>
        <w:pStyle w:val="Titolo1"/>
        <w:numPr>
          <w:ilvl w:val="0"/>
          <w:numId w:val="1"/>
        </w:numPr>
        <w:pBdr>
          <w:top w:val="nil"/>
          <w:left w:val="nil"/>
          <w:bottom w:val="nil"/>
          <w:right w:val="nil"/>
          <w:between w:val="nil"/>
        </w:pBdr>
        <w:rPr>
          <w:rFonts w:ascii="Times New Roman" w:hAnsi="Times New Roman" w:cs="Times New Roman"/>
          <w:b/>
          <w:bCs/>
          <w:caps/>
          <w:color w:val="C8102E"/>
          <w:sz w:val="36"/>
          <w:szCs w:val="36"/>
        </w:rPr>
      </w:pPr>
      <w:bookmarkStart w:id="32" w:name="_Toc235203893"/>
      <w:r w:rsidRPr="00B874DC">
        <w:rPr>
          <w:rFonts w:ascii="Times New Roman" w:hAnsi="Times New Roman" w:cs="Times New Roman"/>
          <w:b/>
          <w:bCs/>
          <w:caps/>
          <w:color w:val="C8102E"/>
          <w:sz w:val="36"/>
          <w:szCs w:val="36"/>
        </w:rPr>
        <w:t>Schema della lezione</w:t>
      </w:r>
      <w:bookmarkEnd w:id="32"/>
    </w:p>
    <w:p w14:paraId="2749D87E" w14:textId="77777777" w:rsidR="00684472" w:rsidRPr="00B874DC" w:rsidRDefault="00B874DC">
      <w:pPr>
        <w:pStyle w:val="Titolo2"/>
        <w:spacing w:before="0" w:after="0"/>
        <w:rPr>
          <w:rFonts w:ascii="Times New Roman" w:eastAsia="Arial Narrow" w:hAnsi="Times New Roman" w:cs="Times New Roman"/>
          <w:color w:val="C8102E"/>
          <w:sz w:val="24"/>
          <w:szCs w:val="24"/>
        </w:rPr>
      </w:pPr>
      <w:bookmarkStart w:id="33" w:name="_Toc235203894"/>
      <w:r w:rsidRPr="00B874DC">
        <w:rPr>
          <w:rFonts w:ascii="Times New Roman" w:eastAsia="Arial Narrow" w:hAnsi="Times New Roman" w:cs="Times New Roman"/>
          <w:b/>
          <w:bCs/>
          <w:color w:val="C8102E"/>
          <w:sz w:val="24"/>
          <w:szCs w:val="24"/>
        </w:rPr>
        <w:t>Fase 1 – Introduzione (Coinvolgimento e contestualizzazione)</w:t>
      </w:r>
      <w:bookmarkEnd w:id="33"/>
    </w:p>
    <w:p w14:paraId="57031650" w14:textId="77777777" w:rsidR="00684472" w:rsidRPr="00B874DC" w:rsidRDefault="00684472">
      <w:pPr>
        <w:rPr>
          <w:rFonts w:eastAsia="Arial Narrow"/>
        </w:rPr>
      </w:pPr>
    </w:p>
    <w:p w14:paraId="2C7BF246"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b/>
          <w:bCs/>
          <w:color w:val="000000"/>
        </w:rPr>
        <w:t>Descrizione:</w:t>
      </w:r>
      <w:r w:rsidRPr="00B874DC">
        <w:rPr>
          <w:rFonts w:eastAsia="Arial Narrow"/>
          <w:color w:val="000000"/>
        </w:rPr>
        <w:br/>
        <w:t>Lo scopo della fase introduttiva del processo di apprendimento è preparare gli studenti al compito, attivare le loro conoscenze pregresse e stabilire le condizioni per un lavoro sicuro e responsabile. In questa fase, l'attenzione non è focalizzata sull'esecuzione tecnica, ma sulla comprensione, la pianificazione e l'apprendimento delle norme pertinenti.</w:t>
      </w:r>
    </w:p>
    <w:p w14:paraId="2A0A40E5"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All'inizio della lezione, l'insegnante presenta un breve scenario visivo: una foto o un breve video di un cantiere (una ripresa con un drone o un'immagine tradizionale) in cui si possono individuare diversi potenziali pericoli. Insieme, gli studenti descrivono i rischi che notano e discutono le possibili conseguenze che tali pericoli potrebbero avere per i lavoratori o per l'ambiente circostante. Questa discussione favorisce lo sviluppo di una mentalità orientata alla sicurezza.</w:t>
      </w:r>
    </w:p>
    <w:p w14:paraId="66686662"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lastRenderedPageBreak/>
        <w:t xml:space="preserve">Successivamente, l'insegnante presenta l'argomento e gli obiettivi di apprendimento. Spiega brevemente come la tecnologia dei droni possa contribuire a migliorare la sicurezza nei cantieri edili e quale ruolo possa svolgere nella prevenzione degli incidenti, nell'ispezione e nella documentazione. È importante sottolineare che il drone non è fine a </w:t>
      </w:r>
      <w:proofErr w:type="gramStart"/>
      <w:r w:rsidRPr="00B874DC">
        <w:rPr>
          <w:rFonts w:eastAsia="Arial Narrow"/>
          <w:color w:val="000000"/>
        </w:rPr>
        <w:t>se</w:t>
      </w:r>
      <w:proofErr w:type="gramEnd"/>
      <w:r w:rsidRPr="00B874DC">
        <w:rPr>
          <w:rFonts w:eastAsia="Arial Narrow"/>
          <w:color w:val="000000"/>
        </w:rPr>
        <w:t xml:space="preserve"> stesso, ma uno strumento pratico per il monitoraggio e la raccolta dati finalizzati alla sicurezza.</w:t>
      </w:r>
    </w:p>
    <w:p w14:paraId="4E2CAB99"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Nell'ambito della preparazione, il corso ripassa i requisiti legali e di sicurezza sul lavoro di base. Gli studenti apprendono in quali condizioni è possibile utilizzare i droni nei cantieri edili e cosa bisogna considerare in merito alla protezione delle persone, alla gestione dei dati e alla sicurezza delle operazioni di volo. Questa sezione è particolarmente importante per sviluppare un approccio responsabile all'utilizzo di questa tecnologia.</w:t>
      </w:r>
    </w:p>
    <w:p w14:paraId="22BFD8F0"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L'insegnante illustra quindi la struttura e il flusso di lavoro dell'attività. Gli studenti analizzeranno un cantiere reale o simulato utilizzando filmati ripresi da un drone e individueranno potenziali carenze in materia di sicurezza. L'insegnante chiarisce i criteri di osservazione (ad esempio, la segnalazione delle zone pericolose, la presenza di dispositivi di protezione individuale e i percorsi di accesso sicuri).</w:t>
      </w:r>
    </w:p>
    <w:p w14:paraId="34F22630" w14:textId="77777777" w:rsidR="00684472" w:rsidRPr="00B874DC" w:rsidRDefault="00B874DC">
      <w:pPr>
        <w:pBdr>
          <w:top w:val="nil"/>
          <w:left w:val="nil"/>
          <w:bottom w:val="nil"/>
          <w:right w:val="nil"/>
          <w:between w:val="nil"/>
        </w:pBdr>
        <w:rPr>
          <w:rFonts w:eastAsia="Arial Narrow"/>
          <w:b/>
          <w:bCs/>
          <w:color w:val="000000"/>
        </w:rPr>
      </w:pPr>
      <w:r w:rsidRPr="00B874DC">
        <w:rPr>
          <w:rFonts w:eastAsia="Arial Narrow"/>
          <w:color w:val="000000"/>
        </w:rPr>
        <w:t>Al termine della fase introduttiva, gli studenti si organizzano in piccoli gruppi e ricevono il materiale di supporto necessario (una lista di controllo, un semplice schizzo del sito e i criteri di osservazione). In una breve discussione di gruppo, ogni team chiarisce il proprio compito e i ruoli. Questo favorisce la collaborazione e garantisce un lavoro strutturato e mirato nelle fasi successive.</w:t>
      </w:r>
      <w:r w:rsidRPr="00B874DC">
        <w:rPr>
          <w:rFonts w:eastAsia="Arial Narrow"/>
          <w:color w:val="000000"/>
        </w:rPr>
        <w:br/>
      </w:r>
      <w:r w:rsidRPr="00B874DC">
        <w:rPr>
          <w:rFonts w:eastAsia="Arial Narrow"/>
          <w:b/>
          <w:bCs/>
          <w:color w:val="000000"/>
        </w:rPr>
        <w:t>Video:</w:t>
      </w:r>
    </w:p>
    <w:p w14:paraId="48AFBF5A" w14:textId="77777777" w:rsidR="00684472" w:rsidRPr="00B874DC" w:rsidRDefault="00B874DC">
      <w:pPr>
        <w:numPr>
          <w:ilvl w:val="0"/>
          <w:numId w:val="14"/>
        </w:numPr>
        <w:pBdr>
          <w:top w:val="nil"/>
          <w:left w:val="nil"/>
          <w:bottom w:val="nil"/>
          <w:right w:val="nil"/>
          <w:between w:val="nil"/>
        </w:pBdr>
        <w:spacing w:before="240"/>
        <w:jc w:val="both"/>
        <w:rPr>
          <w:rFonts w:eastAsia="Arial Narrow"/>
          <w:color w:val="000000"/>
        </w:rPr>
      </w:pPr>
      <w:r w:rsidRPr="00B874DC">
        <w:rPr>
          <w:rFonts w:eastAsia="Arial Narrow"/>
          <w:color w:val="000000"/>
        </w:rPr>
        <w:t>https://www.youtube.com/watch?v=hPkK1A5awuk</w:t>
      </w:r>
    </w:p>
    <w:p w14:paraId="194CB737" w14:textId="77777777" w:rsidR="00684472" w:rsidRPr="00B874DC" w:rsidRDefault="00B874DC">
      <w:pPr>
        <w:numPr>
          <w:ilvl w:val="0"/>
          <w:numId w:val="14"/>
        </w:numPr>
        <w:pBdr>
          <w:top w:val="nil"/>
          <w:left w:val="nil"/>
          <w:bottom w:val="nil"/>
          <w:right w:val="nil"/>
          <w:between w:val="nil"/>
        </w:pBdr>
        <w:spacing w:after="240"/>
        <w:jc w:val="both"/>
        <w:rPr>
          <w:rFonts w:eastAsia="Arial Narrow"/>
          <w:color w:val="000000"/>
        </w:rPr>
      </w:pPr>
      <w:r w:rsidRPr="00B874DC">
        <w:rPr>
          <w:rFonts w:eastAsia="Arial Narrow"/>
          <w:color w:val="000000"/>
        </w:rPr>
        <w:t>https://www.youtube.com/watch?v=5mKZFDTgIkY</w:t>
      </w:r>
    </w:p>
    <w:p w14:paraId="2F1D7274" w14:textId="77777777" w:rsidR="00684472" w:rsidRPr="00B874DC" w:rsidRDefault="00684472">
      <w:pPr>
        <w:pBdr>
          <w:top w:val="nil"/>
          <w:left w:val="nil"/>
          <w:bottom w:val="nil"/>
          <w:right w:val="nil"/>
          <w:between w:val="nil"/>
        </w:pBdr>
        <w:rPr>
          <w:rFonts w:eastAsia="Arial Narrow"/>
          <w:color w:val="000000"/>
        </w:rPr>
      </w:pPr>
    </w:p>
    <w:p w14:paraId="17BC8BD5" w14:textId="77777777" w:rsidR="00684472" w:rsidRPr="00B874DC" w:rsidRDefault="00684472">
      <w:pPr>
        <w:pBdr>
          <w:top w:val="nil"/>
          <w:left w:val="nil"/>
          <w:bottom w:val="nil"/>
          <w:right w:val="nil"/>
          <w:between w:val="nil"/>
        </w:pBdr>
        <w:rPr>
          <w:rFonts w:eastAsia="Arial Narrow"/>
        </w:rPr>
      </w:pPr>
    </w:p>
    <w:p w14:paraId="374D2CFE" w14:textId="77777777" w:rsidR="00684472" w:rsidRPr="00B874DC" w:rsidRDefault="00B874DC">
      <w:pPr>
        <w:pBdr>
          <w:top w:val="nil"/>
          <w:left w:val="nil"/>
          <w:bottom w:val="nil"/>
          <w:right w:val="nil"/>
          <w:between w:val="nil"/>
        </w:pBdr>
        <w:rPr>
          <w:rFonts w:eastAsia="Arial Narrow"/>
          <w:b/>
          <w:bCs/>
        </w:rPr>
      </w:pPr>
      <w:r w:rsidRPr="00B874DC">
        <w:rPr>
          <w:rFonts w:eastAsia="Arial Narrow"/>
          <w:b/>
          <w:bCs/>
        </w:rPr>
        <w:t>Galleria di immagini sulla sicurezza nei cantieri edili:</w:t>
      </w:r>
    </w:p>
    <w:p w14:paraId="26C3D21C" w14:textId="77777777" w:rsidR="00684472" w:rsidRPr="00B874DC" w:rsidRDefault="00684472">
      <w:pPr>
        <w:pBdr>
          <w:top w:val="nil"/>
          <w:left w:val="nil"/>
          <w:bottom w:val="nil"/>
          <w:right w:val="nil"/>
          <w:between w:val="nil"/>
        </w:pBdr>
        <w:rPr>
          <w:rFonts w:eastAsia="Arial Narrow"/>
          <w:b/>
          <w:bCs/>
        </w:rPr>
      </w:pPr>
    </w:p>
    <w:p w14:paraId="41603ABD" w14:textId="77777777" w:rsidR="00684472" w:rsidRPr="00B874DC" w:rsidRDefault="00B874DC">
      <w:pPr>
        <w:pBdr>
          <w:top w:val="nil"/>
          <w:left w:val="nil"/>
          <w:bottom w:val="nil"/>
          <w:right w:val="nil"/>
          <w:between w:val="nil"/>
        </w:pBdr>
        <w:rPr>
          <w:rFonts w:eastAsia="Arial Narrow"/>
          <w:b/>
          <w:bCs/>
        </w:rPr>
      </w:pPr>
      <w:r w:rsidRPr="00B874DC">
        <w:rPr>
          <w:rFonts w:eastAsia="Arial Narrow"/>
          <w:b/>
          <w:bCs/>
          <w:noProof/>
          <w:lang w:val="it-IT"/>
        </w:rPr>
        <w:lastRenderedPageBreak/>
        <w:drawing>
          <wp:inline distT="0" distB="0" distL="0" distR="0" wp14:anchorId="02EDC6DF" wp14:editId="76F31DCB">
            <wp:extent cx="5180360" cy="3378497"/>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180360" cy="3378497"/>
                    </a:xfrm>
                    <a:prstGeom prst="rect">
                      <a:avLst/>
                    </a:prstGeom>
                    <a:ln/>
                  </pic:spPr>
                </pic:pic>
              </a:graphicData>
            </a:graphic>
          </wp:inline>
        </w:drawing>
      </w:r>
    </w:p>
    <w:p w14:paraId="23BA31D7" w14:textId="77777777" w:rsidR="00684472" w:rsidRPr="00B874DC" w:rsidRDefault="00684472">
      <w:pPr>
        <w:pBdr>
          <w:top w:val="nil"/>
          <w:left w:val="nil"/>
          <w:bottom w:val="nil"/>
          <w:right w:val="nil"/>
          <w:between w:val="nil"/>
        </w:pBdr>
        <w:rPr>
          <w:rFonts w:eastAsia="Arial Narrow"/>
          <w:b/>
          <w:bCs/>
        </w:rPr>
      </w:pPr>
    </w:p>
    <w:p w14:paraId="3916BC07" w14:textId="77777777" w:rsidR="00684472" w:rsidRPr="00B874DC" w:rsidRDefault="00B874DC">
      <w:pPr>
        <w:pBdr>
          <w:top w:val="nil"/>
          <w:left w:val="nil"/>
          <w:bottom w:val="nil"/>
          <w:right w:val="nil"/>
          <w:between w:val="nil"/>
        </w:pBdr>
        <w:rPr>
          <w:rFonts w:eastAsia="Arial Narrow"/>
          <w:b/>
          <w:bCs/>
        </w:rPr>
      </w:pPr>
      <w:r w:rsidRPr="00B874DC">
        <w:rPr>
          <w:rFonts w:eastAsia="Arial Narrow"/>
          <w:b/>
          <w:bCs/>
          <w:noProof/>
          <w:lang w:val="it-IT"/>
        </w:rPr>
        <w:drawing>
          <wp:inline distT="0" distB="0" distL="0" distR="0" wp14:anchorId="67CAEB35" wp14:editId="6EAE47C3">
            <wp:extent cx="5159898" cy="3286867"/>
            <wp:effectExtent l="0" t="0" r="0" b="0"/>
            <wp:docPr id="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5159898" cy="3286867"/>
                    </a:xfrm>
                    <a:prstGeom prst="rect">
                      <a:avLst/>
                    </a:prstGeom>
                    <a:ln/>
                  </pic:spPr>
                </pic:pic>
              </a:graphicData>
            </a:graphic>
          </wp:inline>
        </w:drawing>
      </w:r>
    </w:p>
    <w:p w14:paraId="383837DA" w14:textId="77777777" w:rsidR="00684472" w:rsidRPr="00B874DC" w:rsidRDefault="00684472">
      <w:pPr>
        <w:pBdr>
          <w:top w:val="nil"/>
          <w:left w:val="nil"/>
          <w:bottom w:val="nil"/>
          <w:right w:val="nil"/>
          <w:between w:val="nil"/>
        </w:pBdr>
        <w:rPr>
          <w:rFonts w:eastAsia="Arial Narrow"/>
        </w:rPr>
      </w:pPr>
    </w:p>
    <w:p w14:paraId="5FC381D5" w14:textId="77777777" w:rsidR="00684472" w:rsidRPr="00B874DC" w:rsidRDefault="00B874DC">
      <w:pPr>
        <w:pBdr>
          <w:top w:val="nil"/>
          <w:left w:val="nil"/>
          <w:bottom w:val="nil"/>
          <w:right w:val="nil"/>
          <w:between w:val="nil"/>
        </w:pBdr>
        <w:rPr>
          <w:rFonts w:eastAsia="Arial Narrow"/>
        </w:rPr>
      </w:pPr>
      <w:r w:rsidRPr="00B874DC">
        <w:rPr>
          <w:rFonts w:eastAsia="Arial Narrow"/>
          <w:noProof/>
          <w:lang w:val="it-IT"/>
        </w:rPr>
        <w:lastRenderedPageBreak/>
        <w:drawing>
          <wp:inline distT="0" distB="0" distL="0" distR="0" wp14:anchorId="2F03F92E" wp14:editId="467B1E92">
            <wp:extent cx="2560581" cy="1912532"/>
            <wp:effectExtent l="0" t="0" r="0"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2560581" cy="1912532"/>
                    </a:xfrm>
                    <a:prstGeom prst="rect">
                      <a:avLst/>
                    </a:prstGeom>
                    <a:ln/>
                  </pic:spPr>
                </pic:pic>
              </a:graphicData>
            </a:graphic>
          </wp:inline>
        </w:drawing>
      </w:r>
      <w:r w:rsidRPr="00B874DC">
        <w:rPr>
          <w:rFonts w:eastAsia="Arial Narrow"/>
        </w:rPr>
        <w:tab/>
      </w:r>
      <w:r w:rsidRPr="00B874DC">
        <w:rPr>
          <w:rFonts w:eastAsia="Arial Narrow"/>
          <w:noProof/>
          <w:lang w:val="it-IT"/>
        </w:rPr>
        <w:drawing>
          <wp:inline distT="0" distB="0" distL="0" distR="0" wp14:anchorId="7C509E1A" wp14:editId="3BCE4E32">
            <wp:extent cx="2391170" cy="1738546"/>
            <wp:effectExtent l="0" t="0" r="0" b="0"/>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2391170" cy="1738546"/>
                    </a:xfrm>
                    <a:prstGeom prst="rect">
                      <a:avLst/>
                    </a:prstGeom>
                    <a:ln/>
                  </pic:spPr>
                </pic:pic>
              </a:graphicData>
            </a:graphic>
          </wp:inline>
        </w:drawing>
      </w:r>
    </w:p>
    <w:p w14:paraId="6A58A7D6" w14:textId="77777777" w:rsidR="00684472" w:rsidRPr="00B874DC" w:rsidRDefault="00684472">
      <w:pPr>
        <w:pBdr>
          <w:top w:val="nil"/>
          <w:left w:val="nil"/>
          <w:bottom w:val="nil"/>
          <w:right w:val="nil"/>
          <w:between w:val="nil"/>
        </w:pBdr>
        <w:rPr>
          <w:rFonts w:eastAsia="Arial Narrow"/>
        </w:rPr>
      </w:pPr>
    </w:p>
    <w:p w14:paraId="662BA650" w14:textId="77777777" w:rsidR="00684472" w:rsidRPr="00B874DC" w:rsidRDefault="00B874DC">
      <w:pPr>
        <w:pBdr>
          <w:top w:val="nil"/>
          <w:left w:val="nil"/>
          <w:bottom w:val="nil"/>
          <w:right w:val="nil"/>
          <w:between w:val="nil"/>
        </w:pBdr>
        <w:rPr>
          <w:rFonts w:eastAsia="Arial Narrow"/>
        </w:rPr>
      </w:pPr>
      <w:r w:rsidRPr="00B874DC">
        <w:rPr>
          <w:rFonts w:eastAsia="Arial Narrow"/>
          <w:noProof/>
          <w:lang w:val="it-IT"/>
        </w:rPr>
        <w:drawing>
          <wp:inline distT="0" distB="0" distL="0" distR="0" wp14:anchorId="749AACA7" wp14:editId="6CDE705C">
            <wp:extent cx="3962675" cy="3069782"/>
            <wp:effectExtent l="0" t="0" r="0" b="0"/>
            <wp:docPr id="1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3962675" cy="3069782"/>
                    </a:xfrm>
                    <a:prstGeom prst="rect">
                      <a:avLst/>
                    </a:prstGeom>
                    <a:ln/>
                  </pic:spPr>
                </pic:pic>
              </a:graphicData>
            </a:graphic>
          </wp:inline>
        </w:drawing>
      </w:r>
    </w:p>
    <w:p w14:paraId="339848A5" w14:textId="77777777" w:rsidR="00684472" w:rsidRPr="00B874DC" w:rsidRDefault="00684472">
      <w:pPr>
        <w:pBdr>
          <w:top w:val="nil"/>
          <w:left w:val="nil"/>
          <w:bottom w:val="nil"/>
          <w:right w:val="nil"/>
          <w:between w:val="nil"/>
        </w:pBdr>
        <w:rPr>
          <w:rFonts w:eastAsia="Arial Narrow"/>
        </w:rPr>
      </w:pPr>
    </w:p>
    <w:p w14:paraId="7427A5E6" w14:textId="77777777" w:rsidR="00684472" w:rsidRPr="00B874DC" w:rsidRDefault="00B874DC">
      <w:pPr>
        <w:pBdr>
          <w:top w:val="nil"/>
          <w:left w:val="nil"/>
          <w:bottom w:val="nil"/>
          <w:right w:val="nil"/>
          <w:between w:val="nil"/>
        </w:pBdr>
        <w:rPr>
          <w:rFonts w:eastAsia="Arial Narrow"/>
        </w:rPr>
      </w:pPr>
      <w:r w:rsidRPr="00B874DC">
        <w:rPr>
          <w:rFonts w:eastAsia="Arial Narrow"/>
          <w:noProof/>
          <w:lang w:val="it-IT"/>
        </w:rPr>
        <w:drawing>
          <wp:inline distT="0" distB="0" distL="0" distR="0" wp14:anchorId="2C8976A1" wp14:editId="3098C60C">
            <wp:extent cx="3950676" cy="2875859"/>
            <wp:effectExtent l="0" t="0" r="0" b="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3950676" cy="2875859"/>
                    </a:xfrm>
                    <a:prstGeom prst="rect">
                      <a:avLst/>
                    </a:prstGeom>
                    <a:ln/>
                  </pic:spPr>
                </pic:pic>
              </a:graphicData>
            </a:graphic>
          </wp:inline>
        </w:drawing>
      </w:r>
    </w:p>
    <w:p w14:paraId="30145F18" w14:textId="77777777" w:rsidR="00684472" w:rsidRPr="00B874DC" w:rsidRDefault="00684472">
      <w:pPr>
        <w:pBdr>
          <w:top w:val="nil"/>
          <w:left w:val="nil"/>
          <w:bottom w:val="nil"/>
          <w:right w:val="nil"/>
          <w:between w:val="nil"/>
        </w:pBdr>
        <w:rPr>
          <w:rFonts w:eastAsia="Arial Narrow"/>
        </w:rPr>
      </w:pPr>
    </w:p>
    <w:p w14:paraId="1890DCFC" w14:textId="77777777" w:rsidR="00684472" w:rsidRPr="00B874DC" w:rsidRDefault="00B874DC">
      <w:pPr>
        <w:pBdr>
          <w:top w:val="nil"/>
          <w:left w:val="nil"/>
          <w:bottom w:val="nil"/>
          <w:right w:val="nil"/>
          <w:between w:val="nil"/>
        </w:pBdr>
        <w:rPr>
          <w:rFonts w:eastAsia="Arial Narrow"/>
        </w:rPr>
      </w:pPr>
      <w:r w:rsidRPr="00B874DC">
        <w:rPr>
          <w:rFonts w:eastAsia="Arial Narrow"/>
          <w:noProof/>
          <w:lang w:val="it-IT"/>
        </w:rPr>
        <w:lastRenderedPageBreak/>
        <w:drawing>
          <wp:inline distT="0" distB="0" distL="0" distR="0" wp14:anchorId="6FF27FBE" wp14:editId="451B7D81">
            <wp:extent cx="2680937" cy="2329795"/>
            <wp:effectExtent l="0" t="0" r="0" b="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2680937" cy="2329795"/>
                    </a:xfrm>
                    <a:prstGeom prst="rect">
                      <a:avLst/>
                    </a:prstGeom>
                    <a:ln/>
                  </pic:spPr>
                </pic:pic>
              </a:graphicData>
            </a:graphic>
          </wp:inline>
        </w:drawing>
      </w:r>
      <w:r w:rsidRPr="00B874DC">
        <w:rPr>
          <w:rFonts w:eastAsia="Arial Narrow"/>
        </w:rPr>
        <w:tab/>
      </w:r>
      <w:r w:rsidRPr="00B874DC">
        <w:rPr>
          <w:rFonts w:eastAsia="Arial Narrow"/>
          <w:noProof/>
          <w:lang w:val="it-IT"/>
        </w:rPr>
        <w:drawing>
          <wp:inline distT="0" distB="0" distL="0" distR="0" wp14:anchorId="4AAAA3D7" wp14:editId="0F5C511D">
            <wp:extent cx="2168386" cy="2515930"/>
            <wp:effectExtent l="0" t="0" r="0" b="0"/>
            <wp:docPr id="2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9"/>
                    <a:srcRect/>
                    <a:stretch>
                      <a:fillRect/>
                    </a:stretch>
                  </pic:blipFill>
                  <pic:spPr>
                    <a:xfrm>
                      <a:off x="0" y="0"/>
                      <a:ext cx="2168386" cy="2515930"/>
                    </a:xfrm>
                    <a:prstGeom prst="rect">
                      <a:avLst/>
                    </a:prstGeom>
                    <a:ln/>
                  </pic:spPr>
                </pic:pic>
              </a:graphicData>
            </a:graphic>
          </wp:inline>
        </w:drawing>
      </w:r>
    </w:p>
    <w:p w14:paraId="087A6B0B" w14:textId="77777777" w:rsidR="00684472" w:rsidRPr="00B874DC" w:rsidRDefault="00684472">
      <w:pPr>
        <w:pBdr>
          <w:top w:val="nil"/>
          <w:left w:val="nil"/>
          <w:bottom w:val="nil"/>
          <w:right w:val="nil"/>
          <w:between w:val="nil"/>
        </w:pBdr>
        <w:rPr>
          <w:rFonts w:eastAsia="Arial Narrow"/>
        </w:rPr>
      </w:pPr>
    </w:p>
    <w:p w14:paraId="5B694103" w14:textId="77777777" w:rsidR="00684472" w:rsidRPr="00B874DC" w:rsidRDefault="00B874DC">
      <w:pPr>
        <w:pBdr>
          <w:top w:val="nil"/>
          <w:left w:val="nil"/>
          <w:bottom w:val="nil"/>
          <w:right w:val="nil"/>
          <w:between w:val="nil"/>
        </w:pBdr>
        <w:rPr>
          <w:rFonts w:eastAsia="Arial Narrow"/>
        </w:rPr>
      </w:pPr>
      <w:r w:rsidRPr="00B874DC">
        <w:rPr>
          <w:rFonts w:eastAsia="Arial Narrow"/>
          <w:noProof/>
          <w:lang w:val="it-IT"/>
        </w:rPr>
        <w:drawing>
          <wp:inline distT="0" distB="0" distL="0" distR="0" wp14:anchorId="63A08F7D" wp14:editId="21AD92F7">
            <wp:extent cx="4927750" cy="3133733"/>
            <wp:effectExtent l="0" t="0" r="0" b="0"/>
            <wp:docPr id="2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0"/>
                    <a:srcRect/>
                    <a:stretch>
                      <a:fillRect/>
                    </a:stretch>
                  </pic:blipFill>
                  <pic:spPr>
                    <a:xfrm>
                      <a:off x="0" y="0"/>
                      <a:ext cx="4927750" cy="3133733"/>
                    </a:xfrm>
                    <a:prstGeom prst="rect">
                      <a:avLst/>
                    </a:prstGeom>
                    <a:ln/>
                  </pic:spPr>
                </pic:pic>
              </a:graphicData>
            </a:graphic>
          </wp:inline>
        </w:drawing>
      </w:r>
    </w:p>
    <w:p w14:paraId="6FEFFCE2" w14:textId="77777777" w:rsidR="00684472" w:rsidRPr="00B874DC" w:rsidRDefault="00684472">
      <w:pPr>
        <w:pBdr>
          <w:top w:val="nil"/>
          <w:left w:val="nil"/>
          <w:bottom w:val="nil"/>
          <w:right w:val="nil"/>
          <w:between w:val="nil"/>
        </w:pBdr>
        <w:rPr>
          <w:rFonts w:eastAsia="Arial Narrow"/>
          <w:b/>
          <w:bCs/>
        </w:rPr>
      </w:pPr>
    </w:p>
    <w:p w14:paraId="64C56069"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b/>
          <w:bCs/>
          <w:color w:val="000000"/>
        </w:rPr>
        <w:t>Domande guida / Discussione in classe:</w:t>
      </w:r>
    </w:p>
    <w:p w14:paraId="03109528" w14:textId="77777777" w:rsidR="00684472" w:rsidRPr="00B874DC" w:rsidRDefault="00B874DC">
      <w:pPr>
        <w:numPr>
          <w:ilvl w:val="0"/>
          <w:numId w:val="6"/>
        </w:numPr>
        <w:pBdr>
          <w:top w:val="nil"/>
          <w:left w:val="nil"/>
          <w:bottom w:val="nil"/>
          <w:right w:val="nil"/>
          <w:between w:val="nil"/>
        </w:pBdr>
        <w:rPr>
          <w:rFonts w:eastAsia="Arial Narrow"/>
          <w:color w:val="000000"/>
        </w:rPr>
      </w:pPr>
      <w:r w:rsidRPr="00B874DC">
        <w:rPr>
          <w:rFonts w:eastAsia="Arial Narrow"/>
          <w:color w:val="000000"/>
        </w:rPr>
        <w:t>Perché le zone di cantiere sono considerate aree ad alto rischio?</w:t>
      </w:r>
    </w:p>
    <w:p w14:paraId="2E36E06C" w14:textId="77777777" w:rsidR="00684472" w:rsidRPr="00B874DC" w:rsidRDefault="00B874DC">
      <w:pPr>
        <w:numPr>
          <w:ilvl w:val="0"/>
          <w:numId w:val="6"/>
        </w:numPr>
        <w:pBdr>
          <w:top w:val="nil"/>
          <w:left w:val="nil"/>
          <w:bottom w:val="nil"/>
          <w:right w:val="nil"/>
          <w:between w:val="nil"/>
        </w:pBdr>
        <w:rPr>
          <w:rFonts w:eastAsia="Arial Narrow"/>
          <w:color w:val="000000"/>
        </w:rPr>
      </w:pPr>
      <w:r w:rsidRPr="00B874DC">
        <w:rPr>
          <w:rFonts w:eastAsia="Arial Narrow"/>
          <w:color w:val="000000"/>
        </w:rPr>
        <w:t>Quali sono le tipologie di incidenti più frequenti nei cantieri edili?</w:t>
      </w:r>
    </w:p>
    <w:p w14:paraId="0A4C4E41" w14:textId="77777777" w:rsidR="00684472" w:rsidRPr="00B874DC" w:rsidRDefault="00B874DC">
      <w:pPr>
        <w:numPr>
          <w:ilvl w:val="0"/>
          <w:numId w:val="6"/>
        </w:numPr>
        <w:pBdr>
          <w:top w:val="nil"/>
          <w:left w:val="nil"/>
          <w:bottom w:val="nil"/>
          <w:right w:val="nil"/>
          <w:between w:val="nil"/>
        </w:pBdr>
        <w:rPr>
          <w:rFonts w:eastAsia="Arial Narrow"/>
          <w:color w:val="000000"/>
        </w:rPr>
      </w:pPr>
      <w:r w:rsidRPr="00B874DC">
        <w:rPr>
          <w:rFonts w:eastAsia="Arial Narrow"/>
          <w:color w:val="000000"/>
        </w:rPr>
        <w:t>Chi è esposto al pericolo in un cantiere edile e perché non solo i lavoratori?</w:t>
      </w:r>
    </w:p>
    <w:p w14:paraId="2C62D4E1" w14:textId="77777777" w:rsidR="00684472" w:rsidRPr="00B874DC" w:rsidRDefault="00B874DC">
      <w:pPr>
        <w:numPr>
          <w:ilvl w:val="0"/>
          <w:numId w:val="6"/>
        </w:numPr>
        <w:pBdr>
          <w:top w:val="nil"/>
          <w:left w:val="nil"/>
          <w:bottom w:val="nil"/>
          <w:right w:val="nil"/>
          <w:between w:val="nil"/>
        </w:pBdr>
        <w:rPr>
          <w:rFonts w:eastAsia="Arial Narrow"/>
          <w:color w:val="000000"/>
        </w:rPr>
      </w:pPr>
      <w:r w:rsidRPr="00B874DC">
        <w:rPr>
          <w:rFonts w:eastAsia="Arial Narrow"/>
          <w:color w:val="000000"/>
        </w:rPr>
        <w:t>Quali conseguenze può derivare da un cantiere edile non adeguatamente protetto?</w:t>
      </w:r>
    </w:p>
    <w:p w14:paraId="668D773B" w14:textId="77777777" w:rsidR="00684472" w:rsidRPr="00B874DC" w:rsidRDefault="00B874DC">
      <w:pPr>
        <w:numPr>
          <w:ilvl w:val="0"/>
          <w:numId w:val="6"/>
        </w:numPr>
        <w:pBdr>
          <w:top w:val="nil"/>
          <w:left w:val="nil"/>
          <w:bottom w:val="nil"/>
          <w:right w:val="nil"/>
          <w:between w:val="nil"/>
        </w:pBdr>
        <w:rPr>
          <w:rFonts w:eastAsia="Arial Narrow"/>
          <w:color w:val="000000"/>
        </w:rPr>
      </w:pPr>
      <w:r w:rsidRPr="00B874DC">
        <w:rPr>
          <w:rFonts w:eastAsia="Arial Narrow"/>
          <w:color w:val="000000"/>
        </w:rPr>
        <w:t>In che modo un incidente grave può influire sulla tempistica e sui costi di un progetto?</w:t>
      </w:r>
    </w:p>
    <w:p w14:paraId="5C23F4D0" w14:textId="77777777" w:rsidR="00684472" w:rsidRPr="00B874DC" w:rsidRDefault="00B874DC">
      <w:pPr>
        <w:numPr>
          <w:ilvl w:val="0"/>
          <w:numId w:val="6"/>
        </w:numPr>
        <w:pBdr>
          <w:top w:val="nil"/>
          <w:left w:val="nil"/>
          <w:bottom w:val="nil"/>
          <w:right w:val="nil"/>
          <w:between w:val="nil"/>
        </w:pBdr>
        <w:rPr>
          <w:rFonts w:eastAsia="Arial Narrow"/>
          <w:color w:val="000000"/>
        </w:rPr>
      </w:pPr>
      <w:r w:rsidRPr="00B874DC">
        <w:rPr>
          <w:rFonts w:eastAsia="Arial Narrow"/>
          <w:color w:val="000000"/>
        </w:rPr>
        <w:t>Perché è obbligatorio rispettare le norme di sicurezza sul lavoro nei cantieri edili?</w:t>
      </w:r>
    </w:p>
    <w:p w14:paraId="6A73BC5B" w14:textId="77777777" w:rsidR="00684472" w:rsidRPr="00B874DC" w:rsidRDefault="00B874DC">
      <w:pPr>
        <w:numPr>
          <w:ilvl w:val="0"/>
          <w:numId w:val="6"/>
        </w:numPr>
        <w:pBdr>
          <w:top w:val="nil"/>
          <w:left w:val="nil"/>
          <w:bottom w:val="nil"/>
          <w:right w:val="nil"/>
          <w:between w:val="nil"/>
        </w:pBdr>
        <w:rPr>
          <w:rFonts w:eastAsia="Arial Narrow"/>
          <w:color w:val="000000"/>
        </w:rPr>
      </w:pPr>
      <w:r w:rsidRPr="00B874DC">
        <w:rPr>
          <w:rFonts w:eastAsia="Arial Narrow"/>
          <w:color w:val="000000"/>
        </w:rPr>
        <w:t>Chi è responsabile di garantire la sicurezza di un cantiere?</w:t>
      </w:r>
    </w:p>
    <w:p w14:paraId="750DE55E" w14:textId="77777777" w:rsidR="00684472" w:rsidRPr="00B874DC" w:rsidRDefault="00B874DC">
      <w:pPr>
        <w:numPr>
          <w:ilvl w:val="0"/>
          <w:numId w:val="6"/>
        </w:numPr>
        <w:pBdr>
          <w:top w:val="nil"/>
          <w:left w:val="nil"/>
          <w:bottom w:val="nil"/>
          <w:right w:val="nil"/>
          <w:between w:val="nil"/>
        </w:pBdr>
        <w:rPr>
          <w:rFonts w:eastAsia="Arial Narrow"/>
          <w:color w:val="000000"/>
        </w:rPr>
      </w:pPr>
      <w:r w:rsidRPr="00B874DC">
        <w:rPr>
          <w:rFonts w:eastAsia="Arial Narrow"/>
          <w:color w:val="000000"/>
        </w:rPr>
        <w:t>In che modo le nuove tecnologie (ad esempio, i droni) possono contribuire a prevenire gli incidenti?</w:t>
      </w:r>
    </w:p>
    <w:p w14:paraId="31254015" w14:textId="77777777" w:rsidR="00684472" w:rsidRPr="00B874DC" w:rsidRDefault="00B874DC">
      <w:pPr>
        <w:numPr>
          <w:ilvl w:val="0"/>
          <w:numId w:val="6"/>
        </w:numPr>
        <w:pBdr>
          <w:top w:val="nil"/>
          <w:left w:val="nil"/>
          <w:bottom w:val="nil"/>
          <w:right w:val="nil"/>
          <w:between w:val="nil"/>
        </w:pBdr>
        <w:rPr>
          <w:rFonts w:eastAsia="Arial Narrow"/>
          <w:color w:val="000000"/>
        </w:rPr>
      </w:pPr>
      <w:r w:rsidRPr="00B874DC">
        <w:rPr>
          <w:rFonts w:eastAsia="Arial Narrow"/>
          <w:color w:val="000000"/>
        </w:rPr>
        <w:t>In che modo le ispezioni periodiche contribuiscono a migliorare la sicurezza?</w:t>
      </w:r>
    </w:p>
    <w:p w14:paraId="7D18460F" w14:textId="77777777" w:rsidR="00684472" w:rsidRPr="00B874DC" w:rsidRDefault="00684472">
      <w:pPr>
        <w:pBdr>
          <w:top w:val="nil"/>
          <w:left w:val="nil"/>
          <w:bottom w:val="nil"/>
          <w:right w:val="nil"/>
          <w:between w:val="nil"/>
        </w:pBdr>
        <w:rPr>
          <w:rFonts w:eastAsia="Arial Narrow"/>
          <w:color w:val="000000"/>
        </w:rPr>
      </w:pPr>
    </w:p>
    <w:p w14:paraId="2744A4E3" w14:textId="77777777" w:rsidR="00684472" w:rsidRPr="00B874DC" w:rsidRDefault="00684472">
      <w:pPr>
        <w:pStyle w:val="Titolo2"/>
        <w:spacing w:before="0" w:after="0"/>
        <w:rPr>
          <w:rFonts w:ascii="Times New Roman" w:eastAsia="Arial Narrow" w:hAnsi="Times New Roman" w:cs="Times New Roman"/>
          <w:b/>
          <w:bCs/>
          <w:color w:val="C8102E"/>
          <w:sz w:val="28"/>
          <w:szCs w:val="28"/>
        </w:rPr>
      </w:pPr>
      <w:bookmarkStart w:id="34" w:name="_hjkcp72b95i3" w:colFirst="0" w:colLast="0"/>
      <w:bookmarkEnd w:id="34"/>
    </w:p>
    <w:p w14:paraId="0F7660A0" w14:textId="77777777" w:rsidR="00684472" w:rsidRPr="00B874DC" w:rsidRDefault="00B874DC">
      <w:pPr>
        <w:pStyle w:val="Titolo2"/>
        <w:spacing w:before="0" w:after="0"/>
        <w:rPr>
          <w:rFonts w:ascii="Times New Roman" w:eastAsia="Arial Narrow" w:hAnsi="Times New Roman" w:cs="Times New Roman"/>
          <w:b/>
          <w:bCs/>
          <w:color w:val="C8102E"/>
          <w:sz w:val="28"/>
          <w:szCs w:val="28"/>
        </w:rPr>
      </w:pPr>
      <w:bookmarkStart w:id="35" w:name="_Toc235203895"/>
      <w:r w:rsidRPr="00B874DC">
        <w:rPr>
          <w:rFonts w:ascii="Times New Roman" w:eastAsia="Arial Narrow" w:hAnsi="Times New Roman" w:cs="Times New Roman"/>
          <w:b/>
          <w:bCs/>
          <w:color w:val="C8102E"/>
          <w:sz w:val="28"/>
          <w:szCs w:val="28"/>
        </w:rPr>
        <w:t>Fase 2 – Esplorazione (Indagine e confronto)</w:t>
      </w:r>
      <w:bookmarkEnd w:id="35"/>
    </w:p>
    <w:p w14:paraId="4B658A87" w14:textId="77777777" w:rsidR="00684472" w:rsidRPr="00B874DC" w:rsidRDefault="00684472">
      <w:pPr>
        <w:rPr>
          <w:rFonts w:eastAsia="Arial Narrow"/>
          <w:b/>
          <w:bCs/>
        </w:rPr>
      </w:pPr>
    </w:p>
    <w:p w14:paraId="118043EC" w14:textId="77777777" w:rsidR="00684472" w:rsidRPr="00B874DC" w:rsidRDefault="00B874DC">
      <w:pPr>
        <w:rPr>
          <w:rFonts w:eastAsia="Arial Narrow"/>
          <w:b/>
          <w:bCs/>
        </w:rPr>
      </w:pPr>
      <w:r w:rsidRPr="00B874DC">
        <w:rPr>
          <w:rFonts w:eastAsia="Arial Narrow"/>
          <w:b/>
          <w:bCs/>
        </w:rPr>
        <w:t>Descrizione</w:t>
      </w:r>
    </w:p>
    <w:p w14:paraId="00BA7746"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L'obiettivo della fase esplorativa è che gli studenti scoprano – attraverso l'osservazione attiva e il pensiero indipendente – l'importanza della sicurezza nei cantieri edili e il valore pratico del monitoraggio tramite droni. In questa fase, l'insegnante assume un ruolo di guida e supporto, mentre gli studenti svolgono un lavoro analitico e di ricerca.</w:t>
      </w:r>
    </w:p>
    <w:p w14:paraId="0C7E774C"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All'inizio di questa fase, gli studenti lavorano in piccoli gruppi. Ogni gruppo riceve filmati ripresi da un drone o una serie di immagini di un cantiere reale o simulato. Il materiale include intenzionalmente sia aree adeguatamente protette, sia dettagli in cui è possibile osservare carenze in materia di sicurezza (ad esempio, assenza di guardrail, zone pericolose non segnalate, lavori eseguiti senza dispositivi di protezione individuale).</w:t>
      </w:r>
    </w:p>
    <w:p w14:paraId="6AB3614B"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Come primo passo, gli studenti conducono un'osservazione aperta. Il loro compito è quello di elencare ciò che vedono nelle immagini senza esprimere giudizi: macchinari, attività lavorative, persone, barriere e percorsi di accesso. Questo rafforza le capacità di osservazione oggettiva e aiuta a distinguere i fatti dalle supposizioni.</w:t>
      </w:r>
    </w:p>
    <w:p w14:paraId="7EA878E9"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In seguito, i gruppi effettuano un'osservazione mirata utilizzando criteri prestabiliti. Questi possono includere: la segnalazione delle zone pericolose, le misure di protezione anticaduta, la separazione tra macchinari e pedoni, l'uso di dispositivi di protezione individuale e l'ordine generale del sito. Gli studenti indicano dove riscontrano misure di sicurezza adeguate e dove individuano delle lacune.</w:t>
      </w:r>
    </w:p>
    <w:p w14:paraId="20337224"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Gli studenti cercano quindi di individuare collegamenti tra le loro osservazioni e le possibili conseguenze. Discutono quale tipo di rischio di incidente possa comportare una specifica carenza, chi potrebbe esserne colpito e come si potrebbe prevenirlo. L'enfasi è posta sul processo di ragionamento piuttosto che sulla ricerca di un'unica risposta "corretta".</w:t>
      </w:r>
    </w:p>
    <w:p w14:paraId="70AE8D57"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Un elemento importante di questa fase è il riconoscimento del ruolo del drone. Gli studenti confrontano la facilità o la difficoltà di identificare gli stessi problemi da terra rispetto all'utilizzo di riprese aeree effettuate con un drone. Sulla base della propria esperienza, individuano i principali vantaggi dell'osservazione aerea, come una visione d'insieme più ampia, l'accesso ad aree difficilmente raggiungibili e un elevato potenziale di documentazione.</w:t>
      </w:r>
    </w:p>
    <w:p w14:paraId="737140A2"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Al termine di questa fase, i gruppi presentano brevemente i loro risultati. Non ci si aspetta che elaborino soluzioni complete in questa fase, ma che riassumano le loro principali conclusioni: quali rischi sono risultati più significativi e perché la diagnosi precoce è essenziale.</w:t>
      </w:r>
    </w:p>
    <w:p w14:paraId="5AC974C5"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Nel comples</w:t>
      </w:r>
      <w:r w:rsidR="002E0715">
        <w:rPr>
          <w:rFonts w:eastAsia="Arial Narrow"/>
          <w:color w:val="000000"/>
        </w:rPr>
        <w:t>so, attraverso l'apprendimento tramite esperienza</w:t>
      </w:r>
      <w:r w:rsidRPr="00B874DC">
        <w:rPr>
          <w:rFonts w:eastAsia="Arial Narrow"/>
          <w:color w:val="000000"/>
        </w:rPr>
        <w:t>, gli studenti arrivano a comprendere che garantire la sicurezza nei cantieri edili è fondamentale e che il monitoraggio tramite droni è uno strumento efficace per identificare i pericoli e prevenire gli incidenti.</w:t>
      </w:r>
    </w:p>
    <w:p w14:paraId="7D919563" w14:textId="77777777" w:rsidR="00684472" w:rsidRPr="00B874DC" w:rsidRDefault="00B874DC">
      <w:pPr>
        <w:rPr>
          <w:rFonts w:eastAsia="Arial Narrow"/>
          <w:b/>
          <w:bCs/>
        </w:rPr>
      </w:pPr>
      <w:r w:rsidRPr="00B874DC">
        <w:rPr>
          <w:rFonts w:eastAsia="Arial Narrow"/>
        </w:rPr>
        <w:br/>
      </w:r>
      <w:r w:rsidRPr="00B874DC">
        <w:rPr>
          <w:rFonts w:eastAsia="Arial Narrow"/>
          <w:b/>
          <w:bCs/>
        </w:rPr>
        <w:t>Video:</w:t>
      </w:r>
    </w:p>
    <w:p w14:paraId="551CDF6A" w14:textId="77777777" w:rsidR="00684472" w:rsidRPr="00B874DC" w:rsidRDefault="00B874DC">
      <w:pPr>
        <w:numPr>
          <w:ilvl w:val="0"/>
          <w:numId w:val="14"/>
        </w:numPr>
        <w:pBdr>
          <w:top w:val="nil"/>
          <w:left w:val="nil"/>
          <w:bottom w:val="nil"/>
          <w:right w:val="nil"/>
          <w:between w:val="nil"/>
        </w:pBdr>
        <w:spacing w:before="240" w:after="240"/>
        <w:jc w:val="both"/>
        <w:rPr>
          <w:rFonts w:eastAsia="Arial Narrow"/>
          <w:color w:val="000000"/>
        </w:rPr>
      </w:pPr>
      <w:r w:rsidRPr="00B874DC">
        <w:rPr>
          <w:rFonts w:eastAsia="Arial Narrow"/>
          <w:color w:val="000000"/>
        </w:rPr>
        <w:t>https://www.youtube.com/watch?v=0QtovcIsSE4</w:t>
      </w:r>
    </w:p>
    <w:p w14:paraId="4FB3C770" w14:textId="77777777" w:rsidR="00684472" w:rsidRPr="00B874DC" w:rsidRDefault="00B874DC">
      <w:pPr>
        <w:rPr>
          <w:rFonts w:eastAsia="Arial Narrow"/>
          <w:b/>
          <w:bCs/>
        </w:rPr>
      </w:pPr>
      <w:r w:rsidRPr="00B874DC">
        <w:rPr>
          <w:rFonts w:eastAsia="Arial Narrow"/>
          <w:b/>
          <w:bCs/>
        </w:rPr>
        <w:lastRenderedPageBreak/>
        <w:t>Foto:</w:t>
      </w:r>
    </w:p>
    <w:p w14:paraId="3EF6FD09" w14:textId="77777777" w:rsidR="00684472" w:rsidRPr="00B874DC" w:rsidRDefault="00684472">
      <w:pPr>
        <w:rPr>
          <w:rFonts w:eastAsia="Arial Narrow"/>
        </w:rPr>
      </w:pPr>
    </w:p>
    <w:p w14:paraId="24562AF2" w14:textId="77777777" w:rsidR="00684472" w:rsidRPr="00B874DC" w:rsidRDefault="00B874DC">
      <w:pPr>
        <w:rPr>
          <w:rFonts w:eastAsia="Arial Narrow"/>
        </w:rPr>
      </w:pPr>
      <w:r w:rsidRPr="00B874DC">
        <w:rPr>
          <w:rFonts w:eastAsia="Arial Narrow"/>
          <w:b/>
          <w:bCs/>
          <w:color w:val="000000"/>
        </w:rPr>
        <w:t>Immagini del cantiere riprese da un drone dagli studenti:</w:t>
      </w:r>
    </w:p>
    <w:p w14:paraId="18BA563D" w14:textId="77777777" w:rsidR="00684472" w:rsidRPr="00B874DC" w:rsidRDefault="00B874DC">
      <w:pPr>
        <w:pBdr>
          <w:top w:val="nil"/>
          <w:left w:val="nil"/>
          <w:bottom w:val="nil"/>
          <w:right w:val="nil"/>
          <w:between w:val="nil"/>
        </w:pBdr>
        <w:jc w:val="both"/>
        <w:rPr>
          <w:rFonts w:eastAsia="Arial Narrow"/>
          <w:b/>
          <w:bCs/>
          <w:color w:val="000000"/>
        </w:rPr>
      </w:pPr>
      <w:r w:rsidRPr="00B874DC">
        <w:rPr>
          <w:rFonts w:eastAsia="Arial Narrow"/>
          <w:b/>
          <w:bCs/>
          <w:noProof/>
          <w:color w:val="000000"/>
          <w:lang w:val="it-IT"/>
        </w:rPr>
        <w:drawing>
          <wp:inline distT="0" distB="0" distL="0" distR="0" wp14:anchorId="1AEBDE6E" wp14:editId="65C0ED7D">
            <wp:extent cx="4598257" cy="2550561"/>
            <wp:effectExtent l="0" t="0" r="0" b="0"/>
            <wp:docPr id="2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1"/>
                    <a:srcRect/>
                    <a:stretch>
                      <a:fillRect/>
                    </a:stretch>
                  </pic:blipFill>
                  <pic:spPr>
                    <a:xfrm>
                      <a:off x="0" y="0"/>
                      <a:ext cx="4598257" cy="2550561"/>
                    </a:xfrm>
                    <a:prstGeom prst="rect">
                      <a:avLst/>
                    </a:prstGeom>
                    <a:ln/>
                  </pic:spPr>
                </pic:pic>
              </a:graphicData>
            </a:graphic>
          </wp:inline>
        </w:drawing>
      </w:r>
    </w:p>
    <w:p w14:paraId="3F8B3136" w14:textId="77777777" w:rsidR="00684472" w:rsidRPr="00B874DC" w:rsidRDefault="00B874DC">
      <w:pPr>
        <w:pBdr>
          <w:top w:val="nil"/>
          <w:left w:val="nil"/>
          <w:bottom w:val="nil"/>
          <w:right w:val="nil"/>
          <w:between w:val="nil"/>
        </w:pBdr>
        <w:jc w:val="both"/>
        <w:rPr>
          <w:rFonts w:eastAsia="Arial Narrow"/>
          <w:b/>
          <w:bCs/>
          <w:color w:val="000000"/>
        </w:rPr>
      </w:pPr>
      <w:r w:rsidRPr="00B874DC">
        <w:rPr>
          <w:rFonts w:eastAsia="Arial Narrow"/>
          <w:b/>
          <w:bCs/>
          <w:noProof/>
          <w:color w:val="000000"/>
          <w:lang w:val="it-IT"/>
        </w:rPr>
        <w:drawing>
          <wp:inline distT="0" distB="0" distL="0" distR="0" wp14:anchorId="3563B1D9" wp14:editId="4CAA98B7">
            <wp:extent cx="4557999" cy="2627389"/>
            <wp:effectExtent l="0" t="0" r="0" b="0"/>
            <wp:docPr id="2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2"/>
                    <a:srcRect/>
                    <a:stretch>
                      <a:fillRect/>
                    </a:stretch>
                  </pic:blipFill>
                  <pic:spPr>
                    <a:xfrm>
                      <a:off x="0" y="0"/>
                      <a:ext cx="4557999" cy="2627389"/>
                    </a:xfrm>
                    <a:prstGeom prst="rect">
                      <a:avLst/>
                    </a:prstGeom>
                    <a:ln/>
                  </pic:spPr>
                </pic:pic>
              </a:graphicData>
            </a:graphic>
          </wp:inline>
        </w:drawing>
      </w:r>
    </w:p>
    <w:p w14:paraId="59EBB04B" w14:textId="77777777" w:rsidR="00684472" w:rsidRPr="00B874DC" w:rsidRDefault="00B874DC">
      <w:pPr>
        <w:pBdr>
          <w:top w:val="nil"/>
          <w:left w:val="nil"/>
          <w:bottom w:val="nil"/>
          <w:right w:val="nil"/>
          <w:between w:val="nil"/>
        </w:pBdr>
        <w:jc w:val="both"/>
        <w:rPr>
          <w:rFonts w:eastAsia="Arial Narrow"/>
          <w:color w:val="000000"/>
        </w:rPr>
      </w:pPr>
      <w:r w:rsidRPr="00B874DC">
        <w:rPr>
          <w:rFonts w:eastAsia="Arial Narrow"/>
          <w:b/>
          <w:bCs/>
          <w:noProof/>
          <w:color w:val="000000"/>
          <w:lang w:val="it-IT"/>
        </w:rPr>
        <w:drawing>
          <wp:inline distT="0" distB="0" distL="0" distR="0" wp14:anchorId="47B177E0" wp14:editId="7E50AC94">
            <wp:extent cx="4645030" cy="2725625"/>
            <wp:effectExtent l="0" t="0" r="0" b="0"/>
            <wp:docPr id="2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3"/>
                    <a:srcRect/>
                    <a:stretch>
                      <a:fillRect/>
                    </a:stretch>
                  </pic:blipFill>
                  <pic:spPr>
                    <a:xfrm>
                      <a:off x="0" y="0"/>
                      <a:ext cx="4645030" cy="2725625"/>
                    </a:xfrm>
                    <a:prstGeom prst="rect">
                      <a:avLst/>
                    </a:prstGeom>
                    <a:ln/>
                  </pic:spPr>
                </pic:pic>
              </a:graphicData>
            </a:graphic>
          </wp:inline>
        </w:drawing>
      </w:r>
      <w:r w:rsidRPr="00B874DC">
        <w:rPr>
          <w:rFonts w:eastAsia="Arial Narrow"/>
          <w:color w:val="000000"/>
        </w:rPr>
        <w:t xml:space="preserve"> </w:t>
      </w:r>
    </w:p>
    <w:p w14:paraId="41D7189E" w14:textId="77777777" w:rsidR="00684472" w:rsidRPr="00B874DC" w:rsidRDefault="00B874DC">
      <w:pPr>
        <w:pBdr>
          <w:top w:val="nil"/>
          <w:left w:val="nil"/>
          <w:bottom w:val="nil"/>
          <w:right w:val="nil"/>
          <w:between w:val="nil"/>
        </w:pBdr>
        <w:jc w:val="both"/>
        <w:rPr>
          <w:rFonts w:eastAsia="Arial Narrow"/>
          <w:color w:val="000000"/>
        </w:rPr>
      </w:pPr>
      <w:r w:rsidRPr="00B874DC">
        <w:rPr>
          <w:rFonts w:eastAsia="Arial Narrow"/>
          <w:b/>
          <w:bCs/>
          <w:noProof/>
          <w:color w:val="000000"/>
          <w:lang w:val="it-IT"/>
        </w:rPr>
        <w:lastRenderedPageBreak/>
        <w:drawing>
          <wp:inline distT="0" distB="0" distL="0" distR="0" wp14:anchorId="77F9B2A8" wp14:editId="4147D1D7">
            <wp:extent cx="4682074" cy="2579986"/>
            <wp:effectExtent l="0" t="0" r="0" b="0"/>
            <wp:docPr id="2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4"/>
                    <a:srcRect/>
                    <a:stretch>
                      <a:fillRect/>
                    </a:stretch>
                  </pic:blipFill>
                  <pic:spPr>
                    <a:xfrm>
                      <a:off x="0" y="0"/>
                      <a:ext cx="4682074" cy="2579986"/>
                    </a:xfrm>
                    <a:prstGeom prst="rect">
                      <a:avLst/>
                    </a:prstGeom>
                    <a:ln/>
                  </pic:spPr>
                </pic:pic>
              </a:graphicData>
            </a:graphic>
          </wp:inline>
        </w:drawing>
      </w:r>
    </w:p>
    <w:p w14:paraId="73D84A66" w14:textId="77777777" w:rsidR="00684472" w:rsidRPr="00B874DC" w:rsidRDefault="00684472">
      <w:pPr>
        <w:pBdr>
          <w:top w:val="nil"/>
          <w:left w:val="nil"/>
          <w:bottom w:val="nil"/>
          <w:right w:val="nil"/>
          <w:between w:val="nil"/>
        </w:pBdr>
        <w:rPr>
          <w:rFonts w:eastAsia="Arial Narrow"/>
          <w:b/>
          <w:bCs/>
        </w:rPr>
      </w:pPr>
    </w:p>
    <w:p w14:paraId="4BAB2590"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b/>
          <w:bCs/>
          <w:color w:val="000000"/>
        </w:rPr>
        <w:t>Domande guida / Discussione in classe:</w:t>
      </w:r>
    </w:p>
    <w:p w14:paraId="7FCCDE8C"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Cosa vedi nelle riprese del drone? Elenca quanti più dettagli possibile.</w:t>
      </w:r>
    </w:p>
    <w:p w14:paraId="7182ADDF"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Quali attività lavorative si stanno svolgendo nel cantiere?</w:t>
      </w:r>
    </w:p>
    <w:p w14:paraId="3D553E85"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Dove si trovano i lavoratori e quali strumenti o attrezzature utilizzano?</w:t>
      </w:r>
    </w:p>
    <w:p w14:paraId="0A4C4D8F"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Vedete aree pericolose o zone di sicurezza segnalate?</w:t>
      </w:r>
    </w:p>
    <w:p w14:paraId="2C48273D"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Quali misure di protezione puoi individuare (parapetti, reti, segnaletica, barriere)?</w:t>
      </w:r>
    </w:p>
    <w:p w14:paraId="67162327"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I lavoratori utilizzano dispositivi di protezione individuale (DPI)? Quali?</w:t>
      </w:r>
    </w:p>
    <w:p w14:paraId="574F80C2"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I percorsi pedonali sono separati dai percorsi per veicoli/macchinari?</w:t>
      </w:r>
    </w:p>
    <w:p w14:paraId="200B7A68"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C'è qualche zona che sembra particolarmente pericolosa?</w:t>
      </w:r>
    </w:p>
    <w:p w14:paraId="736398C8"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Dove riscontri misure di sicurezza mancanti o inadeguate?</w:t>
      </w:r>
    </w:p>
    <w:p w14:paraId="4EE928EA"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Che tipo di incidente potrebbe verificarsi a causa delle carenze da voi individuate?</w:t>
      </w:r>
    </w:p>
    <w:p w14:paraId="61D38760"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Cosa potrebbe accadere se un problema di sicurezza non venisse rilevato in tempo?</w:t>
      </w:r>
    </w:p>
    <w:p w14:paraId="0AFD5D12"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Cosa si può vedere dall'alto che sarebbe più difficile notare da terra?</w:t>
      </w:r>
    </w:p>
    <w:p w14:paraId="34E8444C" w14:textId="77777777" w:rsidR="00684472" w:rsidRPr="00B874DC"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Quali sono i vantaggi dell'osservazione tramite droni in questa situazione?</w:t>
      </w:r>
    </w:p>
    <w:p w14:paraId="4D90D965" w14:textId="042BDE9A" w:rsidR="00684472" w:rsidRDefault="00B874DC">
      <w:pPr>
        <w:numPr>
          <w:ilvl w:val="0"/>
          <w:numId w:val="7"/>
        </w:numPr>
        <w:pBdr>
          <w:top w:val="nil"/>
          <w:left w:val="nil"/>
          <w:bottom w:val="nil"/>
          <w:right w:val="nil"/>
          <w:between w:val="nil"/>
        </w:pBdr>
        <w:rPr>
          <w:rFonts w:eastAsia="Arial Narrow"/>
          <w:color w:val="000000"/>
        </w:rPr>
      </w:pPr>
      <w:r w:rsidRPr="00B874DC">
        <w:rPr>
          <w:rFonts w:eastAsia="Arial Narrow"/>
          <w:color w:val="000000"/>
        </w:rPr>
        <w:t>Cosa faresti immediatamente per migliorare la sicurezza?</w:t>
      </w:r>
    </w:p>
    <w:p w14:paraId="22077D62" w14:textId="77777777" w:rsidR="00D625E6" w:rsidRPr="00B874DC" w:rsidRDefault="00D625E6" w:rsidP="00D625E6">
      <w:pPr>
        <w:pBdr>
          <w:top w:val="nil"/>
          <w:left w:val="nil"/>
          <w:bottom w:val="nil"/>
          <w:right w:val="nil"/>
          <w:between w:val="nil"/>
        </w:pBdr>
        <w:ind w:left="720"/>
        <w:rPr>
          <w:rFonts w:eastAsia="Arial Narrow"/>
          <w:color w:val="000000"/>
        </w:rPr>
      </w:pPr>
    </w:p>
    <w:p w14:paraId="48F0E3F6" w14:textId="77777777" w:rsidR="00684472" w:rsidRPr="00B874DC" w:rsidRDefault="00B874DC" w:rsidP="00D625E6">
      <w:pPr>
        <w:pBdr>
          <w:top w:val="nil"/>
          <w:left w:val="nil"/>
          <w:bottom w:val="nil"/>
          <w:right w:val="nil"/>
          <w:between w:val="nil"/>
        </w:pBdr>
        <w:rPr>
          <w:rFonts w:eastAsia="Arial Narrow"/>
          <w:b/>
          <w:bCs/>
          <w:color w:val="000000"/>
        </w:rPr>
      </w:pPr>
      <w:r w:rsidRPr="00B874DC">
        <w:rPr>
          <w:rFonts w:eastAsia="Arial Narrow"/>
          <w:b/>
          <w:bCs/>
          <w:color w:val="000000"/>
        </w:rPr>
        <w:t>Attività di gruppo</w:t>
      </w:r>
    </w:p>
    <w:p w14:paraId="5C664043" w14:textId="77777777" w:rsidR="00684472" w:rsidRPr="00B874DC" w:rsidRDefault="00B874DC">
      <w:pPr>
        <w:numPr>
          <w:ilvl w:val="0"/>
          <w:numId w:val="8"/>
        </w:numPr>
        <w:pBdr>
          <w:top w:val="nil"/>
          <w:left w:val="nil"/>
          <w:bottom w:val="nil"/>
          <w:right w:val="nil"/>
          <w:between w:val="nil"/>
        </w:pBdr>
        <w:rPr>
          <w:rFonts w:eastAsia="Arial Narrow"/>
          <w:color w:val="000000"/>
        </w:rPr>
      </w:pPr>
      <w:r w:rsidRPr="00B874DC">
        <w:rPr>
          <w:rFonts w:eastAsia="Arial Narrow"/>
          <w:color w:val="000000"/>
        </w:rPr>
        <w:t>I gruppi analizzano i filmati registrati in precedenza dai droni.</w:t>
      </w:r>
    </w:p>
    <w:p w14:paraId="59BC39C2" w14:textId="77777777" w:rsidR="00684472" w:rsidRPr="00B874DC" w:rsidRDefault="00B874DC">
      <w:pPr>
        <w:numPr>
          <w:ilvl w:val="0"/>
          <w:numId w:val="8"/>
        </w:numPr>
        <w:pBdr>
          <w:top w:val="nil"/>
          <w:left w:val="nil"/>
          <w:bottom w:val="nil"/>
          <w:right w:val="nil"/>
          <w:between w:val="nil"/>
        </w:pBdr>
        <w:rPr>
          <w:rFonts w:eastAsia="Arial Narrow"/>
          <w:color w:val="000000"/>
        </w:rPr>
      </w:pPr>
      <w:r w:rsidRPr="00B874DC">
        <w:rPr>
          <w:rFonts w:eastAsia="Arial Narrow"/>
          <w:color w:val="000000"/>
        </w:rPr>
        <w:t>Individuano le aree problematiche, documentano i problemi e li classificano in base all'importanza.</w:t>
      </w:r>
    </w:p>
    <w:p w14:paraId="2500A524" w14:textId="77777777" w:rsidR="00684472" w:rsidRPr="00B874DC" w:rsidRDefault="00B874DC">
      <w:pPr>
        <w:numPr>
          <w:ilvl w:val="0"/>
          <w:numId w:val="8"/>
        </w:numPr>
        <w:pBdr>
          <w:top w:val="nil"/>
          <w:left w:val="nil"/>
          <w:bottom w:val="nil"/>
          <w:right w:val="nil"/>
          <w:between w:val="nil"/>
        </w:pBdr>
        <w:rPr>
          <w:rFonts w:eastAsia="Arial Narrow"/>
          <w:color w:val="000000"/>
        </w:rPr>
      </w:pPr>
      <w:r w:rsidRPr="00B874DC">
        <w:rPr>
          <w:rFonts w:eastAsia="Arial Narrow"/>
          <w:color w:val="000000"/>
        </w:rPr>
        <w:t>Insieme, preparano una breve presentazione sui risultati dell'ispezione.</w:t>
      </w:r>
    </w:p>
    <w:p w14:paraId="24CC0B81" w14:textId="77777777" w:rsidR="00684472" w:rsidRPr="00B874DC" w:rsidRDefault="00B874DC">
      <w:pPr>
        <w:pStyle w:val="Titolo2"/>
        <w:rPr>
          <w:rFonts w:ascii="Times New Roman" w:eastAsia="Arial Narrow" w:hAnsi="Times New Roman" w:cs="Times New Roman"/>
          <w:b/>
          <w:bCs/>
          <w:color w:val="C8102E"/>
          <w:sz w:val="28"/>
          <w:szCs w:val="28"/>
        </w:rPr>
      </w:pPr>
      <w:bookmarkStart w:id="36" w:name="_Toc235203896"/>
      <w:r w:rsidRPr="00B874DC">
        <w:rPr>
          <w:rFonts w:ascii="Times New Roman" w:eastAsia="Arial Narrow" w:hAnsi="Times New Roman" w:cs="Times New Roman"/>
          <w:b/>
          <w:bCs/>
          <w:color w:val="C8102E"/>
          <w:sz w:val="28"/>
          <w:szCs w:val="28"/>
        </w:rPr>
        <w:t>Fase 3 – Applicazione (Esercitazioni pratiche)</w:t>
      </w:r>
      <w:bookmarkEnd w:id="36"/>
    </w:p>
    <w:p w14:paraId="42E21AE5" w14:textId="77777777" w:rsidR="00684472" w:rsidRPr="00F87748" w:rsidRDefault="00B874DC" w:rsidP="00F87748">
      <w:pPr>
        <w:pBdr>
          <w:top w:val="nil"/>
          <w:left w:val="nil"/>
          <w:bottom w:val="nil"/>
          <w:right w:val="nil"/>
          <w:between w:val="nil"/>
        </w:pBdr>
        <w:rPr>
          <w:rFonts w:eastAsia="Arial Narrow"/>
          <w:color w:val="000000"/>
        </w:rPr>
      </w:pPr>
      <w:r w:rsidRPr="00F87748">
        <w:rPr>
          <w:rFonts w:eastAsia="Arial Narrow"/>
          <w:color w:val="000000"/>
        </w:rPr>
        <w:t>Attività pratica</w:t>
      </w:r>
    </w:p>
    <w:p w14:paraId="772EA485"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L'obiettivo della fase applicativa è che gli studenti mettano in pratica le conoscenze e l'esperienza acquisite in precedenza in una situazione concreta, in modo mirato e guidato.</w:t>
      </w:r>
    </w:p>
    <w:p w14:paraId="536A80A5"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Gli studenti svolgono le seguenti attività:</w:t>
      </w:r>
    </w:p>
    <w:p w14:paraId="37D61D5F"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lastRenderedPageBreak/>
        <w:t>In piccoli gruppi, gli studenti ricevono un briefing sul compito da svolgere: un'ispezione di sicurezza tramite drone in un cantiere edile reale o simulato.</w:t>
      </w:r>
    </w:p>
    <w:p w14:paraId="2C31A0C7"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I gruppi esaminano il materiale disponibile relativo ai droni (foto, video) e prendono familiarità con lo scopo e la portata dell'ispezione.</w:t>
      </w:r>
    </w:p>
    <w:p w14:paraId="06F1AEEA"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Gli studenti definiscono i principali criteri di ispezione (zone di pericolo, dispositivi e controlli di sicurezza, percorsi di traffico/accesso, ordine del sito).</w:t>
      </w:r>
    </w:p>
    <w:p w14:paraId="00CFF877"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I gruppi utilizzano una lista di controllo per l'osservazione al fine di supportare la raccolta strutturata dei dati.</w:t>
      </w:r>
    </w:p>
    <w:p w14:paraId="457B9C36"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Gli studenti analizzano nel dettaglio le riprese del drone e identificano le aree adeguatamente protette.</w:t>
      </w:r>
    </w:p>
    <w:p w14:paraId="32249930"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Essi individuano le carenze in materia di sicurezza (ad esempio, mancanza di parapetti, scavi non segnalati, dispositivi di protezione individuale inadeguati o mancanti).</w:t>
      </w:r>
    </w:p>
    <w:p w14:paraId="41159603"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Per ogni problema individuato, descrivono i possibili rischi e le conseguenze.</w:t>
      </w:r>
    </w:p>
    <w:p w14:paraId="7428C72E"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Essi distinguono tra le questioni che richiedono un intervento immediato e quelle meno urgenti.</w:t>
      </w:r>
    </w:p>
    <w:p w14:paraId="5B6E2499"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Gli studenti discutono su come si potrebbero prevenire i rischi identificati.</w:t>
      </w:r>
    </w:p>
    <w:p w14:paraId="2B7EE936"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Elaborano raccomandazioni per migliorare la sicurezza (ad esempio, una migliore segnaletica, barriere o cambiamenti organizzativi).</w:t>
      </w:r>
    </w:p>
    <w:p w14:paraId="3EC5781C"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Esaminano come il monitoraggio tramite droni supporti l'individuazione rapida e la documentazione affidabile dei problemi.</w:t>
      </w:r>
    </w:p>
    <w:p w14:paraId="389DAC8E"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I gruppi producono un breve riassunto scritto o visivo (appunti, schizzo, semplice relazione).</w:t>
      </w:r>
    </w:p>
    <w:p w14:paraId="13F18A06"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Presentano i risultati delle loro ricerche agli altri gruppi, evidenziando le lezioni più importanti in materia di sicurezza.</w:t>
      </w:r>
    </w:p>
    <w:p w14:paraId="3448B1C4"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Durante le presentazioni, gli studenti si pongono domande a vicenda e si scambiano feedback.</w:t>
      </w:r>
    </w:p>
    <w:p w14:paraId="63D87EC6"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L'insegnante riassume le esperienze degli studenti e indica le soluzioni corrette o le migliori pratiche.</w:t>
      </w:r>
    </w:p>
    <w:p w14:paraId="03845237"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Insieme, gli studenti della classe definiscono il ruolo della tecnologia dei droni nella prevenzione degli incidenti.</w:t>
      </w:r>
    </w:p>
    <w:p w14:paraId="0652CB1F" w14:textId="77777777" w:rsidR="00684472" w:rsidRPr="00B874DC" w:rsidRDefault="00B874DC">
      <w:pPr>
        <w:numPr>
          <w:ilvl w:val="0"/>
          <w:numId w:val="9"/>
        </w:numPr>
        <w:pBdr>
          <w:top w:val="nil"/>
          <w:left w:val="nil"/>
          <w:bottom w:val="nil"/>
          <w:right w:val="nil"/>
          <w:between w:val="nil"/>
        </w:pBdr>
        <w:rPr>
          <w:rFonts w:eastAsia="Arial Narrow"/>
          <w:color w:val="000000"/>
        </w:rPr>
      </w:pPr>
      <w:r w:rsidRPr="00B874DC">
        <w:rPr>
          <w:rFonts w:eastAsia="Arial Narrow"/>
          <w:color w:val="000000"/>
        </w:rPr>
        <w:t>Gli studenti riflettono su come quanto appreso possa essere applicato in contesti di costruzione reali.</w:t>
      </w:r>
    </w:p>
    <w:p w14:paraId="31470E26"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Attraverso questa fase applicativa, gli studenti sperimentano come la conoscenza teorica si trasformi in competenza pratica. L'analisi del monitoraggio della sicurezza tramite droni sviluppa la capacità di individuare i problemi, di prendere decisioni responsabili e una mentalità orientata alla sicurezza sul lavoro, preparando al contempo gli studenti ad applicare queste competenze in contesti reali.</w:t>
      </w:r>
    </w:p>
    <w:p w14:paraId="0DF68FE4" w14:textId="77777777" w:rsidR="00684472" w:rsidRPr="00B874DC" w:rsidRDefault="00684472">
      <w:pPr>
        <w:pBdr>
          <w:top w:val="nil"/>
          <w:left w:val="nil"/>
          <w:bottom w:val="nil"/>
          <w:right w:val="nil"/>
          <w:between w:val="nil"/>
        </w:pBdr>
        <w:rPr>
          <w:rFonts w:eastAsia="Arial Narrow"/>
          <w:color w:val="000000"/>
        </w:rPr>
      </w:pPr>
    </w:p>
    <w:p w14:paraId="46FAC743" w14:textId="77777777" w:rsidR="00684472" w:rsidRPr="00B874DC" w:rsidRDefault="00684472">
      <w:pPr>
        <w:rPr>
          <w:rFonts w:eastAsia="Arial Narrow"/>
          <w:b/>
          <w:bCs/>
        </w:rPr>
      </w:pPr>
    </w:p>
    <w:p w14:paraId="1DBB4057" w14:textId="77777777" w:rsidR="00684472" w:rsidRPr="00B874DC" w:rsidRDefault="00684472">
      <w:pPr>
        <w:rPr>
          <w:rFonts w:eastAsia="Arial Narrow"/>
          <w:b/>
          <w:bCs/>
        </w:rPr>
      </w:pPr>
    </w:p>
    <w:p w14:paraId="33A00BC5" w14:textId="77777777" w:rsidR="00684472" w:rsidRPr="00B874DC" w:rsidRDefault="00684472">
      <w:pPr>
        <w:rPr>
          <w:rFonts w:eastAsia="Arial Narrow"/>
          <w:b/>
          <w:bCs/>
        </w:rPr>
      </w:pPr>
    </w:p>
    <w:p w14:paraId="1DF046F5" w14:textId="77777777" w:rsidR="00684472" w:rsidRPr="00B874DC" w:rsidRDefault="00684472">
      <w:pPr>
        <w:rPr>
          <w:rFonts w:eastAsia="Arial Narrow"/>
          <w:b/>
          <w:bCs/>
        </w:rPr>
      </w:pPr>
    </w:p>
    <w:p w14:paraId="25DED5EF" w14:textId="77777777" w:rsidR="00684472" w:rsidRPr="00B874DC" w:rsidRDefault="00684472">
      <w:pPr>
        <w:rPr>
          <w:rFonts w:eastAsia="Arial Narrow"/>
          <w:b/>
          <w:bCs/>
        </w:rPr>
      </w:pPr>
    </w:p>
    <w:p w14:paraId="70C1FCC0" w14:textId="77777777" w:rsidR="00684472" w:rsidRPr="00B874DC" w:rsidRDefault="00684472">
      <w:pPr>
        <w:rPr>
          <w:rFonts w:eastAsia="Arial Narrow"/>
          <w:b/>
          <w:bCs/>
        </w:rPr>
      </w:pPr>
    </w:p>
    <w:p w14:paraId="5D0A442A" w14:textId="77777777" w:rsidR="00684472" w:rsidRPr="00B874DC" w:rsidRDefault="00684472">
      <w:pPr>
        <w:rPr>
          <w:rFonts w:eastAsia="Arial Narrow"/>
          <w:b/>
          <w:bCs/>
        </w:rPr>
      </w:pPr>
    </w:p>
    <w:p w14:paraId="6DE5E72E" w14:textId="77777777" w:rsidR="00684472" w:rsidRPr="00B874DC" w:rsidRDefault="00684472">
      <w:pPr>
        <w:rPr>
          <w:rFonts w:eastAsia="Arial Narrow"/>
          <w:b/>
          <w:bCs/>
        </w:rPr>
      </w:pPr>
    </w:p>
    <w:p w14:paraId="27E2CD71" w14:textId="77777777" w:rsidR="00684472" w:rsidRPr="00B874DC" w:rsidRDefault="00684472">
      <w:pPr>
        <w:rPr>
          <w:rFonts w:eastAsia="Arial Narrow"/>
          <w:b/>
          <w:bCs/>
        </w:rPr>
      </w:pPr>
    </w:p>
    <w:p w14:paraId="42F03A19" w14:textId="77777777" w:rsidR="00684472" w:rsidRPr="00B874DC" w:rsidRDefault="00684472">
      <w:pPr>
        <w:rPr>
          <w:rFonts w:eastAsia="Arial Narrow"/>
          <w:b/>
          <w:bCs/>
        </w:rPr>
      </w:pPr>
    </w:p>
    <w:p w14:paraId="14F1A6F4" w14:textId="77777777" w:rsidR="00684472" w:rsidRPr="00B874DC" w:rsidRDefault="00684472">
      <w:pPr>
        <w:rPr>
          <w:rFonts w:eastAsia="Arial Narrow"/>
          <w:b/>
          <w:bCs/>
        </w:rPr>
      </w:pPr>
    </w:p>
    <w:p w14:paraId="159E9843" w14:textId="77777777" w:rsidR="00684472" w:rsidRPr="00B874DC" w:rsidRDefault="00684472">
      <w:pPr>
        <w:rPr>
          <w:rFonts w:eastAsia="Arial Narrow"/>
          <w:b/>
          <w:bCs/>
        </w:rPr>
      </w:pPr>
    </w:p>
    <w:p w14:paraId="00440FF8" w14:textId="77777777" w:rsidR="00684472" w:rsidRPr="00B874DC" w:rsidRDefault="00B874DC">
      <w:pPr>
        <w:rPr>
          <w:rFonts w:eastAsia="Arial Narrow"/>
          <w:b/>
          <w:bCs/>
        </w:rPr>
      </w:pPr>
      <w:r w:rsidRPr="00B874DC">
        <w:rPr>
          <w:rFonts w:eastAsia="Arial Narrow"/>
          <w:b/>
          <w:bCs/>
        </w:rPr>
        <w:t>Foto/Diagramma:</w:t>
      </w:r>
    </w:p>
    <w:p w14:paraId="4E255776" w14:textId="77777777" w:rsidR="00684472" w:rsidRPr="00B874DC" w:rsidRDefault="00684472">
      <w:pPr>
        <w:rPr>
          <w:rFonts w:eastAsia="Arial Narrow"/>
        </w:rPr>
      </w:pPr>
    </w:p>
    <w:p w14:paraId="099936D1" w14:textId="77777777" w:rsidR="00684472" w:rsidRPr="00B874DC" w:rsidRDefault="00B874DC">
      <w:pPr>
        <w:rPr>
          <w:rFonts w:eastAsia="Arial Narrow"/>
        </w:rPr>
      </w:pPr>
      <w:r w:rsidRPr="00B874DC">
        <w:rPr>
          <w:rFonts w:eastAsia="Arial Narrow"/>
          <w:noProof/>
          <w:lang w:val="it-IT"/>
        </w:rPr>
        <w:drawing>
          <wp:inline distT="0" distB="0" distL="0" distR="0" wp14:anchorId="7B49F3DA" wp14:editId="5F1CEEB9">
            <wp:extent cx="2041899" cy="3316991"/>
            <wp:effectExtent l="0" t="0" r="0" b="0"/>
            <wp:docPr id="2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5"/>
                    <a:srcRect/>
                    <a:stretch>
                      <a:fillRect/>
                    </a:stretch>
                  </pic:blipFill>
                  <pic:spPr>
                    <a:xfrm>
                      <a:off x="0" y="0"/>
                      <a:ext cx="2041899" cy="3316991"/>
                    </a:xfrm>
                    <a:prstGeom prst="rect">
                      <a:avLst/>
                    </a:prstGeom>
                    <a:ln/>
                  </pic:spPr>
                </pic:pic>
              </a:graphicData>
            </a:graphic>
          </wp:inline>
        </w:drawing>
      </w:r>
      <w:r w:rsidRPr="00B874DC">
        <w:rPr>
          <w:rFonts w:eastAsia="Arial Narrow"/>
        </w:rPr>
        <w:tab/>
      </w:r>
      <w:r w:rsidRPr="00B874DC">
        <w:rPr>
          <w:rFonts w:eastAsia="Arial Narrow"/>
          <w:noProof/>
          <w:lang w:val="it-IT"/>
        </w:rPr>
        <w:drawing>
          <wp:inline distT="0" distB="0" distL="0" distR="0" wp14:anchorId="73FF2B36" wp14:editId="1F29A810">
            <wp:extent cx="2814737" cy="3301110"/>
            <wp:effectExtent l="0" t="0" r="0" b="0"/>
            <wp:docPr id="2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6"/>
                    <a:srcRect/>
                    <a:stretch>
                      <a:fillRect/>
                    </a:stretch>
                  </pic:blipFill>
                  <pic:spPr>
                    <a:xfrm>
                      <a:off x="0" y="0"/>
                      <a:ext cx="2814737" cy="3301110"/>
                    </a:xfrm>
                    <a:prstGeom prst="rect">
                      <a:avLst/>
                    </a:prstGeom>
                    <a:ln/>
                  </pic:spPr>
                </pic:pic>
              </a:graphicData>
            </a:graphic>
          </wp:inline>
        </w:drawing>
      </w:r>
    </w:p>
    <w:p w14:paraId="55D8B5D5" w14:textId="77777777" w:rsidR="00684472" w:rsidRPr="00B874DC" w:rsidRDefault="00B874DC">
      <w:pPr>
        <w:rPr>
          <w:rFonts w:eastAsia="Arial Narrow"/>
        </w:rPr>
      </w:pPr>
      <w:r w:rsidRPr="00B874DC">
        <w:rPr>
          <w:rFonts w:eastAsia="Arial Narrow"/>
          <w:noProof/>
          <w:lang w:val="it-IT"/>
        </w:rPr>
        <w:drawing>
          <wp:inline distT="0" distB="0" distL="0" distR="0" wp14:anchorId="1C212197" wp14:editId="3E12650A">
            <wp:extent cx="3007281" cy="2965553"/>
            <wp:effectExtent l="0" t="0" r="0" b="0"/>
            <wp:docPr id="2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7"/>
                    <a:srcRect/>
                    <a:stretch>
                      <a:fillRect/>
                    </a:stretch>
                  </pic:blipFill>
                  <pic:spPr>
                    <a:xfrm>
                      <a:off x="0" y="0"/>
                      <a:ext cx="3007281" cy="2965553"/>
                    </a:xfrm>
                    <a:prstGeom prst="rect">
                      <a:avLst/>
                    </a:prstGeom>
                    <a:ln/>
                  </pic:spPr>
                </pic:pic>
              </a:graphicData>
            </a:graphic>
          </wp:inline>
        </w:drawing>
      </w:r>
      <w:r w:rsidRPr="00B874DC">
        <w:rPr>
          <w:rFonts w:eastAsia="Arial Narrow"/>
        </w:rPr>
        <w:tab/>
      </w:r>
      <w:r w:rsidRPr="00B874DC">
        <w:rPr>
          <w:rFonts w:eastAsia="Arial Narrow"/>
          <w:noProof/>
          <w:lang w:val="it-IT"/>
        </w:rPr>
        <w:drawing>
          <wp:inline distT="0" distB="0" distL="0" distR="0" wp14:anchorId="62BAF989" wp14:editId="3A03F2DB">
            <wp:extent cx="2166305" cy="2653612"/>
            <wp:effectExtent l="0" t="0" r="0" b="0"/>
            <wp:docPr id="2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8"/>
                    <a:srcRect/>
                    <a:stretch>
                      <a:fillRect/>
                    </a:stretch>
                  </pic:blipFill>
                  <pic:spPr>
                    <a:xfrm>
                      <a:off x="0" y="0"/>
                      <a:ext cx="2166305" cy="2653612"/>
                    </a:xfrm>
                    <a:prstGeom prst="rect">
                      <a:avLst/>
                    </a:prstGeom>
                    <a:ln/>
                  </pic:spPr>
                </pic:pic>
              </a:graphicData>
            </a:graphic>
          </wp:inline>
        </w:drawing>
      </w:r>
    </w:p>
    <w:p w14:paraId="75C49846" w14:textId="77777777" w:rsidR="00684472" w:rsidRPr="00B874DC" w:rsidRDefault="00B874DC">
      <w:pPr>
        <w:rPr>
          <w:rFonts w:eastAsia="Arial Narrow"/>
        </w:rPr>
      </w:pPr>
      <w:r w:rsidRPr="00B874DC">
        <w:rPr>
          <w:rFonts w:eastAsia="Arial Narrow"/>
          <w:noProof/>
          <w:lang w:val="it-IT"/>
        </w:rPr>
        <w:lastRenderedPageBreak/>
        <w:drawing>
          <wp:inline distT="0" distB="0" distL="0" distR="0" wp14:anchorId="44889F97" wp14:editId="485F2A23">
            <wp:extent cx="5400040" cy="3157220"/>
            <wp:effectExtent l="0" t="0" r="0" b="0"/>
            <wp:docPr id="30"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9"/>
                    <a:srcRect/>
                    <a:stretch>
                      <a:fillRect/>
                    </a:stretch>
                  </pic:blipFill>
                  <pic:spPr>
                    <a:xfrm>
                      <a:off x="0" y="0"/>
                      <a:ext cx="5400040" cy="3157220"/>
                    </a:xfrm>
                    <a:prstGeom prst="rect">
                      <a:avLst/>
                    </a:prstGeom>
                    <a:ln/>
                  </pic:spPr>
                </pic:pic>
              </a:graphicData>
            </a:graphic>
          </wp:inline>
        </w:drawing>
      </w:r>
    </w:p>
    <w:p w14:paraId="1212A4DA" w14:textId="77777777" w:rsidR="00684472" w:rsidRPr="00B874DC" w:rsidRDefault="00684472">
      <w:pPr>
        <w:rPr>
          <w:rFonts w:eastAsia="Arial Narrow"/>
        </w:rPr>
      </w:pPr>
    </w:p>
    <w:p w14:paraId="704AF691" w14:textId="77777777" w:rsidR="00684472" w:rsidRPr="00B874DC" w:rsidRDefault="00B874DC">
      <w:pPr>
        <w:rPr>
          <w:rFonts w:eastAsia="Arial Narrow"/>
        </w:rPr>
      </w:pPr>
      <w:r w:rsidRPr="00B874DC">
        <w:rPr>
          <w:rFonts w:eastAsia="Arial Narrow"/>
          <w:noProof/>
          <w:lang w:val="it-IT"/>
        </w:rPr>
        <w:drawing>
          <wp:inline distT="0" distB="0" distL="0" distR="0" wp14:anchorId="05E06918" wp14:editId="0D2C722C">
            <wp:extent cx="5400040" cy="2971800"/>
            <wp:effectExtent l="0" t="0" r="0" b="0"/>
            <wp:docPr id="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0"/>
                    <a:srcRect/>
                    <a:stretch>
                      <a:fillRect/>
                    </a:stretch>
                  </pic:blipFill>
                  <pic:spPr>
                    <a:xfrm>
                      <a:off x="0" y="0"/>
                      <a:ext cx="5400040" cy="2971800"/>
                    </a:xfrm>
                    <a:prstGeom prst="rect">
                      <a:avLst/>
                    </a:prstGeom>
                    <a:ln/>
                  </pic:spPr>
                </pic:pic>
              </a:graphicData>
            </a:graphic>
          </wp:inline>
        </w:drawing>
      </w:r>
    </w:p>
    <w:p w14:paraId="06E1FB6F" w14:textId="77777777" w:rsidR="00684472" w:rsidRPr="00B874DC" w:rsidRDefault="00B874DC">
      <w:pPr>
        <w:rPr>
          <w:rFonts w:eastAsia="Arial Narrow"/>
        </w:rPr>
      </w:pPr>
      <w:r w:rsidRPr="00B874DC">
        <w:rPr>
          <w:rFonts w:eastAsia="Arial Narrow"/>
          <w:noProof/>
          <w:lang w:val="it-IT"/>
        </w:rPr>
        <w:lastRenderedPageBreak/>
        <w:drawing>
          <wp:inline distT="0" distB="0" distL="0" distR="0" wp14:anchorId="7D24BB27" wp14:editId="052CB7B7">
            <wp:extent cx="5400040" cy="3070225"/>
            <wp:effectExtent l="0" t="0" r="0" b="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1"/>
                    <a:srcRect/>
                    <a:stretch>
                      <a:fillRect/>
                    </a:stretch>
                  </pic:blipFill>
                  <pic:spPr>
                    <a:xfrm>
                      <a:off x="0" y="0"/>
                      <a:ext cx="5400040" cy="3070225"/>
                    </a:xfrm>
                    <a:prstGeom prst="rect">
                      <a:avLst/>
                    </a:prstGeom>
                    <a:ln/>
                  </pic:spPr>
                </pic:pic>
              </a:graphicData>
            </a:graphic>
          </wp:inline>
        </w:drawing>
      </w:r>
    </w:p>
    <w:p w14:paraId="26779463" w14:textId="77777777" w:rsidR="00684472" w:rsidRPr="00B874DC" w:rsidRDefault="00684472">
      <w:pPr>
        <w:rPr>
          <w:rFonts w:eastAsia="Arial Narrow"/>
        </w:rPr>
      </w:pPr>
    </w:p>
    <w:p w14:paraId="5484633E" w14:textId="77777777" w:rsidR="00684472" w:rsidRPr="00B874DC" w:rsidRDefault="00B874DC">
      <w:pPr>
        <w:rPr>
          <w:rFonts w:eastAsia="Arial Narrow"/>
        </w:rPr>
      </w:pPr>
      <w:r w:rsidRPr="00B874DC">
        <w:rPr>
          <w:rFonts w:eastAsia="Arial Narrow"/>
          <w:noProof/>
          <w:lang w:val="it-IT"/>
        </w:rPr>
        <w:drawing>
          <wp:inline distT="0" distB="0" distL="0" distR="0" wp14:anchorId="1F90945D" wp14:editId="0898860F">
            <wp:extent cx="2696993" cy="1656126"/>
            <wp:effectExtent l="0" t="0" r="0" b="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2"/>
                    <a:srcRect/>
                    <a:stretch>
                      <a:fillRect/>
                    </a:stretch>
                  </pic:blipFill>
                  <pic:spPr>
                    <a:xfrm>
                      <a:off x="0" y="0"/>
                      <a:ext cx="2696993" cy="1656126"/>
                    </a:xfrm>
                    <a:prstGeom prst="rect">
                      <a:avLst/>
                    </a:prstGeom>
                    <a:ln/>
                  </pic:spPr>
                </pic:pic>
              </a:graphicData>
            </a:graphic>
          </wp:inline>
        </w:drawing>
      </w:r>
      <w:r w:rsidRPr="00B874DC">
        <w:rPr>
          <w:rFonts w:eastAsia="Arial Narrow"/>
        </w:rPr>
        <w:t xml:space="preserve"> </w:t>
      </w:r>
      <w:r w:rsidRPr="00B874DC">
        <w:rPr>
          <w:rFonts w:eastAsia="Arial Narrow"/>
        </w:rPr>
        <w:tab/>
      </w:r>
      <w:r w:rsidRPr="00B874DC">
        <w:rPr>
          <w:rFonts w:eastAsia="Arial Narrow"/>
          <w:noProof/>
          <w:lang w:val="it-IT"/>
        </w:rPr>
        <w:drawing>
          <wp:inline distT="0" distB="0" distL="0" distR="0" wp14:anchorId="5E5BB1DB" wp14:editId="7EC3188A">
            <wp:extent cx="2528743" cy="1493339"/>
            <wp:effectExtent l="0" t="0" r="0" b="0"/>
            <wp:docPr id="9"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3"/>
                    <a:srcRect/>
                    <a:stretch>
                      <a:fillRect/>
                    </a:stretch>
                  </pic:blipFill>
                  <pic:spPr>
                    <a:xfrm>
                      <a:off x="0" y="0"/>
                      <a:ext cx="2528743" cy="1493339"/>
                    </a:xfrm>
                    <a:prstGeom prst="rect">
                      <a:avLst/>
                    </a:prstGeom>
                    <a:ln/>
                  </pic:spPr>
                </pic:pic>
              </a:graphicData>
            </a:graphic>
          </wp:inline>
        </w:drawing>
      </w:r>
      <w:r w:rsidRPr="00B874DC">
        <w:rPr>
          <w:rFonts w:eastAsia="Arial Narrow"/>
        </w:rPr>
        <w:tab/>
      </w:r>
      <w:r w:rsidRPr="00B874DC">
        <w:rPr>
          <w:rFonts w:eastAsia="Arial Narrow"/>
          <w:noProof/>
          <w:lang w:val="it-IT"/>
        </w:rPr>
        <w:drawing>
          <wp:inline distT="0" distB="0" distL="0" distR="0" wp14:anchorId="1D915B40" wp14:editId="6C665620">
            <wp:extent cx="5400040" cy="2998470"/>
            <wp:effectExtent l="0" t="0" r="0" b="0"/>
            <wp:docPr id="1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4"/>
                    <a:srcRect/>
                    <a:stretch>
                      <a:fillRect/>
                    </a:stretch>
                  </pic:blipFill>
                  <pic:spPr>
                    <a:xfrm>
                      <a:off x="0" y="0"/>
                      <a:ext cx="5400040" cy="2998470"/>
                    </a:xfrm>
                    <a:prstGeom prst="rect">
                      <a:avLst/>
                    </a:prstGeom>
                    <a:ln/>
                  </pic:spPr>
                </pic:pic>
              </a:graphicData>
            </a:graphic>
          </wp:inline>
        </w:drawing>
      </w:r>
    </w:p>
    <w:p w14:paraId="75E03416" w14:textId="77777777" w:rsidR="00684472" w:rsidRPr="00B874DC" w:rsidRDefault="00684472">
      <w:pPr>
        <w:rPr>
          <w:rFonts w:eastAsia="Arial Narrow"/>
          <w:sz w:val="28"/>
          <w:szCs w:val="28"/>
        </w:rPr>
      </w:pPr>
    </w:p>
    <w:p w14:paraId="353B25C8" w14:textId="08BF1F87" w:rsidR="00684472" w:rsidRPr="00B874DC" w:rsidRDefault="00B874DC">
      <w:pPr>
        <w:pStyle w:val="Titolo2"/>
        <w:spacing w:before="0" w:after="0"/>
        <w:rPr>
          <w:rFonts w:ascii="Times New Roman" w:eastAsia="Arial Narrow" w:hAnsi="Times New Roman" w:cs="Times New Roman"/>
          <w:b/>
          <w:bCs/>
          <w:color w:val="C8102E"/>
          <w:sz w:val="28"/>
          <w:szCs w:val="28"/>
        </w:rPr>
      </w:pPr>
      <w:bookmarkStart w:id="37" w:name="_Toc235203897"/>
      <w:r w:rsidRPr="00B874DC">
        <w:rPr>
          <w:rFonts w:ascii="Times New Roman" w:eastAsia="Arial Narrow" w:hAnsi="Times New Roman" w:cs="Times New Roman"/>
          <w:b/>
          <w:bCs/>
          <w:color w:val="C8102E"/>
          <w:sz w:val="28"/>
          <w:szCs w:val="28"/>
        </w:rPr>
        <w:lastRenderedPageBreak/>
        <w:t>Fase 4 – Rifles</w:t>
      </w:r>
      <w:r w:rsidR="002E0715">
        <w:rPr>
          <w:rFonts w:ascii="Times New Roman" w:eastAsia="Arial Narrow" w:hAnsi="Times New Roman" w:cs="Times New Roman"/>
          <w:b/>
          <w:bCs/>
          <w:color w:val="C8102E"/>
          <w:sz w:val="28"/>
          <w:szCs w:val="28"/>
        </w:rPr>
        <w:t>sione e consolidamento (Presenta</w:t>
      </w:r>
      <w:r w:rsidR="00F87748">
        <w:rPr>
          <w:rFonts w:ascii="Times New Roman" w:eastAsia="Arial Narrow" w:hAnsi="Times New Roman" w:cs="Times New Roman"/>
          <w:b/>
          <w:bCs/>
          <w:color w:val="C8102E"/>
          <w:sz w:val="28"/>
          <w:szCs w:val="28"/>
        </w:rPr>
        <w:t>zione</w:t>
      </w:r>
      <w:r w:rsidRPr="00B874DC">
        <w:rPr>
          <w:rFonts w:ascii="Times New Roman" w:eastAsia="Arial Narrow" w:hAnsi="Times New Roman" w:cs="Times New Roman"/>
          <w:b/>
          <w:bCs/>
          <w:color w:val="C8102E"/>
          <w:sz w:val="28"/>
          <w:szCs w:val="28"/>
        </w:rPr>
        <w:t>)</w:t>
      </w:r>
      <w:bookmarkEnd w:id="37"/>
      <w:r w:rsidRPr="00B874DC">
        <w:rPr>
          <w:rFonts w:ascii="Times New Roman" w:eastAsia="Arial Narrow" w:hAnsi="Times New Roman" w:cs="Times New Roman"/>
          <w:color w:val="999999"/>
          <w:sz w:val="28"/>
          <w:szCs w:val="28"/>
        </w:rPr>
        <w:t xml:space="preserve"> </w:t>
      </w:r>
    </w:p>
    <w:p w14:paraId="47A90E66" w14:textId="77777777" w:rsidR="00F87748" w:rsidRDefault="00F87748" w:rsidP="00F87748">
      <w:pPr>
        <w:pBdr>
          <w:top w:val="nil"/>
          <w:left w:val="nil"/>
          <w:bottom w:val="nil"/>
          <w:right w:val="nil"/>
          <w:between w:val="nil"/>
        </w:pBdr>
        <w:rPr>
          <w:rFonts w:eastAsia="Arial Narrow"/>
          <w:color w:val="000000"/>
        </w:rPr>
      </w:pPr>
    </w:p>
    <w:p w14:paraId="392531D0" w14:textId="55A35300" w:rsidR="00684472" w:rsidRPr="00F87748" w:rsidRDefault="00B874DC" w:rsidP="00F87748">
      <w:pPr>
        <w:pBdr>
          <w:top w:val="nil"/>
          <w:left w:val="nil"/>
          <w:bottom w:val="nil"/>
          <w:right w:val="nil"/>
          <w:between w:val="nil"/>
        </w:pBdr>
        <w:rPr>
          <w:rFonts w:eastAsia="Arial Narrow"/>
          <w:b/>
          <w:bCs/>
          <w:color w:val="000000"/>
        </w:rPr>
      </w:pPr>
      <w:r w:rsidRPr="00F87748">
        <w:rPr>
          <w:rFonts w:eastAsia="Arial Narrow"/>
          <w:b/>
          <w:bCs/>
          <w:color w:val="000000"/>
        </w:rPr>
        <w:t>Presentazioni di gruppo</w:t>
      </w:r>
    </w:p>
    <w:p w14:paraId="75B4178A" w14:textId="77777777" w:rsidR="00F87748" w:rsidRPr="00F87748" w:rsidRDefault="00F87748" w:rsidP="00F87748">
      <w:pPr>
        <w:pBdr>
          <w:top w:val="nil"/>
          <w:left w:val="nil"/>
          <w:bottom w:val="nil"/>
          <w:right w:val="nil"/>
          <w:between w:val="nil"/>
        </w:pBdr>
        <w:rPr>
          <w:rFonts w:eastAsia="Arial Narrow"/>
          <w:color w:val="000000"/>
        </w:rPr>
      </w:pPr>
    </w:p>
    <w:p w14:paraId="62F4CF54"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 xml:space="preserve">In questa fase, gli studenti presentano i risultati del loro lavoro pratico. I gruppi riassumono le foto, i video e gli appunti raccolti durante il rilevamento con i droni e condividono le loro scoperte con la classe. Lo scopo delle presentazioni è che gli studenti comunichino i problemi identificati, le criticità in materia di sicurezza e i processi di costruzione osservati, e che </w:t>
      </w:r>
      <w:r w:rsidRPr="00B874DC">
        <w:rPr>
          <w:rFonts w:eastAsia="Arial Narrow"/>
        </w:rPr>
        <w:t>propongano</w:t>
      </w:r>
      <w:r w:rsidRPr="00B874DC">
        <w:rPr>
          <w:rFonts w:eastAsia="Arial Narrow"/>
          <w:color w:val="000000"/>
        </w:rPr>
        <w:t xml:space="preserve"> raccomandazioni per ulteriori indagini o azioni correttive.</w:t>
      </w:r>
    </w:p>
    <w:p w14:paraId="64C2B064"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Durante le presentazioni di gruppo, gli studenti</w:t>
      </w:r>
      <w:r w:rsidRPr="00B874DC">
        <w:rPr>
          <w:rFonts w:eastAsia="Arial Narrow"/>
        </w:rPr>
        <w:t xml:space="preserve"> devono</w:t>
      </w:r>
      <w:r w:rsidRPr="00B874DC">
        <w:rPr>
          <w:rFonts w:eastAsia="Arial Narrow"/>
          <w:color w:val="000000"/>
        </w:rPr>
        <w:t>:</w:t>
      </w:r>
    </w:p>
    <w:p w14:paraId="1BF5D53B" w14:textId="77777777" w:rsidR="00684472" w:rsidRPr="00B874DC" w:rsidRDefault="00B874DC">
      <w:pPr>
        <w:numPr>
          <w:ilvl w:val="0"/>
          <w:numId w:val="10"/>
        </w:numPr>
        <w:pBdr>
          <w:top w:val="nil"/>
          <w:left w:val="nil"/>
          <w:bottom w:val="nil"/>
          <w:right w:val="nil"/>
          <w:between w:val="nil"/>
        </w:pBdr>
        <w:rPr>
          <w:rFonts w:eastAsia="Arial Narrow"/>
          <w:color w:val="000000"/>
        </w:rPr>
      </w:pPr>
      <w:r w:rsidRPr="00B874DC">
        <w:rPr>
          <w:rFonts w:eastAsia="Arial Narrow"/>
          <w:color w:val="000000"/>
        </w:rPr>
        <w:t>presenta</w:t>
      </w:r>
      <w:r w:rsidRPr="00B874DC">
        <w:rPr>
          <w:rFonts w:eastAsia="Arial Narrow"/>
        </w:rPr>
        <w:t>re</w:t>
      </w:r>
      <w:r w:rsidRPr="00B874DC">
        <w:rPr>
          <w:rFonts w:eastAsia="Arial Narrow"/>
          <w:color w:val="000000"/>
        </w:rPr>
        <w:t xml:space="preserve"> le condizioni attuali del cantiere utilizzando filmati ripresi da droni,</w:t>
      </w:r>
    </w:p>
    <w:p w14:paraId="4101F74C" w14:textId="77777777" w:rsidR="00684472" w:rsidRPr="00B874DC" w:rsidRDefault="00B874DC">
      <w:pPr>
        <w:numPr>
          <w:ilvl w:val="0"/>
          <w:numId w:val="10"/>
        </w:numPr>
        <w:pBdr>
          <w:top w:val="nil"/>
          <w:left w:val="nil"/>
          <w:bottom w:val="nil"/>
          <w:right w:val="nil"/>
          <w:between w:val="nil"/>
        </w:pBdr>
        <w:rPr>
          <w:rFonts w:eastAsia="Arial Narrow"/>
          <w:color w:val="000000"/>
        </w:rPr>
      </w:pPr>
      <w:r w:rsidRPr="00B874DC">
        <w:rPr>
          <w:rFonts w:eastAsia="Arial Narrow"/>
          <w:color w:val="000000"/>
        </w:rPr>
        <w:t>spiegare le loro aspettative iniziali all'inizio del compito e come queste sono cambiate durante l'attività,</w:t>
      </w:r>
    </w:p>
    <w:p w14:paraId="037907AA" w14:textId="77777777" w:rsidR="00684472" w:rsidRPr="00B874DC" w:rsidRDefault="00B874DC">
      <w:pPr>
        <w:numPr>
          <w:ilvl w:val="0"/>
          <w:numId w:val="10"/>
        </w:numPr>
        <w:pBdr>
          <w:top w:val="nil"/>
          <w:left w:val="nil"/>
          <w:bottom w:val="nil"/>
          <w:right w:val="nil"/>
          <w:between w:val="nil"/>
        </w:pBdr>
        <w:rPr>
          <w:rFonts w:eastAsia="Arial Narrow"/>
          <w:color w:val="000000"/>
        </w:rPr>
      </w:pPr>
      <w:r w:rsidRPr="00B874DC">
        <w:rPr>
          <w:rFonts w:eastAsia="Arial Narrow"/>
          <w:color w:val="000000"/>
        </w:rPr>
        <w:t>analizzare problemi, errori e deviazioni dalla condizione prevista/attesa visibili nelle registrazioni,</w:t>
      </w:r>
    </w:p>
    <w:p w14:paraId="5527AB32" w14:textId="77777777" w:rsidR="00684472" w:rsidRPr="00B874DC" w:rsidRDefault="00B874DC">
      <w:pPr>
        <w:numPr>
          <w:ilvl w:val="0"/>
          <w:numId w:val="10"/>
        </w:numPr>
        <w:pBdr>
          <w:top w:val="nil"/>
          <w:left w:val="nil"/>
          <w:bottom w:val="nil"/>
          <w:right w:val="nil"/>
          <w:between w:val="nil"/>
        </w:pBdr>
        <w:rPr>
          <w:rFonts w:eastAsia="Arial Narrow"/>
          <w:color w:val="000000"/>
        </w:rPr>
      </w:pPr>
      <w:r w:rsidRPr="00B874DC">
        <w:rPr>
          <w:rFonts w:eastAsia="Arial Narrow"/>
          <w:color w:val="000000"/>
        </w:rPr>
        <w:t>discutere quali carenze in materia di sicurezza sono state facili o difficili da identificare e perché,</w:t>
      </w:r>
    </w:p>
    <w:p w14:paraId="6DDF7DF8" w14:textId="77777777" w:rsidR="00684472" w:rsidRPr="00B874DC" w:rsidRDefault="00B874DC">
      <w:pPr>
        <w:numPr>
          <w:ilvl w:val="0"/>
          <w:numId w:val="10"/>
        </w:numPr>
        <w:pBdr>
          <w:top w:val="nil"/>
          <w:left w:val="nil"/>
          <w:bottom w:val="nil"/>
          <w:right w:val="nil"/>
          <w:between w:val="nil"/>
        </w:pBdr>
        <w:rPr>
          <w:rFonts w:eastAsia="Arial Narrow"/>
          <w:color w:val="000000"/>
        </w:rPr>
      </w:pPr>
      <w:r w:rsidRPr="00B874DC">
        <w:rPr>
          <w:rFonts w:eastAsia="Arial Narrow"/>
          <w:color w:val="000000"/>
        </w:rPr>
        <w:t>analizzare in che modo la prospettiva del drone ha supportato l'identificazione dei pericoli,</w:t>
      </w:r>
    </w:p>
    <w:p w14:paraId="31F08702" w14:textId="77777777" w:rsidR="00684472" w:rsidRPr="00B874DC" w:rsidRDefault="00B874DC">
      <w:pPr>
        <w:numPr>
          <w:ilvl w:val="0"/>
          <w:numId w:val="10"/>
        </w:numPr>
        <w:pBdr>
          <w:top w:val="nil"/>
          <w:left w:val="nil"/>
          <w:bottom w:val="nil"/>
          <w:right w:val="nil"/>
          <w:between w:val="nil"/>
        </w:pBdr>
        <w:rPr>
          <w:rFonts w:eastAsia="Arial Narrow"/>
          <w:color w:val="000000"/>
        </w:rPr>
      </w:pPr>
      <w:r w:rsidRPr="00B874DC">
        <w:rPr>
          <w:rFonts w:eastAsia="Arial Narrow"/>
          <w:color w:val="000000"/>
        </w:rPr>
        <w:t>riflettere sul proprio lavoro e sul lavoro di squadra:</w:t>
      </w:r>
    </w:p>
    <w:p w14:paraId="73783190" w14:textId="77777777" w:rsidR="00684472" w:rsidRPr="00B874DC" w:rsidRDefault="00B874DC">
      <w:pPr>
        <w:numPr>
          <w:ilvl w:val="1"/>
          <w:numId w:val="10"/>
        </w:numPr>
        <w:pBdr>
          <w:top w:val="nil"/>
          <w:left w:val="nil"/>
          <w:bottom w:val="nil"/>
          <w:right w:val="nil"/>
          <w:between w:val="nil"/>
        </w:pBdr>
        <w:rPr>
          <w:rFonts w:eastAsia="Arial Narrow"/>
          <w:color w:val="000000"/>
        </w:rPr>
      </w:pPr>
      <w:r w:rsidRPr="00B874DC">
        <w:rPr>
          <w:rFonts w:eastAsia="Arial Narrow"/>
          <w:color w:val="000000"/>
        </w:rPr>
        <w:t>Quanto efficacemente sono riusciti a collaborare?</w:t>
      </w:r>
    </w:p>
    <w:p w14:paraId="65125958" w14:textId="77777777" w:rsidR="00684472" w:rsidRPr="00B874DC" w:rsidRDefault="00B874DC">
      <w:pPr>
        <w:numPr>
          <w:ilvl w:val="1"/>
          <w:numId w:val="10"/>
        </w:numPr>
        <w:pBdr>
          <w:top w:val="nil"/>
          <w:left w:val="nil"/>
          <w:bottom w:val="nil"/>
          <w:right w:val="nil"/>
          <w:between w:val="nil"/>
        </w:pBdr>
        <w:rPr>
          <w:rFonts w:eastAsia="Arial Narrow"/>
          <w:color w:val="000000"/>
        </w:rPr>
      </w:pPr>
      <w:r w:rsidRPr="00B874DC">
        <w:rPr>
          <w:rFonts w:eastAsia="Arial Narrow"/>
          <w:color w:val="000000"/>
        </w:rPr>
        <w:t>Come sono stati distribuiti i compiti all'interno del gruppo?</w:t>
      </w:r>
    </w:p>
    <w:p w14:paraId="0BFA84E0" w14:textId="77777777" w:rsidR="00684472" w:rsidRPr="00B874DC" w:rsidRDefault="00B874DC">
      <w:pPr>
        <w:numPr>
          <w:ilvl w:val="0"/>
          <w:numId w:val="10"/>
        </w:numPr>
        <w:pBdr>
          <w:top w:val="nil"/>
          <w:left w:val="nil"/>
          <w:bottom w:val="nil"/>
          <w:right w:val="nil"/>
          <w:between w:val="nil"/>
        </w:pBdr>
        <w:rPr>
          <w:rFonts w:eastAsia="Arial Narrow"/>
          <w:color w:val="000000"/>
        </w:rPr>
      </w:pPr>
      <w:r w:rsidRPr="00B874DC">
        <w:rPr>
          <w:rFonts w:eastAsia="Arial Narrow"/>
          <w:color w:val="000000"/>
        </w:rPr>
        <w:t>confrontare i risultati ottenuti con i materiali di riferimento studiati all'inizio e trarre delle conclusioni.</w:t>
      </w:r>
    </w:p>
    <w:p w14:paraId="424EC7F8" w14:textId="77777777" w:rsidR="00F87748" w:rsidRDefault="00F87748" w:rsidP="00F87748">
      <w:pPr>
        <w:pBdr>
          <w:top w:val="nil"/>
          <w:left w:val="nil"/>
          <w:bottom w:val="nil"/>
          <w:right w:val="nil"/>
          <w:between w:val="nil"/>
        </w:pBdr>
        <w:rPr>
          <w:rFonts w:eastAsia="Arial Narrow"/>
          <w:color w:val="000000"/>
        </w:rPr>
      </w:pPr>
    </w:p>
    <w:p w14:paraId="24C83B2D" w14:textId="635A591F" w:rsidR="00684472" w:rsidRPr="00F87748" w:rsidRDefault="00B874DC" w:rsidP="00F87748">
      <w:pPr>
        <w:pBdr>
          <w:top w:val="nil"/>
          <w:left w:val="nil"/>
          <w:bottom w:val="nil"/>
          <w:right w:val="nil"/>
          <w:between w:val="nil"/>
        </w:pBdr>
        <w:rPr>
          <w:rFonts w:eastAsia="Arial Narrow"/>
          <w:b/>
          <w:bCs/>
          <w:color w:val="000000"/>
        </w:rPr>
      </w:pPr>
      <w:r w:rsidRPr="00F87748">
        <w:rPr>
          <w:rFonts w:eastAsia="Arial Narrow"/>
          <w:b/>
          <w:bCs/>
          <w:color w:val="000000"/>
        </w:rPr>
        <w:t>Discussione in classe</w:t>
      </w:r>
    </w:p>
    <w:p w14:paraId="1C19E6E9" w14:textId="77777777" w:rsidR="00F87748" w:rsidRPr="00F87748" w:rsidRDefault="00F87748" w:rsidP="00F87748">
      <w:pPr>
        <w:pBdr>
          <w:top w:val="nil"/>
          <w:left w:val="nil"/>
          <w:bottom w:val="nil"/>
          <w:right w:val="nil"/>
          <w:between w:val="nil"/>
        </w:pBdr>
        <w:rPr>
          <w:rFonts w:eastAsia="Arial Narrow"/>
          <w:color w:val="000000"/>
        </w:rPr>
      </w:pPr>
    </w:p>
    <w:p w14:paraId="3092F0DC"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Con la guida dell'insegnante, la classe valuta congiuntamente i risultati.</w:t>
      </w:r>
    </w:p>
    <w:p w14:paraId="102EF4A7"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Discutono di:</w:t>
      </w:r>
    </w:p>
    <w:p w14:paraId="746C5E24" w14:textId="77777777" w:rsidR="00684472" w:rsidRPr="00B874DC" w:rsidRDefault="00B874DC">
      <w:pPr>
        <w:numPr>
          <w:ilvl w:val="0"/>
          <w:numId w:val="11"/>
        </w:numPr>
        <w:pBdr>
          <w:top w:val="nil"/>
          <w:left w:val="nil"/>
          <w:bottom w:val="nil"/>
          <w:right w:val="nil"/>
          <w:between w:val="nil"/>
        </w:pBdr>
        <w:rPr>
          <w:rFonts w:eastAsia="Arial Narrow"/>
          <w:color w:val="000000"/>
        </w:rPr>
      </w:pPr>
      <w:r w:rsidRPr="00B874DC">
        <w:rPr>
          <w:rFonts w:eastAsia="Arial Narrow"/>
          <w:color w:val="000000"/>
        </w:rPr>
        <w:t>quali problemi relativi alla sicurezza sono stati identificati nel cantiere,</w:t>
      </w:r>
    </w:p>
    <w:p w14:paraId="7C64831C" w14:textId="77777777" w:rsidR="00684472" w:rsidRPr="00B874DC" w:rsidRDefault="00B874DC">
      <w:pPr>
        <w:numPr>
          <w:ilvl w:val="0"/>
          <w:numId w:val="11"/>
        </w:numPr>
        <w:pBdr>
          <w:top w:val="nil"/>
          <w:left w:val="nil"/>
          <w:bottom w:val="nil"/>
          <w:right w:val="nil"/>
          <w:between w:val="nil"/>
        </w:pBdr>
        <w:rPr>
          <w:rFonts w:eastAsia="Arial Narrow"/>
          <w:color w:val="000000"/>
        </w:rPr>
      </w:pPr>
      <w:r w:rsidRPr="00B874DC">
        <w:rPr>
          <w:rFonts w:eastAsia="Arial Narrow"/>
          <w:color w:val="000000"/>
        </w:rPr>
        <w:t>quali conseguenze possono derivare dall'ignorare le norme di sicurezza,</w:t>
      </w:r>
    </w:p>
    <w:p w14:paraId="3706C913" w14:textId="77777777" w:rsidR="00684472" w:rsidRPr="00B874DC" w:rsidRDefault="00B874DC">
      <w:pPr>
        <w:numPr>
          <w:ilvl w:val="0"/>
          <w:numId w:val="11"/>
        </w:numPr>
        <w:pBdr>
          <w:top w:val="nil"/>
          <w:left w:val="nil"/>
          <w:bottom w:val="nil"/>
          <w:right w:val="nil"/>
          <w:between w:val="nil"/>
        </w:pBdr>
        <w:rPr>
          <w:rFonts w:eastAsia="Arial Narrow"/>
          <w:color w:val="000000"/>
        </w:rPr>
      </w:pPr>
      <w:r w:rsidRPr="00B874DC">
        <w:rPr>
          <w:rFonts w:eastAsia="Arial Narrow"/>
          <w:color w:val="000000"/>
        </w:rPr>
        <w:t>come le ispezioni effettuate con i droni potrebbero essere integrate nelle pratiche quotidiane di gestione del sito,</w:t>
      </w:r>
    </w:p>
    <w:p w14:paraId="1A5CBA24" w14:textId="6FE4051B" w:rsidR="00684472" w:rsidRDefault="00B874DC">
      <w:pPr>
        <w:numPr>
          <w:ilvl w:val="0"/>
          <w:numId w:val="11"/>
        </w:numPr>
        <w:pBdr>
          <w:top w:val="nil"/>
          <w:left w:val="nil"/>
          <w:bottom w:val="nil"/>
          <w:right w:val="nil"/>
          <w:between w:val="nil"/>
        </w:pBdr>
        <w:rPr>
          <w:rFonts w:eastAsia="Arial Narrow"/>
          <w:color w:val="000000"/>
        </w:rPr>
      </w:pPr>
      <w:r w:rsidRPr="00B874DC">
        <w:rPr>
          <w:rFonts w:eastAsia="Arial Narrow"/>
          <w:color w:val="000000"/>
        </w:rPr>
        <w:t>Quali aspetti relativi a sicurezza, qualità e ambiente dovrebbero essere presi in considerazione durante le valutazioni delle condizioni del sito.</w:t>
      </w:r>
    </w:p>
    <w:p w14:paraId="19A4D1ED" w14:textId="77777777" w:rsidR="00F87748" w:rsidRPr="00B874DC" w:rsidRDefault="00F87748" w:rsidP="00F87748">
      <w:pPr>
        <w:pBdr>
          <w:top w:val="nil"/>
          <w:left w:val="nil"/>
          <w:bottom w:val="nil"/>
          <w:right w:val="nil"/>
          <w:between w:val="nil"/>
        </w:pBdr>
        <w:rPr>
          <w:rFonts w:eastAsia="Arial Narrow"/>
          <w:color w:val="000000"/>
        </w:rPr>
      </w:pPr>
    </w:p>
    <w:p w14:paraId="725DC18E" w14:textId="631620FA" w:rsidR="00684472" w:rsidRDefault="00B874DC" w:rsidP="00F87748">
      <w:pPr>
        <w:pBdr>
          <w:top w:val="nil"/>
          <w:left w:val="nil"/>
          <w:bottom w:val="nil"/>
          <w:right w:val="nil"/>
          <w:between w:val="nil"/>
        </w:pBdr>
        <w:rPr>
          <w:rFonts w:eastAsia="Arial Narrow"/>
          <w:b/>
          <w:bCs/>
          <w:color w:val="000000"/>
        </w:rPr>
      </w:pPr>
      <w:r w:rsidRPr="00B874DC">
        <w:rPr>
          <w:rFonts w:eastAsia="Arial Narrow"/>
          <w:b/>
          <w:bCs/>
          <w:color w:val="000000"/>
        </w:rPr>
        <w:t>Attività di riflessione</w:t>
      </w:r>
    </w:p>
    <w:p w14:paraId="62FBF348" w14:textId="77777777" w:rsidR="00F87748" w:rsidRPr="00B874DC" w:rsidRDefault="00F87748" w:rsidP="00F87748">
      <w:pPr>
        <w:pBdr>
          <w:top w:val="nil"/>
          <w:left w:val="nil"/>
          <w:bottom w:val="nil"/>
          <w:right w:val="nil"/>
          <w:between w:val="nil"/>
        </w:pBdr>
        <w:rPr>
          <w:rFonts w:eastAsia="Arial Narrow"/>
          <w:b/>
          <w:bCs/>
          <w:color w:val="000000"/>
        </w:rPr>
      </w:pPr>
    </w:p>
    <w:p w14:paraId="11D7538F"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Gli studenti riassumono la loro esperienza in forma scritta o orale, concentrandosi su:</w:t>
      </w:r>
    </w:p>
    <w:p w14:paraId="0CAD48E1" w14:textId="77777777" w:rsidR="00684472" w:rsidRPr="00B874DC" w:rsidRDefault="00B874DC">
      <w:pPr>
        <w:numPr>
          <w:ilvl w:val="0"/>
          <w:numId w:val="13"/>
        </w:numPr>
        <w:pBdr>
          <w:top w:val="nil"/>
          <w:left w:val="nil"/>
          <w:bottom w:val="nil"/>
          <w:right w:val="nil"/>
          <w:between w:val="nil"/>
        </w:pBdr>
        <w:rPr>
          <w:rFonts w:eastAsia="Arial Narrow"/>
          <w:color w:val="000000"/>
        </w:rPr>
      </w:pPr>
      <w:r w:rsidRPr="00B874DC">
        <w:rPr>
          <w:rFonts w:eastAsia="Arial Narrow"/>
          <w:color w:val="000000"/>
        </w:rPr>
        <w:t>cosa hanno fatto bene e cosa necessita di miglioramenti nella pratica,</w:t>
      </w:r>
    </w:p>
    <w:p w14:paraId="6ED18E7E" w14:textId="77777777" w:rsidR="00684472" w:rsidRPr="00B874DC" w:rsidRDefault="00B874DC">
      <w:pPr>
        <w:numPr>
          <w:ilvl w:val="0"/>
          <w:numId w:val="13"/>
        </w:numPr>
        <w:pBdr>
          <w:top w:val="nil"/>
          <w:left w:val="nil"/>
          <w:bottom w:val="nil"/>
          <w:right w:val="nil"/>
          <w:between w:val="nil"/>
        </w:pBdr>
        <w:rPr>
          <w:rFonts w:eastAsia="Arial Narrow"/>
          <w:color w:val="000000"/>
        </w:rPr>
      </w:pPr>
      <w:r w:rsidRPr="00B874DC">
        <w:rPr>
          <w:rFonts w:eastAsia="Arial Narrow"/>
          <w:color w:val="000000"/>
        </w:rPr>
        <w:t>difficoltà incontrate durante l'utilizzo del drone,</w:t>
      </w:r>
    </w:p>
    <w:p w14:paraId="78545ECC" w14:textId="77777777" w:rsidR="00684472" w:rsidRPr="00B874DC" w:rsidRDefault="00B874DC">
      <w:pPr>
        <w:numPr>
          <w:ilvl w:val="0"/>
          <w:numId w:val="13"/>
        </w:numPr>
        <w:pBdr>
          <w:top w:val="nil"/>
          <w:left w:val="nil"/>
          <w:bottom w:val="nil"/>
          <w:right w:val="nil"/>
          <w:between w:val="nil"/>
        </w:pBdr>
        <w:rPr>
          <w:rFonts w:eastAsia="Arial Narrow"/>
          <w:color w:val="000000"/>
        </w:rPr>
      </w:pPr>
      <w:r w:rsidRPr="00B874DC">
        <w:rPr>
          <w:rFonts w:eastAsia="Arial Narrow"/>
          <w:color w:val="000000"/>
        </w:rPr>
        <w:t>come il sondaggio condotto con i droni ha contribuito al loro sviluppo professionale,</w:t>
      </w:r>
    </w:p>
    <w:p w14:paraId="57C5AF05" w14:textId="77777777" w:rsidR="00684472" w:rsidRPr="00B874DC" w:rsidRDefault="00B874DC">
      <w:pPr>
        <w:numPr>
          <w:ilvl w:val="0"/>
          <w:numId w:val="13"/>
        </w:numPr>
        <w:pBdr>
          <w:top w:val="nil"/>
          <w:left w:val="nil"/>
          <w:bottom w:val="nil"/>
          <w:right w:val="nil"/>
          <w:between w:val="nil"/>
        </w:pBdr>
        <w:rPr>
          <w:rFonts w:eastAsia="Arial Narrow"/>
          <w:color w:val="000000"/>
        </w:rPr>
      </w:pPr>
      <w:r w:rsidRPr="00B874DC">
        <w:rPr>
          <w:rFonts w:eastAsia="Arial Narrow"/>
          <w:color w:val="000000"/>
        </w:rPr>
        <w:t>quali nuove conoscenze hanno acquisito in merito alla valutazione della sicurezza nei cantieri edili e al monitoraggio dei processi di costruzione.</w:t>
      </w:r>
    </w:p>
    <w:p w14:paraId="55D836D8"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 xml:space="preserve">Questa fase aiuta gli studenti non solo ad acquisire conoscenze, ma anche a interiorizzare l'importanza della sicurezza, a riconoscere la propria responsabilità e a </w:t>
      </w:r>
      <w:r w:rsidRPr="00B874DC">
        <w:rPr>
          <w:rFonts w:eastAsia="Arial Narrow"/>
          <w:color w:val="000000"/>
        </w:rPr>
        <w:lastRenderedPageBreak/>
        <w:t>collegare consapevolmente l'uso della tecnologia dei droni alla protezione della vita umana e dell'ambiente di lavoro.</w:t>
      </w:r>
    </w:p>
    <w:p w14:paraId="62BCE91D" w14:textId="77777777" w:rsidR="00684472" w:rsidRPr="002E0715" w:rsidRDefault="00B874DC">
      <w:pPr>
        <w:pStyle w:val="Titolo1"/>
        <w:numPr>
          <w:ilvl w:val="0"/>
          <w:numId w:val="1"/>
        </w:numPr>
        <w:rPr>
          <w:rFonts w:ascii="Times New Roman" w:eastAsia="Arial Narrow" w:hAnsi="Times New Roman" w:cs="Times New Roman"/>
          <w:b/>
          <w:bCs/>
          <w:caps/>
          <w:color w:val="C8102E"/>
          <w:sz w:val="36"/>
          <w:szCs w:val="36"/>
        </w:rPr>
      </w:pPr>
      <w:bookmarkStart w:id="38" w:name="_Toc235203898"/>
      <w:r w:rsidRPr="002E0715">
        <w:rPr>
          <w:rFonts w:ascii="Times New Roman" w:eastAsia="Arial Narrow" w:hAnsi="Times New Roman" w:cs="Times New Roman"/>
          <w:b/>
          <w:bCs/>
          <w:caps/>
          <w:color w:val="C8102E"/>
          <w:sz w:val="36"/>
          <w:szCs w:val="36"/>
        </w:rPr>
        <w:t>Criteri di valutazione</w:t>
      </w:r>
      <w:bookmarkEnd w:id="38"/>
    </w:p>
    <w:p w14:paraId="0447E5EA" w14:textId="2014B911" w:rsidR="00684472" w:rsidRPr="00D625E6" w:rsidRDefault="00B874DC" w:rsidP="00D625E6">
      <w:pPr>
        <w:pBdr>
          <w:top w:val="nil"/>
          <w:left w:val="nil"/>
          <w:bottom w:val="nil"/>
          <w:right w:val="nil"/>
          <w:between w:val="nil"/>
        </w:pBdr>
        <w:rPr>
          <w:rFonts w:eastAsia="Arial Narrow"/>
          <w:b/>
          <w:bCs/>
          <w:color w:val="000000"/>
        </w:rPr>
      </w:pPr>
      <w:r w:rsidRPr="00D625E6">
        <w:rPr>
          <w:rFonts w:eastAsia="Arial Narrow"/>
          <w:b/>
          <w:bCs/>
          <w:color w:val="000000"/>
        </w:rPr>
        <w:t>Quiz con domande chiuse o aperte</w:t>
      </w:r>
    </w:p>
    <w:p w14:paraId="560C7ACB" w14:textId="77777777" w:rsidR="00D625E6" w:rsidRPr="00D625E6" w:rsidRDefault="00D625E6" w:rsidP="00D625E6">
      <w:pPr>
        <w:pBdr>
          <w:top w:val="nil"/>
          <w:left w:val="nil"/>
          <w:bottom w:val="nil"/>
          <w:right w:val="nil"/>
          <w:between w:val="nil"/>
        </w:pBdr>
        <w:rPr>
          <w:rFonts w:eastAsia="Arial Narrow"/>
          <w:color w:val="000000"/>
        </w:rPr>
      </w:pPr>
    </w:p>
    <w:p w14:paraId="554BF675" w14:textId="47A4AB7D" w:rsidR="00684472" w:rsidRDefault="00B874DC">
      <w:pPr>
        <w:pBdr>
          <w:top w:val="nil"/>
          <w:left w:val="nil"/>
          <w:bottom w:val="nil"/>
          <w:right w:val="nil"/>
          <w:between w:val="nil"/>
        </w:pBdr>
        <w:rPr>
          <w:rFonts w:eastAsia="Arial Narrow"/>
          <w:color w:val="000000"/>
        </w:rPr>
      </w:pPr>
      <w:r w:rsidRPr="00B874DC">
        <w:rPr>
          <w:rFonts w:eastAsia="Arial Narrow"/>
          <w:color w:val="000000"/>
        </w:rPr>
        <w:t>Gli studenti sostengono un test che valuta le loro conoscenze teoriche e pratiche in materia di monitoraggio della sicurezza nei cantieri edili, utilizzo dei droni e requisiti di sicurezza. Le domande possono essere a risposta multipla, vero/falso o a risposta breve.</w:t>
      </w:r>
    </w:p>
    <w:p w14:paraId="1353B84C" w14:textId="77777777" w:rsidR="00D625E6" w:rsidRPr="00B874DC" w:rsidRDefault="00D625E6">
      <w:pPr>
        <w:pBdr>
          <w:top w:val="nil"/>
          <w:left w:val="nil"/>
          <w:bottom w:val="nil"/>
          <w:right w:val="nil"/>
          <w:between w:val="nil"/>
        </w:pBdr>
        <w:rPr>
          <w:rFonts w:eastAsia="Arial Narrow"/>
          <w:color w:val="000000"/>
        </w:rPr>
      </w:pPr>
    </w:p>
    <w:p w14:paraId="5E3AC609" w14:textId="77777777" w:rsidR="00684472" w:rsidRPr="00D625E6" w:rsidRDefault="00B874DC" w:rsidP="00D625E6">
      <w:pPr>
        <w:pBdr>
          <w:top w:val="nil"/>
          <w:left w:val="nil"/>
          <w:bottom w:val="nil"/>
          <w:right w:val="nil"/>
          <w:between w:val="nil"/>
        </w:pBdr>
        <w:rPr>
          <w:rFonts w:eastAsia="Arial Narrow"/>
          <w:b/>
          <w:bCs/>
          <w:color w:val="000000"/>
        </w:rPr>
      </w:pPr>
      <w:r w:rsidRPr="00D625E6">
        <w:rPr>
          <w:rFonts w:eastAsia="Arial Narrow"/>
          <w:b/>
          <w:bCs/>
          <w:color w:val="000000"/>
        </w:rPr>
        <w:t>Test con domande chiuse e aperte</w:t>
      </w:r>
    </w:p>
    <w:p w14:paraId="0FCC37D1" w14:textId="77777777" w:rsidR="00684472" w:rsidRPr="00B874DC" w:rsidRDefault="00B874DC">
      <w:pPr>
        <w:numPr>
          <w:ilvl w:val="0"/>
          <w:numId w:val="15"/>
        </w:numPr>
        <w:pBdr>
          <w:top w:val="nil"/>
          <w:left w:val="nil"/>
          <w:bottom w:val="nil"/>
          <w:right w:val="nil"/>
          <w:between w:val="nil"/>
        </w:pBdr>
        <w:rPr>
          <w:rFonts w:eastAsia="Arial Narrow"/>
          <w:color w:val="000000"/>
        </w:rPr>
      </w:pPr>
      <w:r w:rsidRPr="00B874DC">
        <w:rPr>
          <w:rFonts w:eastAsia="Arial Narrow"/>
          <w:color w:val="000000"/>
        </w:rPr>
        <w:t>Quale area è considerata zona di cantiere?</w:t>
      </w:r>
      <w:r w:rsidRPr="00B874DC">
        <w:rPr>
          <w:rFonts w:eastAsia="Arial Narrow"/>
          <w:color w:val="000000"/>
        </w:rPr>
        <w:br/>
        <w:t>a) Parco pubblico</w:t>
      </w:r>
      <w:r w:rsidRPr="00B874DC">
        <w:rPr>
          <w:rFonts w:eastAsia="Arial Narrow"/>
          <w:color w:val="000000"/>
        </w:rPr>
        <w:br/>
        <w:t>b) Strada residenziale</w:t>
      </w:r>
      <w:r w:rsidRPr="00B874DC">
        <w:rPr>
          <w:rFonts w:eastAsia="Arial Narrow"/>
          <w:color w:val="000000"/>
        </w:rPr>
        <w:br/>
        <w:t>c) Area/cantiere edile</w:t>
      </w:r>
      <w:r w:rsidRPr="00B874DC">
        <w:rPr>
          <w:rFonts w:eastAsia="Arial Narrow"/>
          <w:color w:val="000000"/>
        </w:rPr>
        <w:br/>
        <w:t>d) Parco giochi</w:t>
      </w:r>
    </w:p>
    <w:p w14:paraId="2885F9A9" w14:textId="77777777" w:rsidR="00684472" w:rsidRPr="00B874DC" w:rsidRDefault="00B874DC">
      <w:pPr>
        <w:numPr>
          <w:ilvl w:val="0"/>
          <w:numId w:val="15"/>
        </w:numPr>
        <w:pBdr>
          <w:top w:val="nil"/>
          <w:left w:val="nil"/>
          <w:bottom w:val="nil"/>
          <w:right w:val="nil"/>
          <w:between w:val="nil"/>
        </w:pBdr>
        <w:rPr>
          <w:rFonts w:eastAsia="Arial Narrow"/>
          <w:color w:val="000000"/>
        </w:rPr>
      </w:pPr>
      <w:r w:rsidRPr="00B874DC">
        <w:rPr>
          <w:rFonts w:eastAsia="Arial Narrow"/>
          <w:color w:val="000000"/>
        </w:rPr>
        <w:t>Qual è uno dei vantaggi più importanti del monitoraggio tramite droni nelle zone di cantiere?</w:t>
      </w:r>
      <w:r w:rsidRPr="00B874DC">
        <w:rPr>
          <w:rFonts w:eastAsia="Arial Narrow"/>
          <w:color w:val="000000"/>
        </w:rPr>
        <w:br/>
        <w:t>a) Utilizzo di materiali da costruzione più economici</w:t>
      </w:r>
      <w:r w:rsidRPr="00B874DC">
        <w:rPr>
          <w:rFonts w:eastAsia="Arial Narrow"/>
          <w:color w:val="000000"/>
        </w:rPr>
        <w:br/>
        <w:t>b) Panoramica rapida e completa del sito</w:t>
      </w:r>
      <w:r w:rsidRPr="00B874DC">
        <w:rPr>
          <w:rFonts w:eastAsia="Arial Narrow"/>
          <w:color w:val="000000"/>
        </w:rPr>
        <w:br/>
        <w:t>c) Sostituzione dei lavoratori</w:t>
      </w:r>
      <w:r w:rsidRPr="00B874DC">
        <w:rPr>
          <w:rFonts w:eastAsia="Arial Narrow"/>
          <w:color w:val="000000"/>
        </w:rPr>
        <w:br/>
        <w:t>d) Interruzione dei lavori di costruzione</w:t>
      </w:r>
    </w:p>
    <w:p w14:paraId="36C78CBB" w14:textId="77777777" w:rsidR="00684472" w:rsidRPr="00B874DC" w:rsidRDefault="00B874DC">
      <w:pPr>
        <w:numPr>
          <w:ilvl w:val="0"/>
          <w:numId w:val="15"/>
        </w:numPr>
        <w:pBdr>
          <w:top w:val="nil"/>
          <w:left w:val="nil"/>
          <w:bottom w:val="nil"/>
          <w:right w:val="nil"/>
          <w:between w:val="nil"/>
        </w:pBdr>
        <w:rPr>
          <w:rFonts w:eastAsia="Arial Narrow"/>
          <w:color w:val="000000"/>
        </w:rPr>
      </w:pPr>
      <w:r w:rsidRPr="00B874DC">
        <w:rPr>
          <w:rFonts w:eastAsia="Arial Narrow"/>
          <w:color w:val="000000"/>
        </w:rPr>
        <w:t xml:space="preserve">Quale dei seguenti </w:t>
      </w:r>
      <w:r w:rsidRPr="00B874DC">
        <w:rPr>
          <w:rFonts w:eastAsia="Arial Narrow"/>
          <w:b/>
          <w:bCs/>
          <w:color w:val="000000"/>
        </w:rPr>
        <w:t xml:space="preserve">NON </w:t>
      </w:r>
      <w:r w:rsidRPr="00B874DC">
        <w:rPr>
          <w:rFonts w:eastAsia="Arial Narrow"/>
          <w:color w:val="000000"/>
        </w:rPr>
        <w:t>è l'obiettivo delle ispezioni di sicurezza effettuate con i droni?</w:t>
      </w:r>
      <w:r w:rsidRPr="00B874DC">
        <w:rPr>
          <w:rFonts w:eastAsia="Arial Narrow"/>
          <w:color w:val="000000"/>
        </w:rPr>
        <w:br/>
        <w:t>a) Individuazione delle aree pericolose</w:t>
      </w:r>
      <w:r w:rsidRPr="00B874DC">
        <w:rPr>
          <w:rFonts w:eastAsia="Arial Narrow"/>
          <w:color w:val="000000"/>
        </w:rPr>
        <w:br/>
        <w:t>b) Prevenire gli incidenti</w:t>
      </w:r>
      <w:r w:rsidRPr="00B874DC">
        <w:rPr>
          <w:rFonts w:eastAsia="Arial Narrow"/>
          <w:color w:val="000000"/>
        </w:rPr>
        <w:br/>
        <w:t>c) Organizzazione dell'approvvigionamento dei materiali</w:t>
      </w:r>
      <w:r w:rsidRPr="00B874DC">
        <w:rPr>
          <w:rFonts w:eastAsia="Arial Narrow"/>
          <w:color w:val="000000"/>
        </w:rPr>
        <w:br/>
        <w:t>d) Documentare le carenze in materia di sicurezza</w:t>
      </w:r>
    </w:p>
    <w:p w14:paraId="206EAE96" w14:textId="77777777" w:rsidR="00684472" w:rsidRPr="00B874DC" w:rsidRDefault="00B874DC">
      <w:pPr>
        <w:numPr>
          <w:ilvl w:val="0"/>
          <w:numId w:val="15"/>
        </w:numPr>
        <w:pBdr>
          <w:top w:val="nil"/>
          <w:left w:val="nil"/>
          <w:bottom w:val="nil"/>
          <w:right w:val="nil"/>
          <w:between w:val="nil"/>
        </w:pBdr>
        <w:rPr>
          <w:rFonts w:eastAsia="Arial Narrow"/>
          <w:color w:val="000000"/>
        </w:rPr>
      </w:pPr>
      <w:r w:rsidRPr="00B874DC">
        <w:rPr>
          <w:rFonts w:eastAsia="Arial Narrow"/>
          <w:color w:val="000000"/>
        </w:rPr>
        <w:t>Quale strumento a bordo di un drone può supportare le ispezioni notturne o in condizioni di scarsa visibilità?</w:t>
      </w:r>
      <w:r w:rsidRPr="00B874DC">
        <w:rPr>
          <w:rFonts w:eastAsia="Arial Narrow"/>
          <w:color w:val="000000"/>
        </w:rPr>
        <w:br/>
        <w:t>a) Altoparlante</w:t>
      </w:r>
      <w:r w:rsidRPr="00B874DC">
        <w:rPr>
          <w:rFonts w:eastAsia="Arial Narrow"/>
          <w:color w:val="000000"/>
        </w:rPr>
        <w:br/>
        <w:t>b) Termocamera</w:t>
      </w:r>
      <w:r w:rsidRPr="00B874DC">
        <w:rPr>
          <w:rFonts w:eastAsia="Arial Narrow"/>
          <w:color w:val="000000"/>
        </w:rPr>
        <w:br/>
        <w:t>c) GPS</w:t>
      </w:r>
      <w:r w:rsidRPr="00B874DC">
        <w:rPr>
          <w:rFonts w:eastAsia="Arial Narrow"/>
          <w:color w:val="000000"/>
        </w:rPr>
        <w:br/>
        <w:t>d) Bussola</w:t>
      </w:r>
    </w:p>
    <w:p w14:paraId="512C835D" w14:textId="77777777" w:rsidR="00684472" w:rsidRPr="00B874DC" w:rsidRDefault="00B874DC">
      <w:pPr>
        <w:numPr>
          <w:ilvl w:val="0"/>
          <w:numId w:val="15"/>
        </w:numPr>
        <w:pBdr>
          <w:top w:val="nil"/>
          <w:left w:val="nil"/>
          <w:bottom w:val="nil"/>
          <w:right w:val="nil"/>
          <w:between w:val="nil"/>
        </w:pBdr>
        <w:rPr>
          <w:rFonts w:eastAsia="Arial Narrow"/>
          <w:color w:val="000000"/>
        </w:rPr>
      </w:pPr>
      <w:r w:rsidRPr="00B874DC">
        <w:rPr>
          <w:rFonts w:eastAsia="Arial Narrow"/>
          <w:color w:val="000000"/>
        </w:rPr>
        <w:t>Chi è il principale responsabile della sicurezza di un cantiere?</w:t>
      </w:r>
      <w:r w:rsidRPr="00B874DC">
        <w:rPr>
          <w:rFonts w:eastAsia="Arial Narrow"/>
          <w:color w:val="000000"/>
        </w:rPr>
        <w:br/>
        <w:t>a) Solo i lavoratori</w:t>
      </w:r>
      <w:r w:rsidRPr="00B874DC">
        <w:rPr>
          <w:rFonts w:eastAsia="Arial Narrow"/>
          <w:color w:val="000000"/>
        </w:rPr>
        <w:br/>
        <w:t>b) Solo il cliente</w:t>
      </w:r>
      <w:r w:rsidRPr="00B874DC">
        <w:rPr>
          <w:rFonts w:eastAsia="Arial Narrow"/>
          <w:color w:val="000000"/>
        </w:rPr>
        <w:br/>
        <w:t>c) L'appaltatore e il personale di supervisione</w:t>
      </w:r>
      <w:r w:rsidRPr="00B874DC">
        <w:rPr>
          <w:rFonts w:eastAsia="Arial Narrow"/>
          <w:color w:val="000000"/>
        </w:rPr>
        <w:br/>
        <w:t>d) Passanti</w:t>
      </w:r>
    </w:p>
    <w:p w14:paraId="33B85C94" w14:textId="77777777" w:rsidR="00684472" w:rsidRPr="00B874DC" w:rsidRDefault="00B874DC">
      <w:pPr>
        <w:numPr>
          <w:ilvl w:val="0"/>
          <w:numId w:val="15"/>
        </w:numPr>
        <w:pBdr>
          <w:top w:val="nil"/>
          <w:left w:val="nil"/>
          <w:bottom w:val="nil"/>
          <w:right w:val="nil"/>
          <w:between w:val="nil"/>
        </w:pBdr>
        <w:rPr>
          <w:rFonts w:eastAsia="Arial Narrow"/>
          <w:color w:val="000000"/>
        </w:rPr>
      </w:pPr>
      <w:r w:rsidRPr="00B874DC">
        <w:rPr>
          <w:rFonts w:eastAsia="Arial Narrow"/>
          <w:color w:val="000000"/>
        </w:rPr>
        <w:t>Perché le zone di cantiere sono considerate aree ad alto rischio?</w:t>
      </w:r>
      <w:r w:rsidRPr="00B874DC">
        <w:rPr>
          <w:rFonts w:eastAsia="Arial Narrow"/>
          <w:color w:val="000000"/>
        </w:rPr>
        <w:br/>
        <w:t>..................................................................................................................................................................................................................................................................................</w:t>
      </w:r>
    </w:p>
    <w:p w14:paraId="42C472C8" w14:textId="77777777" w:rsidR="00684472" w:rsidRPr="00B874DC" w:rsidRDefault="00B874DC">
      <w:pPr>
        <w:numPr>
          <w:ilvl w:val="0"/>
          <w:numId w:val="15"/>
        </w:numPr>
        <w:pBdr>
          <w:top w:val="nil"/>
          <w:left w:val="nil"/>
          <w:bottom w:val="nil"/>
          <w:right w:val="nil"/>
          <w:between w:val="nil"/>
        </w:pBdr>
        <w:rPr>
          <w:rFonts w:eastAsia="Arial Narrow"/>
          <w:color w:val="000000"/>
        </w:rPr>
      </w:pPr>
      <w:r w:rsidRPr="00B874DC">
        <w:rPr>
          <w:rFonts w:eastAsia="Arial Narrow"/>
          <w:color w:val="000000"/>
        </w:rPr>
        <w:t>Elenca almeno due carenze in materia di sicurezza che possono essere chiaramente identificate nelle riprese effettuate con i droni.</w:t>
      </w:r>
      <w:r w:rsidRPr="00B874DC">
        <w:rPr>
          <w:rFonts w:eastAsia="Arial Narrow"/>
          <w:color w:val="000000"/>
        </w:rPr>
        <w:br/>
        <w:t>.................................................................................................................................</w:t>
      </w:r>
      <w:r w:rsidRPr="00B874DC">
        <w:rPr>
          <w:rFonts w:eastAsia="Arial Narrow"/>
          <w:color w:val="000000"/>
        </w:rPr>
        <w:lastRenderedPageBreak/>
        <w:t>.................................................................................................................................................</w:t>
      </w:r>
    </w:p>
    <w:p w14:paraId="05743468" w14:textId="77777777" w:rsidR="00684472" w:rsidRPr="00B874DC" w:rsidRDefault="00B874DC">
      <w:pPr>
        <w:numPr>
          <w:ilvl w:val="0"/>
          <w:numId w:val="15"/>
        </w:numPr>
        <w:pBdr>
          <w:top w:val="nil"/>
          <w:left w:val="nil"/>
          <w:bottom w:val="nil"/>
          <w:right w:val="nil"/>
          <w:between w:val="nil"/>
        </w:pBdr>
        <w:rPr>
          <w:rFonts w:eastAsia="Arial Narrow"/>
          <w:color w:val="000000"/>
        </w:rPr>
      </w:pPr>
      <w:r w:rsidRPr="00B874DC">
        <w:rPr>
          <w:rFonts w:eastAsia="Arial Narrow"/>
          <w:color w:val="000000"/>
        </w:rPr>
        <w:t>In che modo il monitoraggio tramite droni contribuisce alla prevenzione degli incidenti?</w:t>
      </w:r>
      <w:r w:rsidRPr="00B874DC">
        <w:rPr>
          <w:rFonts w:eastAsia="Arial Narrow"/>
          <w:color w:val="000000"/>
        </w:rPr>
        <w:br/>
        <w:t>..................................................................................................................................................................................................................................................................................</w:t>
      </w:r>
    </w:p>
    <w:p w14:paraId="560B33C6" w14:textId="77777777" w:rsidR="00684472" w:rsidRPr="00B874DC" w:rsidRDefault="00B874DC">
      <w:pPr>
        <w:numPr>
          <w:ilvl w:val="0"/>
          <w:numId w:val="15"/>
        </w:numPr>
        <w:pBdr>
          <w:top w:val="nil"/>
          <w:left w:val="nil"/>
          <w:bottom w:val="nil"/>
          <w:right w:val="nil"/>
          <w:between w:val="nil"/>
        </w:pBdr>
        <w:rPr>
          <w:rFonts w:eastAsia="Arial Narrow"/>
          <w:color w:val="000000"/>
        </w:rPr>
      </w:pPr>
      <w:r w:rsidRPr="00B874DC">
        <w:rPr>
          <w:rFonts w:eastAsia="Arial Narrow"/>
          <w:color w:val="000000"/>
        </w:rPr>
        <w:t>Perché è importante rispettare i requisiti legali e le norme di sicurezza sul lavoro durante le ispezioni con i droni?</w:t>
      </w:r>
      <w:r w:rsidRPr="00B874DC">
        <w:rPr>
          <w:rFonts w:eastAsia="Arial Narrow"/>
          <w:color w:val="000000"/>
        </w:rPr>
        <w:br/>
        <w:t>..................................................................................................................................................................................................................................................................................</w:t>
      </w:r>
    </w:p>
    <w:p w14:paraId="06CE2367" w14:textId="77777777" w:rsidR="00684472" w:rsidRPr="00B874DC" w:rsidRDefault="00B874DC">
      <w:pPr>
        <w:numPr>
          <w:ilvl w:val="0"/>
          <w:numId w:val="15"/>
        </w:numPr>
        <w:pBdr>
          <w:top w:val="nil"/>
          <w:left w:val="nil"/>
          <w:bottom w:val="nil"/>
          <w:right w:val="nil"/>
          <w:between w:val="nil"/>
        </w:pBdr>
        <w:rPr>
          <w:rFonts w:eastAsia="Arial Narrow"/>
          <w:color w:val="000000"/>
        </w:rPr>
      </w:pPr>
      <w:r w:rsidRPr="00B874DC">
        <w:rPr>
          <w:rFonts w:eastAsia="Arial Narrow"/>
          <w:color w:val="000000"/>
        </w:rPr>
        <w:t>Qual è il vantaggio di effettuare ispezioni di sicurezza regolarmente anziché una sola volta?</w:t>
      </w:r>
      <w:r w:rsidRPr="00B874DC">
        <w:rPr>
          <w:rFonts w:eastAsia="Arial Narrow"/>
          <w:color w:val="000000"/>
        </w:rPr>
        <w:br/>
        <w:t>..................................................................................................................................................................................................................................................................................</w:t>
      </w:r>
    </w:p>
    <w:p w14:paraId="2D30CC2F" w14:textId="77777777" w:rsidR="00684472" w:rsidRPr="00B874DC" w:rsidRDefault="00B874DC" w:rsidP="00D625E6">
      <w:pPr>
        <w:pBdr>
          <w:top w:val="nil"/>
          <w:left w:val="nil"/>
          <w:bottom w:val="nil"/>
          <w:right w:val="nil"/>
          <w:between w:val="nil"/>
        </w:pBdr>
        <w:rPr>
          <w:rFonts w:eastAsia="Arial Narrow"/>
          <w:b/>
          <w:bCs/>
          <w:color w:val="000000"/>
        </w:rPr>
      </w:pPr>
      <w:r w:rsidRPr="00B874DC">
        <w:rPr>
          <w:rFonts w:eastAsia="Arial Narrow"/>
          <w:b/>
          <w:bCs/>
          <w:color w:val="000000"/>
        </w:rPr>
        <w:t>Strumento di autovalutazione (riflessione individuale)</w:t>
      </w:r>
    </w:p>
    <w:p w14:paraId="4415EF88"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Ogni studente compila una scheda di autovalutazione per valutare la propria prestazione durante l'attività pratica. Questa include l'uso corretto del drone, l'identificazione precisa dei problemi di sicurezza, la compilazione della documentazione e la collaborazione all'interno del gruppo. L'autovalutazione aiuta gli studenti a riconoscere i propri punti di forza e a individuare le aree di miglioramento.</w:t>
      </w:r>
    </w:p>
    <w:p w14:paraId="189300B0" w14:textId="77777777" w:rsidR="00684472" w:rsidRPr="00B874DC" w:rsidRDefault="00684472">
      <w:pPr>
        <w:pBdr>
          <w:top w:val="nil"/>
          <w:left w:val="nil"/>
          <w:bottom w:val="nil"/>
          <w:right w:val="nil"/>
          <w:between w:val="nil"/>
        </w:pBdr>
        <w:jc w:val="both"/>
        <w:rPr>
          <w:rFonts w:eastAsia="Arial Narrow"/>
        </w:rPr>
      </w:pPr>
    </w:p>
    <w:tbl>
      <w:tblPr>
        <w:tblStyle w:val="a"/>
        <w:tblW w:w="849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3"/>
        <w:gridCol w:w="931"/>
        <w:gridCol w:w="930"/>
        <w:gridCol w:w="801"/>
        <w:gridCol w:w="802"/>
        <w:gridCol w:w="797"/>
      </w:tblGrid>
      <w:tr w:rsidR="00684472" w:rsidRPr="00B874DC" w14:paraId="63D3665C" w14:textId="77777777">
        <w:tc>
          <w:tcPr>
            <w:tcW w:w="4233" w:type="dxa"/>
          </w:tcPr>
          <w:p w14:paraId="5A8E0FF7" w14:textId="77777777" w:rsidR="00684472" w:rsidRPr="00B874DC" w:rsidRDefault="00B874DC">
            <w:pPr>
              <w:rPr>
                <w:rFonts w:eastAsia="Arial Narrow"/>
                <w:b/>
                <w:bCs/>
              </w:rPr>
            </w:pPr>
            <w:r w:rsidRPr="00B874DC">
              <w:rPr>
                <w:rFonts w:eastAsia="Arial Narrow"/>
                <w:b/>
                <w:bCs/>
              </w:rPr>
              <w:t>Criterio</w:t>
            </w:r>
          </w:p>
        </w:tc>
        <w:tc>
          <w:tcPr>
            <w:tcW w:w="931" w:type="dxa"/>
          </w:tcPr>
          <w:p w14:paraId="17076122" w14:textId="77777777" w:rsidR="00684472" w:rsidRPr="00B874DC" w:rsidRDefault="00B874DC">
            <w:pPr>
              <w:jc w:val="center"/>
              <w:rPr>
                <w:rFonts w:eastAsia="Arial Narrow"/>
                <w:b/>
                <w:bCs/>
              </w:rPr>
            </w:pPr>
            <w:r w:rsidRPr="00B874DC">
              <w:rPr>
                <w:rFonts w:eastAsia="Arial Narrow"/>
                <w:b/>
                <w:bCs/>
              </w:rPr>
              <w:t>1</w:t>
            </w:r>
          </w:p>
        </w:tc>
        <w:tc>
          <w:tcPr>
            <w:tcW w:w="930" w:type="dxa"/>
          </w:tcPr>
          <w:p w14:paraId="11260622" w14:textId="77777777" w:rsidR="00684472" w:rsidRPr="00B874DC" w:rsidRDefault="00B874DC">
            <w:pPr>
              <w:jc w:val="center"/>
              <w:rPr>
                <w:rFonts w:eastAsia="Arial Narrow"/>
                <w:b/>
                <w:bCs/>
              </w:rPr>
            </w:pPr>
            <w:r w:rsidRPr="00B874DC">
              <w:rPr>
                <w:rFonts w:eastAsia="Arial Narrow"/>
                <w:b/>
                <w:bCs/>
              </w:rPr>
              <w:t>2</w:t>
            </w:r>
          </w:p>
        </w:tc>
        <w:tc>
          <w:tcPr>
            <w:tcW w:w="801" w:type="dxa"/>
          </w:tcPr>
          <w:p w14:paraId="7AC60357" w14:textId="77777777" w:rsidR="00684472" w:rsidRPr="00B874DC" w:rsidRDefault="00B874DC">
            <w:pPr>
              <w:jc w:val="center"/>
              <w:rPr>
                <w:rFonts w:eastAsia="Arial Narrow"/>
                <w:b/>
                <w:bCs/>
              </w:rPr>
            </w:pPr>
            <w:r w:rsidRPr="00B874DC">
              <w:rPr>
                <w:rFonts w:eastAsia="Arial Narrow"/>
                <w:b/>
                <w:bCs/>
              </w:rPr>
              <w:t>3</w:t>
            </w:r>
          </w:p>
        </w:tc>
        <w:tc>
          <w:tcPr>
            <w:tcW w:w="802" w:type="dxa"/>
          </w:tcPr>
          <w:p w14:paraId="197B1B44" w14:textId="77777777" w:rsidR="00684472" w:rsidRPr="00B874DC" w:rsidRDefault="00B874DC">
            <w:pPr>
              <w:jc w:val="center"/>
              <w:rPr>
                <w:rFonts w:eastAsia="Arial Narrow"/>
                <w:b/>
                <w:bCs/>
              </w:rPr>
            </w:pPr>
            <w:r w:rsidRPr="00B874DC">
              <w:rPr>
                <w:rFonts w:eastAsia="Arial Narrow"/>
                <w:b/>
                <w:bCs/>
              </w:rPr>
              <w:t>4</w:t>
            </w:r>
          </w:p>
        </w:tc>
        <w:tc>
          <w:tcPr>
            <w:tcW w:w="797" w:type="dxa"/>
          </w:tcPr>
          <w:p w14:paraId="22D1C085" w14:textId="77777777" w:rsidR="00684472" w:rsidRPr="00B874DC" w:rsidRDefault="00B874DC">
            <w:pPr>
              <w:jc w:val="center"/>
              <w:rPr>
                <w:rFonts w:eastAsia="Arial Narrow"/>
                <w:b/>
                <w:bCs/>
              </w:rPr>
            </w:pPr>
            <w:r w:rsidRPr="00B874DC">
              <w:rPr>
                <w:rFonts w:eastAsia="Arial Narrow"/>
                <w:b/>
                <w:bCs/>
              </w:rPr>
              <w:t>5</w:t>
            </w:r>
          </w:p>
        </w:tc>
      </w:tr>
      <w:tr w:rsidR="00684472" w:rsidRPr="00B874DC" w14:paraId="13FD5C93" w14:textId="77777777">
        <w:tc>
          <w:tcPr>
            <w:tcW w:w="4233" w:type="dxa"/>
          </w:tcPr>
          <w:p w14:paraId="400AD288" w14:textId="77777777" w:rsidR="00684472" w:rsidRPr="00B874DC" w:rsidRDefault="00B874DC">
            <w:pPr>
              <w:rPr>
                <w:rFonts w:eastAsia="Arial Narrow"/>
                <w:b/>
                <w:bCs/>
                <w:sz w:val="36"/>
                <w:szCs w:val="36"/>
              </w:rPr>
            </w:pPr>
            <w:r w:rsidRPr="00B874DC">
              <w:rPr>
                <w:rFonts w:eastAsia="Arial Narrow"/>
                <w:color w:val="000000"/>
              </w:rPr>
              <w:t>Ho capito come un drone può essere utilizzato per migliorare la sicurezza nei cantieri edili.</w:t>
            </w:r>
          </w:p>
        </w:tc>
        <w:tc>
          <w:tcPr>
            <w:tcW w:w="931" w:type="dxa"/>
          </w:tcPr>
          <w:p w14:paraId="7A3B6F96" w14:textId="77777777" w:rsidR="00684472" w:rsidRPr="00B874DC" w:rsidRDefault="00684472">
            <w:pPr>
              <w:rPr>
                <w:rFonts w:eastAsia="Arial Narrow"/>
                <w:b/>
                <w:bCs/>
                <w:sz w:val="36"/>
                <w:szCs w:val="36"/>
              </w:rPr>
            </w:pPr>
          </w:p>
        </w:tc>
        <w:tc>
          <w:tcPr>
            <w:tcW w:w="930" w:type="dxa"/>
          </w:tcPr>
          <w:p w14:paraId="5534D8EF" w14:textId="77777777" w:rsidR="00684472" w:rsidRPr="00B874DC" w:rsidRDefault="00684472">
            <w:pPr>
              <w:rPr>
                <w:rFonts w:eastAsia="Arial Narrow"/>
                <w:b/>
                <w:bCs/>
                <w:sz w:val="36"/>
                <w:szCs w:val="36"/>
              </w:rPr>
            </w:pPr>
          </w:p>
        </w:tc>
        <w:tc>
          <w:tcPr>
            <w:tcW w:w="801" w:type="dxa"/>
          </w:tcPr>
          <w:p w14:paraId="67732403" w14:textId="77777777" w:rsidR="00684472" w:rsidRPr="00B874DC" w:rsidRDefault="00684472">
            <w:pPr>
              <w:rPr>
                <w:rFonts w:eastAsia="Arial Narrow"/>
                <w:b/>
                <w:bCs/>
                <w:sz w:val="36"/>
                <w:szCs w:val="36"/>
              </w:rPr>
            </w:pPr>
          </w:p>
        </w:tc>
        <w:tc>
          <w:tcPr>
            <w:tcW w:w="802" w:type="dxa"/>
          </w:tcPr>
          <w:p w14:paraId="4739631A" w14:textId="77777777" w:rsidR="00684472" w:rsidRPr="00B874DC" w:rsidRDefault="00684472">
            <w:pPr>
              <w:rPr>
                <w:rFonts w:eastAsia="Arial Narrow"/>
                <w:b/>
                <w:bCs/>
                <w:sz w:val="36"/>
                <w:szCs w:val="36"/>
              </w:rPr>
            </w:pPr>
          </w:p>
        </w:tc>
        <w:tc>
          <w:tcPr>
            <w:tcW w:w="797" w:type="dxa"/>
          </w:tcPr>
          <w:p w14:paraId="7F9BB861" w14:textId="77777777" w:rsidR="00684472" w:rsidRPr="00B874DC" w:rsidRDefault="00684472">
            <w:pPr>
              <w:rPr>
                <w:rFonts w:eastAsia="Arial Narrow"/>
                <w:b/>
                <w:bCs/>
                <w:sz w:val="36"/>
                <w:szCs w:val="36"/>
              </w:rPr>
            </w:pPr>
          </w:p>
        </w:tc>
      </w:tr>
      <w:tr w:rsidR="00684472" w:rsidRPr="00B874DC" w14:paraId="5CD09AFE" w14:textId="77777777">
        <w:tc>
          <w:tcPr>
            <w:tcW w:w="4233" w:type="dxa"/>
          </w:tcPr>
          <w:p w14:paraId="79D52647" w14:textId="77777777" w:rsidR="00684472" w:rsidRPr="00B874DC" w:rsidRDefault="00B874DC">
            <w:pPr>
              <w:rPr>
                <w:rFonts w:eastAsia="Arial Narrow"/>
              </w:rPr>
            </w:pPr>
            <w:r w:rsidRPr="00B874DC">
              <w:rPr>
                <w:rFonts w:eastAsia="Arial Narrow"/>
                <w:color w:val="000000"/>
              </w:rPr>
              <w:t>Posso individuare i vantaggi di un'indagine condotta con un drone.</w:t>
            </w:r>
          </w:p>
        </w:tc>
        <w:tc>
          <w:tcPr>
            <w:tcW w:w="931" w:type="dxa"/>
          </w:tcPr>
          <w:p w14:paraId="012A5873" w14:textId="77777777" w:rsidR="00684472" w:rsidRPr="00B874DC" w:rsidRDefault="00684472">
            <w:pPr>
              <w:rPr>
                <w:rFonts w:eastAsia="Arial Narrow"/>
                <w:b/>
                <w:bCs/>
                <w:sz w:val="36"/>
                <w:szCs w:val="36"/>
              </w:rPr>
            </w:pPr>
          </w:p>
        </w:tc>
        <w:tc>
          <w:tcPr>
            <w:tcW w:w="930" w:type="dxa"/>
          </w:tcPr>
          <w:p w14:paraId="508FE18F" w14:textId="77777777" w:rsidR="00684472" w:rsidRPr="00B874DC" w:rsidRDefault="00684472">
            <w:pPr>
              <w:rPr>
                <w:rFonts w:eastAsia="Arial Narrow"/>
                <w:b/>
                <w:bCs/>
                <w:sz w:val="36"/>
                <w:szCs w:val="36"/>
              </w:rPr>
            </w:pPr>
          </w:p>
        </w:tc>
        <w:tc>
          <w:tcPr>
            <w:tcW w:w="801" w:type="dxa"/>
          </w:tcPr>
          <w:p w14:paraId="3ACD041E" w14:textId="77777777" w:rsidR="00684472" w:rsidRPr="00B874DC" w:rsidRDefault="00684472">
            <w:pPr>
              <w:rPr>
                <w:rFonts w:eastAsia="Arial Narrow"/>
                <w:b/>
                <w:bCs/>
                <w:sz w:val="36"/>
                <w:szCs w:val="36"/>
              </w:rPr>
            </w:pPr>
          </w:p>
        </w:tc>
        <w:tc>
          <w:tcPr>
            <w:tcW w:w="802" w:type="dxa"/>
          </w:tcPr>
          <w:p w14:paraId="6623B7AE" w14:textId="77777777" w:rsidR="00684472" w:rsidRPr="00B874DC" w:rsidRDefault="00684472">
            <w:pPr>
              <w:rPr>
                <w:rFonts w:eastAsia="Arial Narrow"/>
                <w:b/>
                <w:bCs/>
                <w:sz w:val="36"/>
                <w:szCs w:val="36"/>
              </w:rPr>
            </w:pPr>
          </w:p>
        </w:tc>
        <w:tc>
          <w:tcPr>
            <w:tcW w:w="797" w:type="dxa"/>
          </w:tcPr>
          <w:p w14:paraId="034A84AD" w14:textId="77777777" w:rsidR="00684472" w:rsidRPr="00B874DC" w:rsidRDefault="00684472">
            <w:pPr>
              <w:rPr>
                <w:rFonts w:eastAsia="Arial Narrow"/>
                <w:b/>
                <w:bCs/>
                <w:sz w:val="36"/>
                <w:szCs w:val="36"/>
              </w:rPr>
            </w:pPr>
          </w:p>
        </w:tc>
      </w:tr>
      <w:tr w:rsidR="00684472" w:rsidRPr="00B874DC" w14:paraId="34674FB9" w14:textId="77777777">
        <w:tc>
          <w:tcPr>
            <w:tcW w:w="4233" w:type="dxa"/>
          </w:tcPr>
          <w:p w14:paraId="49D6DA51" w14:textId="77777777" w:rsidR="00684472" w:rsidRPr="00B874DC" w:rsidRDefault="00B874DC">
            <w:pPr>
              <w:rPr>
                <w:rFonts w:eastAsia="Arial Narrow"/>
              </w:rPr>
            </w:pPr>
            <w:r w:rsidRPr="00B874DC">
              <w:rPr>
                <w:rFonts w:eastAsia="Arial Narrow"/>
                <w:color w:val="000000"/>
              </w:rPr>
              <w:t>Comprendo e applico i principi per un utilizzo sicuro dei droni.</w:t>
            </w:r>
          </w:p>
        </w:tc>
        <w:tc>
          <w:tcPr>
            <w:tcW w:w="931" w:type="dxa"/>
          </w:tcPr>
          <w:p w14:paraId="52823050" w14:textId="77777777" w:rsidR="00684472" w:rsidRPr="00B874DC" w:rsidRDefault="00684472">
            <w:pPr>
              <w:rPr>
                <w:rFonts w:eastAsia="Arial Narrow"/>
                <w:b/>
                <w:bCs/>
                <w:sz w:val="36"/>
                <w:szCs w:val="36"/>
              </w:rPr>
            </w:pPr>
          </w:p>
        </w:tc>
        <w:tc>
          <w:tcPr>
            <w:tcW w:w="930" w:type="dxa"/>
          </w:tcPr>
          <w:p w14:paraId="67845390" w14:textId="77777777" w:rsidR="00684472" w:rsidRPr="00B874DC" w:rsidRDefault="00684472">
            <w:pPr>
              <w:rPr>
                <w:rFonts w:eastAsia="Arial Narrow"/>
                <w:b/>
                <w:bCs/>
                <w:sz w:val="36"/>
                <w:szCs w:val="36"/>
              </w:rPr>
            </w:pPr>
          </w:p>
        </w:tc>
        <w:tc>
          <w:tcPr>
            <w:tcW w:w="801" w:type="dxa"/>
          </w:tcPr>
          <w:p w14:paraId="5A86A7BC" w14:textId="77777777" w:rsidR="00684472" w:rsidRPr="00B874DC" w:rsidRDefault="00684472">
            <w:pPr>
              <w:rPr>
                <w:rFonts w:eastAsia="Arial Narrow"/>
                <w:b/>
                <w:bCs/>
                <w:sz w:val="36"/>
                <w:szCs w:val="36"/>
              </w:rPr>
            </w:pPr>
          </w:p>
        </w:tc>
        <w:tc>
          <w:tcPr>
            <w:tcW w:w="802" w:type="dxa"/>
          </w:tcPr>
          <w:p w14:paraId="7ADDAAC4" w14:textId="77777777" w:rsidR="00684472" w:rsidRPr="00B874DC" w:rsidRDefault="00684472">
            <w:pPr>
              <w:rPr>
                <w:rFonts w:eastAsia="Arial Narrow"/>
                <w:b/>
                <w:bCs/>
                <w:sz w:val="36"/>
                <w:szCs w:val="36"/>
              </w:rPr>
            </w:pPr>
          </w:p>
        </w:tc>
        <w:tc>
          <w:tcPr>
            <w:tcW w:w="797" w:type="dxa"/>
          </w:tcPr>
          <w:p w14:paraId="24ED0862" w14:textId="77777777" w:rsidR="00684472" w:rsidRPr="00B874DC" w:rsidRDefault="00684472">
            <w:pPr>
              <w:rPr>
                <w:rFonts w:eastAsia="Arial Narrow"/>
                <w:b/>
                <w:bCs/>
                <w:sz w:val="36"/>
                <w:szCs w:val="36"/>
              </w:rPr>
            </w:pPr>
          </w:p>
        </w:tc>
      </w:tr>
      <w:tr w:rsidR="00684472" w:rsidRPr="00B874DC" w14:paraId="79013AA5" w14:textId="77777777">
        <w:tc>
          <w:tcPr>
            <w:tcW w:w="4233" w:type="dxa"/>
          </w:tcPr>
          <w:p w14:paraId="7A6A47EB"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color w:val="000000"/>
              </w:rPr>
              <w:t>Ho contribuito attivamente al completamento dei compiti.</w:t>
            </w:r>
          </w:p>
        </w:tc>
        <w:tc>
          <w:tcPr>
            <w:tcW w:w="931" w:type="dxa"/>
          </w:tcPr>
          <w:p w14:paraId="5A55E8CC" w14:textId="77777777" w:rsidR="00684472" w:rsidRPr="00B874DC" w:rsidRDefault="00684472">
            <w:pPr>
              <w:rPr>
                <w:rFonts w:eastAsia="Arial Narrow"/>
                <w:sz w:val="36"/>
                <w:szCs w:val="36"/>
              </w:rPr>
            </w:pPr>
          </w:p>
        </w:tc>
        <w:tc>
          <w:tcPr>
            <w:tcW w:w="930" w:type="dxa"/>
          </w:tcPr>
          <w:p w14:paraId="2CD0BFA4" w14:textId="77777777" w:rsidR="00684472" w:rsidRPr="00B874DC" w:rsidRDefault="00684472">
            <w:pPr>
              <w:rPr>
                <w:rFonts w:eastAsia="Arial Narrow"/>
                <w:sz w:val="36"/>
                <w:szCs w:val="36"/>
              </w:rPr>
            </w:pPr>
          </w:p>
        </w:tc>
        <w:tc>
          <w:tcPr>
            <w:tcW w:w="801" w:type="dxa"/>
          </w:tcPr>
          <w:p w14:paraId="5F54AEC6" w14:textId="77777777" w:rsidR="00684472" w:rsidRPr="00B874DC" w:rsidRDefault="00684472">
            <w:pPr>
              <w:rPr>
                <w:rFonts w:eastAsia="Arial Narrow"/>
                <w:sz w:val="36"/>
                <w:szCs w:val="36"/>
              </w:rPr>
            </w:pPr>
          </w:p>
        </w:tc>
        <w:tc>
          <w:tcPr>
            <w:tcW w:w="802" w:type="dxa"/>
          </w:tcPr>
          <w:p w14:paraId="4EC1C49C" w14:textId="77777777" w:rsidR="00684472" w:rsidRPr="00B874DC" w:rsidRDefault="00684472">
            <w:pPr>
              <w:rPr>
                <w:rFonts w:eastAsia="Arial Narrow"/>
                <w:sz w:val="36"/>
                <w:szCs w:val="36"/>
              </w:rPr>
            </w:pPr>
          </w:p>
        </w:tc>
        <w:tc>
          <w:tcPr>
            <w:tcW w:w="797" w:type="dxa"/>
          </w:tcPr>
          <w:p w14:paraId="7AA076F9" w14:textId="77777777" w:rsidR="00684472" w:rsidRPr="00B874DC" w:rsidRDefault="00684472">
            <w:pPr>
              <w:rPr>
                <w:rFonts w:eastAsia="Arial Narrow"/>
                <w:sz w:val="36"/>
                <w:szCs w:val="36"/>
              </w:rPr>
            </w:pPr>
          </w:p>
        </w:tc>
      </w:tr>
      <w:tr w:rsidR="00684472" w:rsidRPr="00B874DC" w14:paraId="257F88CA" w14:textId="77777777">
        <w:tc>
          <w:tcPr>
            <w:tcW w:w="4233" w:type="dxa"/>
          </w:tcPr>
          <w:p w14:paraId="3F33C673" w14:textId="77777777" w:rsidR="00684472" w:rsidRPr="00B874DC" w:rsidRDefault="00B874DC">
            <w:pPr>
              <w:rPr>
                <w:rFonts w:eastAsia="Arial Narrow"/>
              </w:rPr>
            </w:pPr>
            <w:r w:rsidRPr="00B874DC">
              <w:rPr>
                <w:rFonts w:eastAsia="Arial Narrow"/>
                <w:color w:val="000000"/>
              </w:rPr>
              <w:t>Sono riuscito a lavorare efficacemente con i membri del mio gruppo.</w:t>
            </w:r>
          </w:p>
        </w:tc>
        <w:tc>
          <w:tcPr>
            <w:tcW w:w="931" w:type="dxa"/>
          </w:tcPr>
          <w:p w14:paraId="40510304" w14:textId="77777777" w:rsidR="00684472" w:rsidRPr="00B874DC" w:rsidRDefault="00684472">
            <w:pPr>
              <w:rPr>
                <w:rFonts w:eastAsia="Arial Narrow"/>
                <w:b/>
                <w:bCs/>
                <w:sz w:val="36"/>
                <w:szCs w:val="36"/>
              </w:rPr>
            </w:pPr>
          </w:p>
        </w:tc>
        <w:tc>
          <w:tcPr>
            <w:tcW w:w="930" w:type="dxa"/>
          </w:tcPr>
          <w:p w14:paraId="7EED971A" w14:textId="77777777" w:rsidR="00684472" w:rsidRPr="00B874DC" w:rsidRDefault="00684472">
            <w:pPr>
              <w:rPr>
                <w:rFonts w:eastAsia="Arial Narrow"/>
                <w:b/>
                <w:bCs/>
                <w:sz w:val="36"/>
                <w:szCs w:val="36"/>
              </w:rPr>
            </w:pPr>
          </w:p>
        </w:tc>
        <w:tc>
          <w:tcPr>
            <w:tcW w:w="801" w:type="dxa"/>
          </w:tcPr>
          <w:p w14:paraId="7BCABACD" w14:textId="77777777" w:rsidR="00684472" w:rsidRPr="00B874DC" w:rsidRDefault="00684472">
            <w:pPr>
              <w:rPr>
                <w:rFonts w:eastAsia="Arial Narrow"/>
                <w:b/>
                <w:bCs/>
                <w:sz w:val="36"/>
                <w:szCs w:val="36"/>
              </w:rPr>
            </w:pPr>
          </w:p>
        </w:tc>
        <w:tc>
          <w:tcPr>
            <w:tcW w:w="802" w:type="dxa"/>
          </w:tcPr>
          <w:p w14:paraId="2B6D3C24" w14:textId="77777777" w:rsidR="00684472" w:rsidRPr="00B874DC" w:rsidRDefault="00684472">
            <w:pPr>
              <w:rPr>
                <w:rFonts w:eastAsia="Arial Narrow"/>
                <w:b/>
                <w:bCs/>
                <w:sz w:val="36"/>
                <w:szCs w:val="36"/>
              </w:rPr>
            </w:pPr>
          </w:p>
        </w:tc>
        <w:tc>
          <w:tcPr>
            <w:tcW w:w="797" w:type="dxa"/>
          </w:tcPr>
          <w:p w14:paraId="18A8F9B0" w14:textId="77777777" w:rsidR="00684472" w:rsidRPr="00B874DC" w:rsidRDefault="00684472">
            <w:pPr>
              <w:rPr>
                <w:rFonts w:eastAsia="Arial Narrow"/>
                <w:b/>
                <w:bCs/>
                <w:sz w:val="36"/>
                <w:szCs w:val="36"/>
              </w:rPr>
            </w:pPr>
          </w:p>
        </w:tc>
      </w:tr>
      <w:tr w:rsidR="00684472" w:rsidRPr="00B874DC" w14:paraId="7219C4EB" w14:textId="77777777">
        <w:tc>
          <w:tcPr>
            <w:tcW w:w="4233" w:type="dxa"/>
          </w:tcPr>
          <w:p w14:paraId="28AF7B89" w14:textId="77777777" w:rsidR="00684472" w:rsidRPr="00B874DC" w:rsidRDefault="00B874DC">
            <w:pPr>
              <w:rPr>
                <w:rFonts w:eastAsia="Arial Narrow"/>
              </w:rPr>
            </w:pPr>
            <w:r w:rsidRPr="00B874DC">
              <w:rPr>
                <w:rFonts w:eastAsia="Arial Narrow"/>
                <w:color w:val="000000"/>
              </w:rPr>
              <w:t>Sarei in grado di applicare nella pratica ciò che ho imparato.</w:t>
            </w:r>
          </w:p>
        </w:tc>
        <w:tc>
          <w:tcPr>
            <w:tcW w:w="931" w:type="dxa"/>
          </w:tcPr>
          <w:p w14:paraId="6F22FB8D" w14:textId="77777777" w:rsidR="00684472" w:rsidRPr="00B874DC" w:rsidRDefault="00684472">
            <w:pPr>
              <w:rPr>
                <w:rFonts w:eastAsia="Arial Narrow"/>
                <w:b/>
                <w:bCs/>
                <w:sz w:val="36"/>
                <w:szCs w:val="36"/>
              </w:rPr>
            </w:pPr>
          </w:p>
        </w:tc>
        <w:tc>
          <w:tcPr>
            <w:tcW w:w="930" w:type="dxa"/>
          </w:tcPr>
          <w:p w14:paraId="2C1946B0" w14:textId="77777777" w:rsidR="00684472" w:rsidRPr="00B874DC" w:rsidRDefault="00684472">
            <w:pPr>
              <w:rPr>
                <w:rFonts w:eastAsia="Arial Narrow"/>
                <w:b/>
                <w:bCs/>
                <w:sz w:val="36"/>
                <w:szCs w:val="36"/>
              </w:rPr>
            </w:pPr>
          </w:p>
        </w:tc>
        <w:tc>
          <w:tcPr>
            <w:tcW w:w="801" w:type="dxa"/>
          </w:tcPr>
          <w:p w14:paraId="60B98828" w14:textId="77777777" w:rsidR="00684472" w:rsidRPr="00B874DC" w:rsidRDefault="00684472">
            <w:pPr>
              <w:rPr>
                <w:rFonts w:eastAsia="Arial Narrow"/>
                <w:b/>
                <w:bCs/>
                <w:sz w:val="36"/>
                <w:szCs w:val="36"/>
              </w:rPr>
            </w:pPr>
          </w:p>
        </w:tc>
        <w:tc>
          <w:tcPr>
            <w:tcW w:w="802" w:type="dxa"/>
          </w:tcPr>
          <w:p w14:paraId="48A9458A" w14:textId="77777777" w:rsidR="00684472" w:rsidRPr="00B874DC" w:rsidRDefault="00684472">
            <w:pPr>
              <w:rPr>
                <w:rFonts w:eastAsia="Arial Narrow"/>
                <w:b/>
                <w:bCs/>
                <w:sz w:val="36"/>
                <w:szCs w:val="36"/>
              </w:rPr>
            </w:pPr>
          </w:p>
        </w:tc>
        <w:tc>
          <w:tcPr>
            <w:tcW w:w="797" w:type="dxa"/>
          </w:tcPr>
          <w:p w14:paraId="20DDA543" w14:textId="77777777" w:rsidR="00684472" w:rsidRPr="00B874DC" w:rsidRDefault="00684472">
            <w:pPr>
              <w:rPr>
                <w:rFonts w:eastAsia="Arial Narrow"/>
                <w:b/>
                <w:bCs/>
                <w:sz w:val="36"/>
                <w:szCs w:val="36"/>
              </w:rPr>
            </w:pPr>
          </w:p>
        </w:tc>
      </w:tr>
    </w:tbl>
    <w:p w14:paraId="61A45372" w14:textId="77777777" w:rsidR="00684472" w:rsidRPr="00B874DC" w:rsidRDefault="00684472">
      <w:pPr>
        <w:pBdr>
          <w:top w:val="nil"/>
          <w:left w:val="nil"/>
          <w:bottom w:val="nil"/>
          <w:right w:val="nil"/>
          <w:between w:val="nil"/>
        </w:pBdr>
        <w:jc w:val="both"/>
        <w:rPr>
          <w:rFonts w:eastAsia="Arial Narrow"/>
          <w:color w:val="000000"/>
        </w:rPr>
      </w:pPr>
    </w:p>
    <w:p w14:paraId="782221CA" w14:textId="77777777" w:rsidR="00684472" w:rsidRPr="00B874DC" w:rsidRDefault="00B874DC">
      <w:pPr>
        <w:pBdr>
          <w:top w:val="nil"/>
          <w:left w:val="nil"/>
          <w:bottom w:val="nil"/>
          <w:right w:val="nil"/>
          <w:between w:val="nil"/>
        </w:pBdr>
        <w:rPr>
          <w:rFonts w:eastAsia="Arial Narrow"/>
          <w:color w:val="000000"/>
        </w:rPr>
      </w:pPr>
      <w:r w:rsidRPr="00B874DC">
        <w:rPr>
          <w:rFonts w:eastAsia="Arial Narrow"/>
          <w:b/>
          <w:bCs/>
          <w:color w:val="000000"/>
        </w:rPr>
        <w:t>Protocolli di revisione tra pari per la valutazione collaborativa:</w:t>
      </w:r>
      <w:r w:rsidRPr="00B874DC">
        <w:rPr>
          <w:rFonts w:eastAsia="Arial Narrow"/>
          <w:color w:val="000000"/>
        </w:rPr>
        <w:br/>
        <w:t>Durante le attività di gruppo, gli studenti valutano il lavoro dei compagni. Nel valutare i lavori dei pari, prendono in considerazione il completamento del compito, la comunicazione, la collaborazione e le capacità di risoluzione dei problemi. La valutazione tra pari aiuta gli studenti a comprendere diverse prospettive e li supporta nell'utilizzo costruttivo del feedback per migliorare il proprio lavoro.</w:t>
      </w:r>
    </w:p>
    <w:p w14:paraId="5077395E" w14:textId="77777777" w:rsidR="00684472" w:rsidRPr="00B874DC" w:rsidRDefault="00684472">
      <w:pPr>
        <w:pBdr>
          <w:top w:val="nil"/>
          <w:left w:val="nil"/>
          <w:bottom w:val="nil"/>
          <w:right w:val="nil"/>
          <w:between w:val="nil"/>
        </w:pBdr>
        <w:jc w:val="both"/>
        <w:rPr>
          <w:rFonts w:eastAsia="Arial Narrow"/>
        </w:rPr>
      </w:pPr>
    </w:p>
    <w:tbl>
      <w:tblPr>
        <w:tblStyle w:val="a0"/>
        <w:tblW w:w="849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0"/>
        <w:gridCol w:w="927"/>
        <w:gridCol w:w="926"/>
        <w:gridCol w:w="798"/>
        <w:gridCol w:w="799"/>
        <w:gridCol w:w="794"/>
      </w:tblGrid>
      <w:tr w:rsidR="00684472" w:rsidRPr="00B874DC" w14:paraId="01BCD853" w14:textId="77777777">
        <w:tc>
          <w:tcPr>
            <w:tcW w:w="4250" w:type="dxa"/>
          </w:tcPr>
          <w:p w14:paraId="08E0B613" w14:textId="77777777" w:rsidR="00684472" w:rsidRPr="00B874DC" w:rsidRDefault="00B874DC">
            <w:pPr>
              <w:rPr>
                <w:rFonts w:eastAsia="Arial Narrow"/>
                <w:b/>
                <w:bCs/>
              </w:rPr>
            </w:pPr>
            <w:r w:rsidRPr="00B874DC">
              <w:rPr>
                <w:rFonts w:eastAsia="Arial Narrow"/>
                <w:b/>
                <w:bCs/>
              </w:rPr>
              <w:t>Criterio</w:t>
            </w:r>
          </w:p>
        </w:tc>
        <w:tc>
          <w:tcPr>
            <w:tcW w:w="927" w:type="dxa"/>
          </w:tcPr>
          <w:p w14:paraId="2FB5B219" w14:textId="77777777" w:rsidR="00684472" w:rsidRPr="00B874DC" w:rsidRDefault="00B874DC">
            <w:pPr>
              <w:jc w:val="center"/>
              <w:rPr>
                <w:rFonts w:eastAsia="Arial Narrow"/>
                <w:b/>
                <w:bCs/>
              </w:rPr>
            </w:pPr>
            <w:r w:rsidRPr="00B874DC">
              <w:rPr>
                <w:rFonts w:eastAsia="Arial Narrow"/>
                <w:b/>
                <w:bCs/>
              </w:rPr>
              <w:t>1</w:t>
            </w:r>
          </w:p>
        </w:tc>
        <w:tc>
          <w:tcPr>
            <w:tcW w:w="926" w:type="dxa"/>
          </w:tcPr>
          <w:p w14:paraId="687E2F96" w14:textId="77777777" w:rsidR="00684472" w:rsidRPr="00B874DC" w:rsidRDefault="00B874DC">
            <w:pPr>
              <w:jc w:val="center"/>
              <w:rPr>
                <w:rFonts w:eastAsia="Arial Narrow"/>
                <w:b/>
                <w:bCs/>
              </w:rPr>
            </w:pPr>
            <w:r w:rsidRPr="00B874DC">
              <w:rPr>
                <w:rFonts w:eastAsia="Arial Narrow"/>
                <w:b/>
                <w:bCs/>
              </w:rPr>
              <w:t>2</w:t>
            </w:r>
          </w:p>
        </w:tc>
        <w:tc>
          <w:tcPr>
            <w:tcW w:w="798" w:type="dxa"/>
          </w:tcPr>
          <w:p w14:paraId="4BF48AC6" w14:textId="77777777" w:rsidR="00684472" w:rsidRPr="00B874DC" w:rsidRDefault="00B874DC">
            <w:pPr>
              <w:jc w:val="center"/>
              <w:rPr>
                <w:rFonts w:eastAsia="Arial Narrow"/>
                <w:b/>
                <w:bCs/>
              </w:rPr>
            </w:pPr>
            <w:r w:rsidRPr="00B874DC">
              <w:rPr>
                <w:rFonts w:eastAsia="Arial Narrow"/>
                <w:b/>
                <w:bCs/>
              </w:rPr>
              <w:t>3</w:t>
            </w:r>
          </w:p>
        </w:tc>
        <w:tc>
          <w:tcPr>
            <w:tcW w:w="799" w:type="dxa"/>
          </w:tcPr>
          <w:p w14:paraId="7F7C9C60" w14:textId="77777777" w:rsidR="00684472" w:rsidRPr="00B874DC" w:rsidRDefault="00B874DC">
            <w:pPr>
              <w:jc w:val="center"/>
              <w:rPr>
                <w:rFonts w:eastAsia="Arial Narrow"/>
                <w:b/>
                <w:bCs/>
              </w:rPr>
            </w:pPr>
            <w:r w:rsidRPr="00B874DC">
              <w:rPr>
                <w:rFonts w:eastAsia="Arial Narrow"/>
                <w:b/>
                <w:bCs/>
              </w:rPr>
              <w:t>4</w:t>
            </w:r>
          </w:p>
        </w:tc>
        <w:tc>
          <w:tcPr>
            <w:tcW w:w="794" w:type="dxa"/>
          </w:tcPr>
          <w:p w14:paraId="6A8815E5" w14:textId="77777777" w:rsidR="00684472" w:rsidRPr="00B874DC" w:rsidRDefault="00B874DC">
            <w:pPr>
              <w:jc w:val="center"/>
              <w:rPr>
                <w:rFonts w:eastAsia="Arial Narrow"/>
                <w:b/>
                <w:bCs/>
              </w:rPr>
            </w:pPr>
            <w:r w:rsidRPr="00B874DC">
              <w:rPr>
                <w:rFonts w:eastAsia="Arial Narrow"/>
                <w:b/>
                <w:bCs/>
              </w:rPr>
              <w:t>5</w:t>
            </w:r>
          </w:p>
        </w:tc>
      </w:tr>
      <w:tr w:rsidR="00684472" w:rsidRPr="00B874DC" w14:paraId="16506FBC" w14:textId="77777777">
        <w:tc>
          <w:tcPr>
            <w:tcW w:w="4250" w:type="dxa"/>
          </w:tcPr>
          <w:p w14:paraId="44C38B5E" w14:textId="77777777" w:rsidR="00684472" w:rsidRPr="00B874DC" w:rsidRDefault="00B874DC">
            <w:pPr>
              <w:rPr>
                <w:rFonts w:eastAsia="Arial Narrow"/>
                <w:sz w:val="36"/>
                <w:szCs w:val="36"/>
              </w:rPr>
            </w:pPr>
            <w:r w:rsidRPr="00B874DC">
              <w:rPr>
                <w:rFonts w:eastAsia="Arial Narrow"/>
              </w:rPr>
              <w:lastRenderedPageBreak/>
              <w:t>Cooperazione</w:t>
            </w:r>
          </w:p>
        </w:tc>
        <w:tc>
          <w:tcPr>
            <w:tcW w:w="927" w:type="dxa"/>
          </w:tcPr>
          <w:p w14:paraId="1CC67D3B" w14:textId="77777777" w:rsidR="00684472" w:rsidRPr="00B874DC" w:rsidRDefault="00684472">
            <w:pPr>
              <w:rPr>
                <w:rFonts w:eastAsia="Arial Narrow"/>
                <w:b/>
                <w:bCs/>
                <w:sz w:val="36"/>
                <w:szCs w:val="36"/>
              </w:rPr>
            </w:pPr>
          </w:p>
        </w:tc>
        <w:tc>
          <w:tcPr>
            <w:tcW w:w="926" w:type="dxa"/>
          </w:tcPr>
          <w:p w14:paraId="05BEF004" w14:textId="77777777" w:rsidR="00684472" w:rsidRPr="00B874DC" w:rsidRDefault="00684472">
            <w:pPr>
              <w:rPr>
                <w:rFonts w:eastAsia="Arial Narrow"/>
                <w:b/>
                <w:bCs/>
                <w:sz w:val="36"/>
                <w:szCs w:val="36"/>
              </w:rPr>
            </w:pPr>
          </w:p>
        </w:tc>
        <w:tc>
          <w:tcPr>
            <w:tcW w:w="798" w:type="dxa"/>
          </w:tcPr>
          <w:p w14:paraId="090A8A0C" w14:textId="77777777" w:rsidR="00684472" w:rsidRPr="00B874DC" w:rsidRDefault="00684472">
            <w:pPr>
              <w:rPr>
                <w:rFonts w:eastAsia="Arial Narrow"/>
                <w:b/>
                <w:bCs/>
                <w:sz w:val="36"/>
                <w:szCs w:val="36"/>
              </w:rPr>
            </w:pPr>
          </w:p>
        </w:tc>
        <w:tc>
          <w:tcPr>
            <w:tcW w:w="799" w:type="dxa"/>
          </w:tcPr>
          <w:p w14:paraId="745E917F" w14:textId="77777777" w:rsidR="00684472" w:rsidRPr="00B874DC" w:rsidRDefault="00684472">
            <w:pPr>
              <w:rPr>
                <w:rFonts w:eastAsia="Arial Narrow"/>
                <w:b/>
                <w:bCs/>
                <w:sz w:val="36"/>
                <w:szCs w:val="36"/>
              </w:rPr>
            </w:pPr>
          </w:p>
        </w:tc>
        <w:tc>
          <w:tcPr>
            <w:tcW w:w="794" w:type="dxa"/>
          </w:tcPr>
          <w:p w14:paraId="6B00BC9B" w14:textId="77777777" w:rsidR="00684472" w:rsidRPr="00B874DC" w:rsidRDefault="00684472">
            <w:pPr>
              <w:rPr>
                <w:rFonts w:eastAsia="Arial Narrow"/>
                <w:b/>
                <w:bCs/>
                <w:sz w:val="36"/>
                <w:szCs w:val="36"/>
              </w:rPr>
            </w:pPr>
          </w:p>
        </w:tc>
      </w:tr>
      <w:tr w:rsidR="00684472" w:rsidRPr="00B874DC" w14:paraId="1D050AAF" w14:textId="77777777">
        <w:tc>
          <w:tcPr>
            <w:tcW w:w="4250" w:type="dxa"/>
          </w:tcPr>
          <w:p w14:paraId="26DB48A7" w14:textId="77777777" w:rsidR="00684472" w:rsidRPr="00B874DC" w:rsidRDefault="00B874DC">
            <w:pPr>
              <w:rPr>
                <w:rFonts w:eastAsia="Arial Narrow"/>
                <w:b/>
                <w:bCs/>
                <w:sz w:val="36"/>
                <w:szCs w:val="36"/>
              </w:rPr>
            </w:pPr>
            <w:r w:rsidRPr="00B874DC">
              <w:rPr>
                <w:rFonts w:eastAsia="Arial Narrow"/>
              </w:rPr>
              <w:t>Precisione</w:t>
            </w:r>
          </w:p>
        </w:tc>
        <w:tc>
          <w:tcPr>
            <w:tcW w:w="927" w:type="dxa"/>
          </w:tcPr>
          <w:p w14:paraId="457F01D7" w14:textId="77777777" w:rsidR="00684472" w:rsidRPr="00B874DC" w:rsidRDefault="00684472">
            <w:pPr>
              <w:rPr>
                <w:rFonts w:eastAsia="Arial Narrow"/>
                <w:b/>
                <w:bCs/>
                <w:sz w:val="36"/>
                <w:szCs w:val="36"/>
              </w:rPr>
            </w:pPr>
          </w:p>
        </w:tc>
        <w:tc>
          <w:tcPr>
            <w:tcW w:w="926" w:type="dxa"/>
          </w:tcPr>
          <w:p w14:paraId="34766069" w14:textId="77777777" w:rsidR="00684472" w:rsidRPr="00B874DC" w:rsidRDefault="00684472">
            <w:pPr>
              <w:rPr>
                <w:rFonts w:eastAsia="Arial Narrow"/>
                <w:b/>
                <w:bCs/>
                <w:sz w:val="36"/>
                <w:szCs w:val="36"/>
              </w:rPr>
            </w:pPr>
          </w:p>
        </w:tc>
        <w:tc>
          <w:tcPr>
            <w:tcW w:w="798" w:type="dxa"/>
          </w:tcPr>
          <w:p w14:paraId="3C5D64AD" w14:textId="77777777" w:rsidR="00684472" w:rsidRPr="00B874DC" w:rsidRDefault="00684472">
            <w:pPr>
              <w:rPr>
                <w:rFonts w:eastAsia="Arial Narrow"/>
                <w:b/>
                <w:bCs/>
                <w:sz w:val="36"/>
                <w:szCs w:val="36"/>
              </w:rPr>
            </w:pPr>
          </w:p>
        </w:tc>
        <w:tc>
          <w:tcPr>
            <w:tcW w:w="799" w:type="dxa"/>
          </w:tcPr>
          <w:p w14:paraId="65EC1417" w14:textId="77777777" w:rsidR="00684472" w:rsidRPr="00B874DC" w:rsidRDefault="00684472">
            <w:pPr>
              <w:rPr>
                <w:rFonts w:eastAsia="Arial Narrow"/>
                <w:b/>
                <w:bCs/>
                <w:sz w:val="36"/>
                <w:szCs w:val="36"/>
              </w:rPr>
            </w:pPr>
          </w:p>
        </w:tc>
        <w:tc>
          <w:tcPr>
            <w:tcW w:w="794" w:type="dxa"/>
          </w:tcPr>
          <w:p w14:paraId="2CCBAEFE" w14:textId="77777777" w:rsidR="00684472" w:rsidRPr="00B874DC" w:rsidRDefault="00684472">
            <w:pPr>
              <w:rPr>
                <w:rFonts w:eastAsia="Arial Narrow"/>
                <w:b/>
                <w:bCs/>
                <w:sz w:val="36"/>
                <w:szCs w:val="36"/>
              </w:rPr>
            </w:pPr>
          </w:p>
        </w:tc>
      </w:tr>
      <w:tr w:rsidR="00684472" w:rsidRPr="00B874DC" w14:paraId="284192C7" w14:textId="77777777">
        <w:tc>
          <w:tcPr>
            <w:tcW w:w="4250" w:type="dxa"/>
          </w:tcPr>
          <w:p w14:paraId="6577AF31" w14:textId="77777777" w:rsidR="00684472" w:rsidRPr="00B874DC" w:rsidRDefault="00B874DC">
            <w:pPr>
              <w:rPr>
                <w:rFonts w:eastAsia="Arial Narrow"/>
                <w:b/>
                <w:bCs/>
                <w:sz w:val="36"/>
                <w:szCs w:val="36"/>
              </w:rPr>
            </w:pPr>
            <w:r w:rsidRPr="00B874DC">
              <w:rPr>
                <w:rFonts w:eastAsia="Arial Narrow"/>
              </w:rPr>
              <w:t>Comunicazione</w:t>
            </w:r>
          </w:p>
        </w:tc>
        <w:tc>
          <w:tcPr>
            <w:tcW w:w="927" w:type="dxa"/>
          </w:tcPr>
          <w:p w14:paraId="3B88DFEA" w14:textId="77777777" w:rsidR="00684472" w:rsidRPr="00B874DC" w:rsidRDefault="00684472">
            <w:pPr>
              <w:rPr>
                <w:rFonts w:eastAsia="Arial Narrow"/>
                <w:b/>
                <w:bCs/>
                <w:sz w:val="36"/>
                <w:szCs w:val="36"/>
              </w:rPr>
            </w:pPr>
          </w:p>
        </w:tc>
        <w:tc>
          <w:tcPr>
            <w:tcW w:w="926" w:type="dxa"/>
          </w:tcPr>
          <w:p w14:paraId="0D02EA2E" w14:textId="77777777" w:rsidR="00684472" w:rsidRPr="00B874DC" w:rsidRDefault="00684472">
            <w:pPr>
              <w:rPr>
                <w:rFonts w:eastAsia="Arial Narrow"/>
                <w:b/>
                <w:bCs/>
                <w:sz w:val="36"/>
                <w:szCs w:val="36"/>
              </w:rPr>
            </w:pPr>
          </w:p>
        </w:tc>
        <w:tc>
          <w:tcPr>
            <w:tcW w:w="798" w:type="dxa"/>
          </w:tcPr>
          <w:p w14:paraId="43DE95D7" w14:textId="77777777" w:rsidR="00684472" w:rsidRPr="00B874DC" w:rsidRDefault="00684472">
            <w:pPr>
              <w:rPr>
                <w:rFonts w:eastAsia="Arial Narrow"/>
                <w:b/>
                <w:bCs/>
                <w:sz w:val="36"/>
                <w:szCs w:val="36"/>
              </w:rPr>
            </w:pPr>
          </w:p>
        </w:tc>
        <w:tc>
          <w:tcPr>
            <w:tcW w:w="799" w:type="dxa"/>
          </w:tcPr>
          <w:p w14:paraId="4D273C9C" w14:textId="77777777" w:rsidR="00684472" w:rsidRPr="00B874DC" w:rsidRDefault="00684472">
            <w:pPr>
              <w:rPr>
                <w:rFonts w:eastAsia="Arial Narrow"/>
                <w:b/>
                <w:bCs/>
                <w:sz w:val="36"/>
                <w:szCs w:val="36"/>
              </w:rPr>
            </w:pPr>
          </w:p>
        </w:tc>
        <w:tc>
          <w:tcPr>
            <w:tcW w:w="794" w:type="dxa"/>
          </w:tcPr>
          <w:p w14:paraId="754D0EE6" w14:textId="77777777" w:rsidR="00684472" w:rsidRPr="00B874DC" w:rsidRDefault="00684472">
            <w:pPr>
              <w:rPr>
                <w:rFonts w:eastAsia="Arial Narrow"/>
                <w:b/>
                <w:bCs/>
                <w:sz w:val="36"/>
                <w:szCs w:val="36"/>
              </w:rPr>
            </w:pPr>
          </w:p>
        </w:tc>
      </w:tr>
    </w:tbl>
    <w:p w14:paraId="76A8B4A1" w14:textId="77777777" w:rsidR="00684472" w:rsidRPr="00B874DC" w:rsidRDefault="00684472">
      <w:pPr>
        <w:pBdr>
          <w:top w:val="nil"/>
          <w:left w:val="nil"/>
          <w:bottom w:val="nil"/>
          <w:right w:val="nil"/>
          <w:between w:val="nil"/>
        </w:pBdr>
        <w:jc w:val="both"/>
        <w:rPr>
          <w:rFonts w:eastAsia="Arial Narrow"/>
        </w:rPr>
      </w:pPr>
    </w:p>
    <w:p w14:paraId="41268A9C" w14:textId="77777777" w:rsidR="00684472" w:rsidRPr="00B874DC" w:rsidRDefault="00684472">
      <w:pPr>
        <w:pBdr>
          <w:top w:val="nil"/>
          <w:left w:val="nil"/>
          <w:bottom w:val="nil"/>
          <w:right w:val="nil"/>
          <w:between w:val="nil"/>
        </w:pBdr>
        <w:jc w:val="both"/>
        <w:rPr>
          <w:rFonts w:eastAsia="Arial Narrow"/>
        </w:rPr>
      </w:pPr>
    </w:p>
    <w:p w14:paraId="7EA061E7" w14:textId="77777777" w:rsidR="00684472" w:rsidRPr="002E0715" w:rsidRDefault="00B874DC" w:rsidP="002E0715">
      <w:pPr>
        <w:pStyle w:val="Titolo1"/>
        <w:numPr>
          <w:ilvl w:val="0"/>
          <w:numId w:val="1"/>
        </w:numPr>
        <w:rPr>
          <w:rFonts w:ascii="Times New Roman" w:eastAsia="Arial Narrow" w:hAnsi="Times New Roman" w:cs="Times New Roman"/>
          <w:b/>
          <w:bCs/>
          <w:caps/>
          <w:color w:val="C8102E"/>
          <w:sz w:val="36"/>
          <w:szCs w:val="36"/>
        </w:rPr>
      </w:pPr>
      <w:bookmarkStart w:id="39" w:name="_Toc235203899"/>
      <w:r w:rsidRPr="002E0715">
        <w:rPr>
          <w:rFonts w:ascii="Times New Roman" w:eastAsia="Arial Narrow" w:hAnsi="Times New Roman" w:cs="Times New Roman"/>
          <w:b/>
          <w:bCs/>
          <w:caps/>
          <w:color w:val="C8102E"/>
          <w:sz w:val="36"/>
          <w:szCs w:val="36"/>
        </w:rPr>
        <w:t>Materiali didattici</w:t>
      </w:r>
      <w:bookmarkEnd w:id="39"/>
    </w:p>
    <w:p w14:paraId="69D8D5F3" w14:textId="77777777" w:rsidR="00684472" w:rsidRPr="00B874DC" w:rsidRDefault="00684472">
      <w:pPr>
        <w:pBdr>
          <w:top w:val="nil"/>
          <w:left w:val="nil"/>
          <w:bottom w:val="nil"/>
          <w:right w:val="nil"/>
          <w:between w:val="nil"/>
        </w:pBdr>
        <w:jc w:val="both"/>
        <w:rPr>
          <w:rFonts w:eastAsia="Arial Narrow"/>
        </w:rPr>
      </w:pPr>
    </w:p>
    <w:p w14:paraId="3E94AF02" w14:textId="77777777" w:rsidR="00684472" w:rsidRPr="00B874DC" w:rsidRDefault="00B874DC">
      <w:pPr>
        <w:pBdr>
          <w:top w:val="nil"/>
          <w:left w:val="nil"/>
          <w:bottom w:val="nil"/>
          <w:right w:val="nil"/>
          <w:between w:val="nil"/>
        </w:pBdr>
        <w:jc w:val="both"/>
        <w:rPr>
          <w:rFonts w:eastAsia="Arial Narrow"/>
          <w:color w:val="000000"/>
        </w:rPr>
      </w:pPr>
      <w:r w:rsidRPr="00B874DC">
        <w:rPr>
          <w:rFonts w:eastAsia="Arial Narrow"/>
        </w:rPr>
        <w:t>2-</w:t>
      </w:r>
      <w:r w:rsidRPr="00B874DC">
        <w:rPr>
          <w:rFonts w:eastAsia="Arial Narrow"/>
          <w:color w:val="000000"/>
        </w:rPr>
        <w:t>Kit di volo (componenti per droni personalizzati) utilizzato</w:t>
      </w:r>
      <w:r w:rsidRPr="00B874DC">
        <w:rPr>
          <w:rFonts w:eastAsia="Arial Narrow"/>
        </w:rPr>
        <w:t>:</w:t>
      </w:r>
    </w:p>
    <w:p w14:paraId="690AB07F" w14:textId="77777777" w:rsidR="00684472" w:rsidRPr="00B874DC" w:rsidRDefault="00B874DC">
      <w:pPr>
        <w:numPr>
          <w:ilvl w:val="0"/>
          <w:numId w:val="12"/>
        </w:numPr>
        <w:pBdr>
          <w:top w:val="nil"/>
          <w:left w:val="nil"/>
          <w:bottom w:val="nil"/>
          <w:right w:val="nil"/>
          <w:between w:val="nil"/>
        </w:pBdr>
        <w:spacing w:line="276" w:lineRule="auto"/>
        <w:jc w:val="both"/>
        <w:rPr>
          <w:rFonts w:eastAsia="Arial Narrow"/>
        </w:rPr>
      </w:pPr>
      <w:r w:rsidRPr="00B874DC">
        <w:rPr>
          <w:rFonts w:eastAsia="Arial Narrow"/>
        </w:rPr>
        <w:t>BME680 – Temperatura, umidità, pressione, COV</w:t>
      </w:r>
    </w:p>
    <w:p w14:paraId="5A21F0FF" w14:textId="77777777" w:rsidR="00684472" w:rsidRPr="00B874DC" w:rsidRDefault="00B874DC">
      <w:pPr>
        <w:numPr>
          <w:ilvl w:val="0"/>
          <w:numId w:val="12"/>
        </w:numPr>
        <w:pBdr>
          <w:top w:val="nil"/>
          <w:left w:val="nil"/>
          <w:bottom w:val="nil"/>
          <w:right w:val="nil"/>
          <w:between w:val="nil"/>
        </w:pBdr>
        <w:spacing w:line="276" w:lineRule="auto"/>
        <w:jc w:val="both"/>
        <w:rPr>
          <w:rFonts w:eastAsia="Arial Narrow"/>
        </w:rPr>
      </w:pPr>
      <w:r w:rsidRPr="00B874DC">
        <w:rPr>
          <w:rFonts w:eastAsia="Arial Narrow"/>
        </w:rPr>
        <w:t>Sensore laser PM2.5 – Particolato</w:t>
      </w:r>
    </w:p>
    <w:p w14:paraId="63273FF3" w14:textId="77777777" w:rsidR="00684472" w:rsidRPr="00B874DC" w:rsidRDefault="00B874DC">
      <w:pPr>
        <w:numPr>
          <w:ilvl w:val="0"/>
          <w:numId w:val="12"/>
        </w:numPr>
        <w:pBdr>
          <w:top w:val="nil"/>
          <w:left w:val="nil"/>
          <w:bottom w:val="nil"/>
          <w:right w:val="nil"/>
          <w:between w:val="nil"/>
        </w:pBdr>
        <w:spacing w:line="276" w:lineRule="auto"/>
        <w:jc w:val="both"/>
        <w:rPr>
          <w:rFonts w:eastAsia="Arial Narrow"/>
        </w:rPr>
      </w:pPr>
      <w:r w:rsidRPr="00B874DC">
        <w:rPr>
          <w:rFonts w:eastAsia="Arial Narrow"/>
        </w:rPr>
        <w:t>Sensore di gas MQ7 – Rilevamento di CO</w:t>
      </w:r>
    </w:p>
    <w:p w14:paraId="73CD3AE5" w14:textId="77777777" w:rsidR="00684472" w:rsidRPr="00B874DC" w:rsidRDefault="00B874DC">
      <w:pPr>
        <w:numPr>
          <w:ilvl w:val="0"/>
          <w:numId w:val="12"/>
        </w:numPr>
        <w:pBdr>
          <w:top w:val="nil"/>
          <w:left w:val="nil"/>
          <w:bottom w:val="nil"/>
          <w:right w:val="nil"/>
          <w:between w:val="nil"/>
        </w:pBdr>
        <w:spacing w:line="276" w:lineRule="auto"/>
        <w:jc w:val="both"/>
        <w:rPr>
          <w:rFonts w:eastAsia="Arial Narrow"/>
        </w:rPr>
      </w:pPr>
      <w:r w:rsidRPr="00B874DC">
        <w:rPr>
          <w:rFonts w:eastAsia="Arial Narrow"/>
        </w:rPr>
        <w:t>GUVA-S12SD – Intensità UV</w:t>
      </w:r>
    </w:p>
    <w:p w14:paraId="2359596E" w14:textId="77777777" w:rsidR="00684472" w:rsidRPr="00B874DC" w:rsidRDefault="00684472">
      <w:pPr>
        <w:jc w:val="both"/>
        <w:rPr>
          <w:rFonts w:eastAsia="Arial Narrow"/>
        </w:rPr>
      </w:pPr>
      <w:bookmarkStart w:id="40" w:name="_l4g592bu554u" w:colFirst="0" w:colLast="0"/>
      <w:bookmarkEnd w:id="40"/>
    </w:p>
    <w:p w14:paraId="35C89CB7" w14:textId="77777777" w:rsidR="00684472" w:rsidRPr="00B874DC" w:rsidRDefault="00684472">
      <w:pPr>
        <w:jc w:val="both"/>
        <w:rPr>
          <w:rFonts w:eastAsia="Arial Narrow"/>
        </w:rPr>
      </w:pPr>
    </w:p>
    <w:p w14:paraId="6C30E475" w14:textId="77777777" w:rsidR="00684472" w:rsidRPr="002E0715" w:rsidRDefault="00B874DC">
      <w:pPr>
        <w:pStyle w:val="Titolo1"/>
        <w:numPr>
          <w:ilvl w:val="0"/>
          <w:numId w:val="1"/>
        </w:numPr>
        <w:rPr>
          <w:rFonts w:ascii="Times New Roman" w:eastAsia="Arial Narrow" w:hAnsi="Times New Roman" w:cs="Times New Roman"/>
          <w:b/>
          <w:bCs/>
          <w:caps/>
          <w:color w:val="C8102E"/>
          <w:sz w:val="36"/>
          <w:szCs w:val="36"/>
        </w:rPr>
      </w:pPr>
      <w:bookmarkStart w:id="41" w:name="_Toc235203900"/>
      <w:r w:rsidRPr="002E0715">
        <w:rPr>
          <w:rFonts w:ascii="Times New Roman" w:eastAsia="Arial Narrow" w:hAnsi="Times New Roman" w:cs="Times New Roman"/>
          <w:b/>
          <w:bCs/>
          <w:caps/>
          <w:color w:val="C8102E"/>
          <w:sz w:val="36"/>
          <w:szCs w:val="36"/>
        </w:rPr>
        <w:t>Riferimenti</w:t>
      </w:r>
      <w:r w:rsidR="008071CD">
        <w:rPr>
          <w:rFonts w:ascii="Times New Roman" w:eastAsia="Arial Narrow" w:hAnsi="Times New Roman" w:cs="Times New Roman"/>
          <w:b/>
          <w:bCs/>
          <w:caps/>
          <w:color w:val="C8102E"/>
          <w:sz w:val="36"/>
          <w:szCs w:val="36"/>
        </w:rPr>
        <w:t xml:space="preserve"> BIBLIOGRAFICI</w:t>
      </w:r>
      <w:bookmarkEnd w:id="41"/>
    </w:p>
    <w:p w14:paraId="2AB93D63" w14:textId="77777777" w:rsidR="00684472" w:rsidRPr="00B874DC" w:rsidRDefault="00B874DC">
      <w:pPr>
        <w:pBdr>
          <w:top w:val="nil"/>
          <w:left w:val="nil"/>
          <w:bottom w:val="nil"/>
          <w:right w:val="nil"/>
          <w:between w:val="nil"/>
        </w:pBdr>
        <w:ind w:left="720"/>
        <w:rPr>
          <w:rFonts w:eastAsia="Arial Narrow"/>
          <w:color w:val="000000"/>
        </w:rPr>
      </w:pPr>
      <w:r w:rsidRPr="00B874DC">
        <w:rPr>
          <w:rFonts w:eastAsia="Arial Narrow"/>
          <w:color w:val="000000"/>
        </w:rPr>
        <w:t></w:t>
      </w:r>
      <w:r w:rsidRPr="00B874DC">
        <w:rPr>
          <w:rFonts w:eastAsia="Arial Narrow"/>
          <w:b/>
          <w:bCs/>
          <w:color w:val="000000"/>
        </w:rPr>
        <w:t>Levente Kiss – La tecnologia dei droni e le sue applicazioni</w:t>
      </w:r>
      <w:r w:rsidRPr="00B874DC">
        <w:rPr>
          <w:rFonts w:eastAsia="Arial Narrow"/>
          <w:color w:val="000000"/>
        </w:rPr>
        <w:br/>
        <w:t xml:space="preserve">Casa editrice </w:t>
      </w:r>
      <w:proofErr w:type="spellStart"/>
      <w:r w:rsidRPr="00B874DC">
        <w:rPr>
          <w:rFonts w:eastAsia="Arial Narrow"/>
          <w:color w:val="000000"/>
        </w:rPr>
        <w:t>Typotex</w:t>
      </w:r>
      <w:proofErr w:type="spellEnd"/>
      <w:r w:rsidRPr="00B874DC">
        <w:rPr>
          <w:rFonts w:eastAsia="Arial Narrow"/>
          <w:color w:val="000000"/>
        </w:rPr>
        <w:t>, Budapest</w:t>
      </w:r>
    </w:p>
    <w:p w14:paraId="1F74D390" w14:textId="77777777" w:rsidR="00684472" w:rsidRPr="00B874DC" w:rsidRDefault="00B874DC">
      <w:pPr>
        <w:pBdr>
          <w:top w:val="nil"/>
          <w:left w:val="nil"/>
          <w:bottom w:val="nil"/>
          <w:right w:val="nil"/>
          <w:between w:val="nil"/>
        </w:pBdr>
        <w:ind w:left="720"/>
        <w:rPr>
          <w:rFonts w:eastAsia="Arial Narrow"/>
          <w:b/>
          <w:bCs/>
          <w:color w:val="000000"/>
        </w:rPr>
      </w:pPr>
      <w:r w:rsidRPr="00B874DC">
        <w:rPr>
          <w:rFonts w:eastAsia="Arial Narrow"/>
          <w:color w:val="000000"/>
        </w:rPr>
        <w:t></w:t>
      </w:r>
      <w:r w:rsidRPr="00B874DC">
        <w:rPr>
          <w:rFonts w:eastAsia="Arial Narrow"/>
          <w:b/>
          <w:bCs/>
          <w:color w:val="000000"/>
        </w:rPr>
        <w:t>Centro nazionale per la salute pubblica:</w:t>
      </w:r>
      <w:r w:rsidR="002E0715">
        <w:rPr>
          <w:rFonts w:eastAsia="Arial Narrow"/>
          <w:b/>
          <w:bCs/>
          <w:color w:val="000000"/>
        </w:rPr>
        <w:t xml:space="preserve"> </w:t>
      </w:r>
      <w:r w:rsidRPr="00B874DC">
        <w:rPr>
          <w:rFonts w:eastAsia="Arial Narrow"/>
          <w:color w:val="000000"/>
        </w:rPr>
        <w:t>Sicurezza sul lavoro nel settore edile</w:t>
      </w:r>
      <w:r w:rsidRPr="00B874DC">
        <w:rPr>
          <w:rFonts w:eastAsia="Arial Narrow"/>
          <w:color w:val="000000"/>
        </w:rPr>
        <w:br/>
      </w:r>
      <w:r w:rsidRPr="00B874DC">
        <w:rPr>
          <w:rFonts w:eastAsia="Arial Narrow"/>
          <w:color w:val="000000"/>
        </w:rPr>
        <w:t></w:t>
      </w:r>
      <w:r w:rsidRPr="00B874DC">
        <w:rPr>
          <w:rFonts w:eastAsia="Arial Narrow"/>
          <w:b/>
          <w:bCs/>
          <w:color w:val="000000"/>
        </w:rPr>
        <w:t>Ministero dell'Innovazione e della Tecnologia:</w:t>
      </w:r>
      <w:r w:rsidR="002E0715">
        <w:rPr>
          <w:rFonts w:eastAsia="Arial Narrow"/>
          <w:b/>
          <w:bCs/>
          <w:color w:val="000000"/>
        </w:rPr>
        <w:t xml:space="preserve"> </w:t>
      </w:r>
      <w:r w:rsidRPr="00B874DC">
        <w:rPr>
          <w:rFonts w:eastAsia="Arial Narrow"/>
          <w:color w:val="000000"/>
        </w:rPr>
        <w:t>Guida alla sicurezza sul lavoro per il settore edile</w:t>
      </w:r>
    </w:p>
    <w:p w14:paraId="5FE4F18F" w14:textId="77777777" w:rsidR="00684472" w:rsidRPr="00B874DC" w:rsidRDefault="00B874DC">
      <w:pPr>
        <w:pBdr>
          <w:top w:val="nil"/>
          <w:left w:val="nil"/>
          <w:bottom w:val="nil"/>
          <w:right w:val="nil"/>
          <w:between w:val="nil"/>
        </w:pBdr>
        <w:ind w:left="720"/>
        <w:rPr>
          <w:rFonts w:eastAsia="Arial Narrow"/>
          <w:color w:val="000000"/>
        </w:rPr>
      </w:pPr>
      <w:r w:rsidRPr="00B874DC">
        <w:rPr>
          <w:rFonts w:eastAsia="Arial Narrow"/>
          <w:color w:val="000000"/>
        </w:rPr>
        <w:t></w:t>
      </w:r>
      <w:r w:rsidRPr="00B874DC">
        <w:rPr>
          <w:rFonts w:eastAsia="Arial Narrow"/>
          <w:b/>
          <w:bCs/>
          <w:color w:val="000000"/>
        </w:rPr>
        <w:t xml:space="preserve">Attila </w:t>
      </w:r>
      <w:proofErr w:type="spellStart"/>
      <w:r w:rsidRPr="00B874DC">
        <w:rPr>
          <w:rFonts w:eastAsia="Arial Narrow"/>
          <w:b/>
          <w:bCs/>
          <w:color w:val="000000"/>
        </w:rPr>
        <w:t>Bognar</w:t>
      </w:r>
      <w:proofErr w:type="spellEnd"/>
      <w:r w:rsidRPr="00B874DC">
        <w:rPr>
          <w:rFonts w:eastAsia="Arial Narrow"/>
          <w:color w:val="000000"/>
        </w:rPr>
        <w:t>– Tecnologia di sicurezza per i cantieri edili</w:t>
      </w:r>
      <w:r w:rsidRPr="00B874DC">
        <w:rPr>
          <w:rFonts w:eastAsia="Arial Narrow"/>
          <w:color w:val="000000"/>
        </w:rPr>
        <w:br/>
        <w:t>Editore di libri tecnici</w:t>
      </w:r>
    </w:p>
    <w:p w14:paraId="6D13E844" w14:textId="77777777" w:rsidR="00684472" w:rsidRPr="00B874DC" w:rsidRDefault="00B874DC">
      <w:pPr>
        <w:pBdr>
          <w:top w:val="nil"/>
          <w:left w:val="nil"/>
          <w:bottom w:val="nil"/>
          <w:right w:val="nil"/>
          <w:between w:val="nil"/>
        </w:pBdr>
        <w:ind w:left="720"/>
        <w:rPr>
          <w:rFonts w:eastAsia="Arial Narrow"/>
          <w:color w:val="000000"/>
        </w:rPr>
      </w:pPr>
      <w:r w:rsidRPr="00B874DC">
        <w:rPr>
          <w:rFonts w:eastAsia="Arial Narrow"/>
          <w:color w:val="000000"/>
        </w:rPr>
        <w:t></w:t>
      </w:r>
      <w:r w:rsidRPr="00B874DC">
        <w:rPr>
          <w:rFonts w:eastAsia="Arial Narrow"/>
          <w:b/>
          <w:bCs/>
          <w:color w:val="000000"/>
        </w:rPr>
        <w:t>Camera degli ingegneri ungherese</w:t>
      </w:r>
      <w:r w:rsidRPr="00B874DC">
        <w:rPr>
          <w:rFonts w:eastAsia="Arial Narrow"/>
          <w:color w:val="000000"/>
        </w:rPr>
        <w:t>– Applicazione dei droni nel settore edile (raccomandazione di esperti)</w:t>
      </w:r>
    </w:p>
    <w:p w14:paraId="6DC54605" w14:textId="77777777" w:rsidR="00F87748" w:rsidRDefault="00B874DC" w:rsidP="00F87748">
      <w:pPr>
        <w:pBdr>
          <w:top w:val="nil"/>
          <w:left w:val="nil"/>
          <w:bottom w:val="nil"/>
          <w:right w:val="nil"/>
          <w:between w:val="nil"/>
        </w:pBdr>
        <w:ind w:left="851" w:hanging="131"/>
        <w:rPr>
          <w:rFonts w:eastAsia="Arial Narrow"/>
          <w:color w:val="000000"/>
        </w:rPr>
      </w:pPr>
      <w:r w:rsidRPr="00B874DC">
        <w:rPr>
          <w:rFonts w:eastAsia="Arial Narrow"/>
          <w:color w:val="000000"/>
        </w:rPr>
        <w:t></w:t>
      </w:r>
      <w:r w:rsidRPr="00B874DC">
        <w:rPr>
          <w:rFonts w:eastAsia="Arial Narrow"/>
          <w:b/>
          <w:bCs/>
          <w:color w:val="000000"/>
        </w:rPr>
        <w:t xml:space="preserve">Regolamento UE </w:t>
      </w:r>
      <w:r w:rsidRPr="00B874DC">
        <w:rPr>
          <w:rFonts w:eastAsia="Arial Narrow"/>
          <w:b/>
          <w:bCs/>
        </w:rPr>
        <w:t>2019/947 Regolamentazione</w:t>
      </w:r>
      <w:r w:rsidRPr="00B874DC">
        <w:rPr>
          <w:rFonts w:eastAsia="Arial Narrow"/>
          <w:color w:val="000000"/>
        </w:rPr>
        <w:t xml:space="preserve"> – utilizzo di veicoli aerei senza pilota</w:t>
      </w:r>
    </w:p>
    <w:p w14:paraId="2FC2796E" w14:textId="30D81C5F" w:rsidR="00684472" w:rsidRPr="00B874DC" w:rsidRDefault="00B874DC">
      <w:pPr>
        <w:pBdr>
          <w:top w:val="nil"/>
          <w:left w:val="nil"/>
          <w:bottom w:val="nil"/>
          <w:right w:val="nil"/>
          <w:between w:val="nil"/>
        </w:pBdr>
        <w:ind w:firstLine="720"/>
        <w:rPr>
          <w:rFonts w:eastAsia="Arial Narrow"/>
          <w:color w:val="000000"/>
        </w:rPr>
      </w:pPr>
      <w:r w:rsidRPr="00B874DC">
        <w:rPr>
          <w:rFonts w:eastAsia="Arial Narrow"/>
          <w:b/>
          <w:bCs/>
          <w:color w:val="000000"/>
        </w:rPr>
        <w:br/>
      </w:r>
    </w:p>
    <w:sectPr w:rsidR="00684472" w:rsidRPr="00B874DC">
      <w:headerReference w:type="default" r:id="rId35"/>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2F8CC" w14:textId="77777777" w:rsidR="00F77DC9" w:rsidRDefault="00F77DC9">
      <w:r>
        <w:separator/>
      </w:r>
    </w:p>
  </w:endnote>
  <w:endnote w:type="continuationSeparator" w:id="0">
    <w:p w14:paraId="755A95AE" w14:textId="77777777" w:rsidR="00F77DC9" w:rsidRDefault="00F77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B676F09A-7D2B-4054-8F22-489ED48F9D92}"/>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DejaVu Sans Condensed"/>
    <w:charset w:val="00"/>
    <w:family w:val="swiss"/>
    <w:pitch w:val="variable"/>
    <w:sig w:usb0="600002F7" w:usb1="02000001" w:usb2="00000000" w:usb3="00000000" w:csb0="0000019F" w:csb1="00000000"/>
    <w:embedRegular r:id="rId2" w:fontKey="{89CEF100-7884-4CD8-9959-DFCA5B5FE2AB}"/>
    <w:embedBold r:id="rId3" w:fontKey="{6A2A97B9-5027-4FB5-937A-F5FF0DBBA9D0}"/>
    <w:embedItalic r:id="rId4" w:fontKey="{0428B8C5-67C8-4CC6-83B1-AF1BDD214000}"/>
  </w:font>
  <w:font w:name="Bebas Neue">
    <w:charset w:val="00"/>
    <w:family w:val="auto"/>
    <w:pitch w:val="default"/>
    <w:embedRegular r:id="rId5" w:fontKey="{9F1D656F-14BA-4566-801B-68446BE15666}"/>
  </w:font>
  <w:font w:name="Calibri">
    <w:panose1 w:val="020F0502020204030204"/>
    <w:charset w:val="00"/>
    <w:family w:val="swiss"/>
    <w:pitch w:val="variable"/>
    <w:sig w:usb0="E4002EFF" w:usb1="C200247B" w:usb2="00000009" w:usb3="00000000" w:csb0="000001FF" w:csb1="00000000"/>
    <w:embedRegular r:id="rId6" w:fontKey="{51ED8E52-7934-4C3F-AFB8-4D8B5DAD5AC2}"/>
  </w:font>
  <w:font w:name="Trebuchet MS">
    <w:panose1 w:val="020B0603020202020204"/>
    <w:charset w:val="00"/>
    <w:family w:val="swiss"/>
    <w:pitch w:val="variable"/>
    <w:sig w:usb0="00000687" w:usb1="00000000" w:usb2="00000000" w:usb3="00000000" w:csb0="0000009F" w:csb1="00000000"/>
    <w:embedRegular r:id="rId7" w:fontKey="{743875FD-0461-4360-81D4-B5BF4AD176AB}"/>
  </w:font>
  <w:font w:name="Source Sans 3">
    <w:altName w:val="Times New Roman"/>
    <w:panose1 w:val="00000000000000000000"/>
    <w:charset w:val="00"/>
    <w:family w:val="roman"/>
    <w:notTrueType/>
    <w:pitch w:val="default"/>
  </w:font>
  <w:font w:name="Beba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8" w:fontKey="{738ADCB1-2437-490C-9DE6-EEFCF598455E}"/>
  </w:font>
  <w:font w:name="Arial Narrow">
    <w:panose1 w:val="020B0606020202030204"/>
    <w:charset w:val="00"/>
    <w:family w:val="swiss"/>
    <w:pitch w:val="variable"/>
    <w:sig w:usb0="00000287" w:usb1="00000800" w:usb2="00000000" w:usb3="00000000" w:csb0="0000009F" w:csb1="00000000"/>
    <w:embedRegular r:id="rId9" w:fontKey="{6A677AF6-BC73-4CA8-9E37-B47BB3588F7F}"/>
    <w:embedBold r:id="rId10" w:fontKey="{993C8A87-F851-483D-8CE9-4028FC9D3A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5603" w14:textId="77777777" w:rsidR="00B874DC" w:rsidRDefault="00B874DC">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mc:AlternateContent>
        <mc:Choice Requires="wps">
          <w:drawing>
            <wp:anchor distT="45720" distB="45720" distL="114300" distR="114300" simplePos="0" relativeHeight="251659264" behindDoc="0" locked="0" layoutInCell="1" hidden="0" allowOverlap="1" wp14:anchorId="6C0A6687" wp14:editId="660C3696">
              <wp:simplePos x="0" y="0"/>
              <wp:positionH relativeFrom="column">
                <wp:posOffset>2000250</wp:posOffset>
              </wp:positionH>
              <wp:positionV relativeFrom="paragraph">
                <wp:posOffset>-303523</wp:posOffset>
              </wp:positionV>
              <wp:extent cx="4143375" cy="1463557"/>
              <wp:effectExtent l="0" t="0" r="0" b="0"/>
              <wp:wrapSquare wrapText="bothSides" distT="45720" distB="45720" distL="114300" distR="114300"/>
              <wp:docPr id="1" name="Rettangolo 1"/>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3B389DC5" w14:textId="77777777" w:rsidR="00B874DC" w:rsidRPr="00B874DC" w:rsidRDefault="00B874DC">
                          <w:pPr>
                            <w:jc w:val="both"/>
                            <w:textDirection w:val="btLr"/>
                            <w:rPr>
                              <w:lang w:val="en-US"/>
                            </w:rPr>
                          </w:pPr>
                          <w:r w:rsidRPr="00B874DC">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6C0A6687" id="Rettangolo 1" o:spid="_x0000_s1026" style="position:absolute;margin-left:157.5pt;margin-top:-23.9pt;width:326.25pt;height:115.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" stroked="f">
              <v:textbox inset="2.53958mm,1.2694mm,2.53958mm,1.2694mm">
                <w:txbxContent>
                  <w:p w14:paraId="3B389DC5" w14:textId="77777777" w:rsidR="00B874DC" w:rsidRPr="00B874DC" w:rsidRDefault="00B874DC">
                    <w:pPr>
                      <w:jc w:val="both"/>
                      <w:textDirection w:val="btLr"/>
                      <w:rPr>
                        <w:lang w:val="en-US"/>
                      </w:rPr>
                    </w:pPr>
                    <w:r w:rsidRPr="00B874DC">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lang w:val="it-IT"/>
      </w:rPr>
      <w:drawing>
        <wp:anchor distT="0" distB="0" distL="114300" distR="114300" simplePos="0" relativeHeight="251660288" behindDoc="0" locked="0" layoutInCell="1" hidden="0" allowOverlap="1" wp14:anchorId="7D9707E8" wp14:editId="2617534F">
          <wp:simplePos x="0" y="0"/>
          <wp:positionH relativeFrom="column">
            <wp:posOffset>-371465</wp:posOffset>
          </wp:positionH>
          <wp:positionV relativeFrom="paragraph">
            <wp:posOffset>-284474</wp:posOffset>
          </wp:positionV>
          <wp:extent cx="2409825" cy="505542"/>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3D2CB" w14:textId="77777777" w:rsidR="00F77DC9" w:rsidRDefault="00F77DC9">
      <w:r>
        <w:separator/>
      </w:r>
    </w:p>
  </w:footnote>
  <w:footnote w:type="continuationSeparator" w:id="0">
    <w:p w14:paraId="2EE416D1" w14:textId="77777777" w:rsidR="00F77DC9" w:rsidRDefault="00F77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2BF18" w14:textId="77777777" w:rsidR="00B874DC" w:rsidRDefault="00B874DC">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8240" behindDoc="0" locked="0" layoutInCell="1" hidden="0" allowOverlap="1" wp14:anchorId="629CCEFD" wp14:editId="34BDAFB4">
          <wp:simplePos x="0" y="0"/>
          <wp:positionH relativeFrom="column">
            <wp:posOffset>4696460</wp:posOffset>
          </wp:positionH>
          <wp:positionV relativeFrom="paragraph">
            <wp:posOffset>-126996</wp:posOffset>
          </wp:positionV>
          <wp:extent cx="1220962" cy="584911"/>
          <wp:effectExtent l="0" t="0" r="0" b="0"/>
          <wp:wrapNone/>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4D019" w14:textId="77777777" w:rsidR="00B874DC" w:rsidRDefault="00B874DC">
    <w:pPr>
      <w:pBdr>
        <w:top w:val="nil"/>
        <w:left w:val="nil"/>
        <w:bottom w:val="nil"/>
        <w:right w:val="nil"/>
        <w:between w:val="nil"/>
      </w:pBdr>
      <w:tabs>
        <w:tab w:val="center" w:pos="4252"/>
        <w:tab w:val="right" w:pos="8504"/>
      </w:tabs>
      <w:rPr>
        <w:sz w:val="40"/>
        <w:szCs w:val="40"/>
      </w:rPr>
    </w:pPr>
    <w:r>
      <w:rPr>
        <w:noProof/>
        <w:lang w:val="it-IT"/>
      </w:rPr>
      <w:drawing>
        <wp:anchor distT="0" distB="0" distL="114300" distR="114300" simplePos="0" relativeHeight="251661312" behindDoc="0" locked="0" layoutInCell="1" hidden="0" allowOverlap="1" wp14:anchorId="67E3B345" wp14:editId="25615966">
          <wp:simplePos x="0" y="0"/>
          <wp:positionH relativeFrom="column">
            <wp:posOffset>4648200</wp:posOffset>
          </wp:positionH>
          <wp:positionV relativeFrom="paragraph">
            <wp:posOffset>-229068</wp:posOffset>
          </wp:positionV>
          <wp:extent cx="1220962" cy="584911"/>
          <wp:effectExtent l="0" t="0" r="0" b="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2B800D93" w14:textId="77777777" w:rsidR="00B874DC" w:rsidRDefault="00B874DC">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9F015" w14:textId="77777777" w:rsidR="00B874DC" w:rsidRDefault="00B874DC">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8071CD">
      <w:rPr>
        <w:noProof/>
        <w:sz w:val="40"/>
        <w:szCs w:val="40"/>
      </w:rPr>
      <w:t>21</w:t>
    </w:r>
    <w:r>
      <w:rPr>
        <w:sz w:val="40"/>
        <w:szCs w:val="40"/>
      </w:rPr>
      <w:fldChar w:fldCharType="end"/>
    </w:r>
    <w:r>
      <w:rPr>
        <w:noProof/>
        <w:lang w:val="it-IT"/>
      </w:rPr>
      <w:drawing>
        <wp:anchor distT="0" distB="0" distL="114300" distR="114300" simplePos="0" relativeHeight="251662336" behindDoc="0" locked="0" layoutInCell="1" hidden="0" allowOverlap="1" wp14:anchorId="22AF7726" wp14:editId="407A9F28">
          <wp:simplePos x="0" y="0"/>
          <wp:positionH relativeFrom="column">
            <wp:posOffset>2793365</wp:posOffset>
          </wp:positionH>
          <wp:positionV relativeFrom="paragraph">
            <wp:posOffset>-240661</wp:posOffset>
          </wp:positionV>
          <wp:extent cx="3213100" cy="683124"/>
          <wp:effectExtent l="0" t="0" r="0" b="0"/>
          <wp:wrapNone/>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665C0E33" w14:textId="77777777" w:rsidR="00B874DC" w:rsidRDefault="00B874DC">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606A9"/>
    <w:multiLevelType w:val="multilevel"/>
    <w:tmpl w:val="7020D39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9464C8"/>
    <w:multiLevelType w:val="multilevel"/>
    <w:tmpl w:val="458C9D7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8F5941"/>
    <w:multiLevelType w:val="multilevel"/>
    <w:tmpl w:val="C00C3E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2FD1E7B"/>
    <w:multiLevelType w:val="multilevel"/>
    <w:tmpl w:val="2460C4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17CB0A6A"/>
    <w:multiLevelType w:val="multilevel"/>
    <w:tmpl w:val="843C9A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871607C"/>
    <w:multiLevelType w:val="multilevel"/>
    <w:tmpl w:val="5E729B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CC4C3C"/>
    <w:multiLevelType w:val="multilevel"/>
    <w:tmpl w:val="D3E486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EB75C55"/>
    <w:multiLevelType w:val="multilevel"/>
    <w:tmpl w:val="BFF819B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03173C1"/>
    <w:multiLevelType w:val="multilevel"/>
    <w:tmpl w:val="F7A63E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8FE1B31"/>
    <w:multiLevelType w:val="multilevel"/>
    <w:tmpl w:val="DBB68B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657440A"/>
    <w:multiLevelType w:val="multilevel"/>
    <w:tmpl w:val="D67263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AB36693"/>
    <w:multiLevelType w:val="multilevel"/>
    <w:tmpl w:val="C9F447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25A07E4"/>
    <w:multiLevelType w:val="multilevel"/>
    <w:tmpl w:val="E798575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4452A07"/>
    <w:multiLevelType w:val="multilevel"/>
    <w:tmpl w:val="2D52E8E2"/>
    <w:lvl w:ilvl="0">
      <w:start w:val="1"/>
      <w:numFmt w:val="decimal"/>
      <w:lvlText w:val="%1."/>
      <w:lvlJc w:val="left"/>
      <w:pPr>
        <w:ind w:left="720" w:hanging="360"/>
      </w:pPr>
      <w:rPr>
        <w:rFonts w:ascii="Arial" w:eastAsia="Arial" w:hAnsi="Arial" w:cs="Arial"/>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4B97A4E"/>
    <w:multiLevelType w:val="multilevel"/>
    <w:tmpl w:val="8A1005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6EE01CF"/>
    <w:multiLevelType w:val="multilevel"/>
    <w:tmpl w:val="3A984C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6DA53007"/>
    <w:multiLevelType w:val="multilevel"/>
    <w:tmpl w:val="79D8DE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6E5D2AFF"/>
    <w:multiLevelType w:val="multilevel"/>
    <w:tmpl w:val="5FBC495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EE4C02"/>
    <w:multiLevelType w:val="multilevel"/>
    <w:tmpl w:val="563255D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77CF1370"/>
    <w:multiLevelType w:val="multilevel"/>
    <w:tmpl w:val="BBE00F5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B3D3801"/>
    <w:multiLevelType w:val="multilevel"/>
    <w:tmpl w:val="576424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D1968BF"/>
    <w:multiLevelType w:val="multilevel"/>
    <w:tmpl w:val="632AB27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5"/>
  </w:num>
  <w:num w:numId="3">
    <w:abstractNumId w:val="17"/>
  </w:num>
  <w:num w:numId="4">
    <w:abstractNumId w:val="21"/>
  </w:num>
  <w:num w:numId="5">
    <w:abstractNumId w:val="2"/>
  </w:num>
  <w:num w:numId="6">
    <w:abstractNumId w:val="14"/>
  </w:num>
  <w:num w:numId="7">
    <w:abstractNumId w:val="4"/>
  </w:num>
  <w:num w:numId="8">
    <w:abstractNumId w:val="6"/>
  </w:num>
  <w:num w:numId="9">
    <w:abstractNumId w:val="11"/>
  </w:num>
  <w:num w:numId="10">
    <w:abstractNumId w:val="10"/>
  </w:num>
  <w:num w:numId="11">
    <w:abstractNumId w:val="15"/>
  </w:num>
  <w:num w:numId="12">
    <w:abstractNumId w:val="1"/>
  </w:num>
  <w:num w:numId="13">
    <w:abstractNumId w:val="8"/>
  </w:num>
  <w:num w:numId="14">
    <w:abstractNumId w:val="20"/>
  </w:num>
  <w:num w:numId="15">
    <w:abstractNumId w:val="13"/>
  </w:num>
  <w:num w:numId="16">
    <w:abstractNumId w:val="12"/>
  </w:num>
  <w:num w:numId="17">
    <w:abstractNumId w:val="3"/>
  </w:num>
  <w:num w:numId="18">
    <w:abstractNumId w:val="16"/>
  </w:num>
  <w:num w:numId="19">
    <w:abstractNumId w:val="7"/>
  </w:num>
  <w:num w:numId="20">
    <w:abstractNumId w:val="0"/>
  </w:num>
  <w:num w:numId="21">
    <w:abstractNumId w:val="18"/>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472"/>
    <w:rsid w:val="002957BC"/>
    <w:rsid w:val="002E0715"/>
    <w:rsid w:val="005537FF"/>
    <w:rsid w:val="00684472"/>
    <w:rsid w:val="008071CD"/>
    <w:rsid w:val="00B874DC"/>
    <w:rsid w:val="00D625E6"/>
    <w:rsid w:val="00F77DC9"/>
    <w:rsid w:val="00F82678"/>
    <w:rsid w:val="00F877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94C11"/>
  <w15:docId w15:val="{00B77EAF-43CD-4A02-AA3F-EFD727FD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120" w:after="120"/>
      <w:jc w:val="both"/>
    </w:pPr>
    <w:rPr>
      <w:rFonts w:ascii="Bebas Neue" w:eastAsia="Bebas Neue" w:hAnsi="Bebas Neue" w:cs="Bebas Neue"/>
      <w:color w:val="FF6600"/>
      <w:sz w:val="36"/>
      <w:szCs w:val="36"/>
    </w:rPr>
  </w:style>
  <w:style w:type="paragraph" w:styleId="Sottotitolo">
    <w:name w:val="Subtitle"/>
    <w:basedOn w:val="Normale"/>
    <w:next w:val="Normale"/>
    <w:pPr>
      <w:keepNext/>
      <w:keepLines/>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paragraph" w:styleId="Titolosommario">
    <w:name w:val="TOC Heading"/>
    <w:basedOn w:val="Titolo1"/>
    <w:next w:val="Normale"/>
    <w:uiPriority w:val="39"/>
    <w:unhideWhenUsed/>
    <w:qFormat/>
    <w:rsid w:val="00F87748"/>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rPr>
  </w:style>
  <w:style w:type="paragraph" w:styleId="Sommario1">
    <w:name w:val="toc 1"/>
    <w:basedOn w:val="Normale"/>
    <w:next w:val="Normale"/>
    <w:autoRedefine/>
    <w:uiPriority w:val="39"/>
    <w:unhideWhenUsed/>
    <w:rsid w:val="00F87748"/>
    <w:pPr>
      <w:spacing w:after="100"/>
    </w:pPr>
  </w:style>
  <w:style w:type="paragraph" w:styleId="Sommario2">
    <w:name w:val="toc 2"/>
    <w:basedOn w:val="Normale"/>
    <w:next w:val="Normale"/>
    <w:autoRedefine/>
    <w:uiPriority w:val="39"/>
    <w:unhideWhenUsed/>
    <w:rsid w:val="00F87748"/>
    <w:pPr>
      <w:spacing w:after="100"/>
      <w:ind w:left="240"/>
    </w:pPr>
  </w:style>
  <w:style w:type="paragraph" w:styleId="Sommario3">
    <w:name w:val="toc 3"/>
    <w:basedOn w:val="Normale"/>
    <w:next w:val="Normale"/>
    <w:autoRedefine/>
    <w:uiPriority w:val="39"/>
    <w:unhideWhenUsed/>
    <w:rsid w:val="00F87748"/>
    <w:pPr>
      <w:spacing w:after="100"/>
      <w:ind w:left="480"/>
    </w:pPr>
  </w:style>
  <w:style w:type="character" w:styleId="Collegamentoipertestuale">
    <w:name w:val="Hyperlink"/>
    <w:basedOn w:val="Carpredefinitoparagrafo"/>
    <w:uiPriority w:val="99"/>
    <w:unhideWhenUsed/>
    <w:rsid w:val="00F877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4298</Words>
  <Characters>24501</Characters>
  <Application>Microsoft Office Word</Application>
  <DocSecurity>0</DocSecurity>
  <Lines>204</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Kylene</dc:creator>
  <cp:lastModifiedBy>Kylene De Angelis</cp:lastModifiedBy>
  <cp:revision>7</cp:revision>
  <cp:lastPrinted>2026-07-17T16:07:00Z</cp:lastPrinted>
  <dcterms:created xsi:type="dcterms:W3CDTF">2026-07-17T13:06:00Z</dcterms:created>
  <dcterms:modified xsi:type="dcterms:W3CDTF">2026-07-17T16:07:00Z</dcterms:modified>
</cp:coreProperties>
</file>