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DFC52" w14:textId="77777777" w:rsidR="00CD5364" w:rsidRPr="00A46C52" w:rsidRDefault="00CD5364">
      <w:pPr>
        <w:pStyle w:val="Sottotitolo"/>
        <w:jc w:val="center"/>
        <w:rPr>
          <w:rFonts w:ascii="Times New Roman" w:hAnsi="Times New Roman" w:cs="Times New Roman"/>
        </w:rPr>
      </w:pPr>
    </w:p>
    <w:p w14:paraId="2385A4B1" w14:textId="77777777" w:rsidR="00CD5364" w:rsidRPr="00A46C52" w:rsidRDefault="00CD5364">
      <w:pPr>
        <w:pStyle w:val="Sottotitolo"/>
        <w:jc w:val="center"/>
        <w:rPr>
          <w:rFonts w:ascii="Times New Roman" w:hAnsi="Times New Roman" w:cs="Times New Roman"/>
        </w:rPr>
      </w:pPr>
    </w:p>
    <w:p w14:paraId="590BD80A" w14:textId="77777777" w:rsidR="00CD5364" w:rsidRPr="00A46C52" w:rsidRDefault="00CD5364">
      <w:pPr>
        <w:pStyle w:val="Sottotitolo"/>
        <w:jc w:val="center"/>
        <w:rPr>
          <w:rFonts w:ascii="Times New Roman" w:hAnsi="Times New Roman" w:cs="Times New Roman"/>
        </w:rPr>
      </w:pPr>
      <w:bookmarkStart w:id="0" w:name="_gjdgxs" w:colFirst="0" w:colLast="0"/>
      <w:bookmarkEnd w:id="0"/>
    </w:p>
    <w:p w14:paraId="366BEB40" w14:textId="77777777" w:rsidR="00CD5364" w:rsidRPr="00A46C52" w:rsidRDefault="00A46C52">
      <w:pPr>
        <w:pStyle w:val="Sottotitolo"/>
        <w:jc w:val="center"/>
        <w:rPr>
          <w:rFonts w:ascii="Times New Roman" w:hAnsi="Times New Roman" w:cs="Times New Roman"/>
        </w:rPr>
      </w:pPr>
      <w:r w:rsidRPr="00A46C52">
        <w:rPr>
          <w:rFonts w:ascii="Times New Roman" w:hAnsi="Times New Roman" w:cs="Times New Roman"/>
          <w:noProof/>
          <w:lang w:val="it-IT"/>
        </w:rPr>
        <w:drawing>
          <wp:inline distT="0" distB="0" distL="0" distR="0" wp14:anchorId="5BE39042" wp14:editId="442219BB">
            <wp:extent cx="4699884" cy="1684879"/>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b="24685"/>
                    <a:stretch>
                      <a:fillRect/>
                    </a:stretch>
                  </pic:blipFill>
                  <pic:spPr>
                    <a:xfrm>
                      <a:off x="0" y="0"/>
                      <a:ext cx="4699884" cy="1684879"/>
                    </a:xfrm>
                    <a:prstGeom prst="rect">
                      <a:avLst/>
                    </a:prstGeom>
                    <a:ln/>
                  </pic:spPr>
                </pic:pic>
              </a:graphicData>
            </a:graphic>
          </wp:inline>
        </w:drawing>
      </w:r>
    </w:p>
    <w:p w14:paraId="652CB424" w14:textId="77777777" w:rsidR="00CD5364" w:rsidRPr="00A46C52" w:rsidRDefault="00CD5364">
      <w:pPr>
        <w:pStyle w:val="Sottotitolo"/>
        <w:jc w:val="center"/>
        <w:rPr>
          <w:rFonts w:ascii="Times New Roman" w:hAnsi="Times New Roman" w:cs="Times New Roman"/>
        </w:rPr>
      </w:pPr>
    </w:p>
    <w:p w14:paraId="7F07A443" w14:textId="77777777" w:rsidR="00CD5364" w:rsidRPr="00A46C52" w:rsidRDefault="00CD5364">
      <w:pPr>
        <w:jc w:val="center"/>
        <w:rPr>
          <w:b/>
          <w:bCs/>
        </w:rPr>
      </w:pPr>
    </w:p>
    <w:p w14:paraId="6335A0B7" w14:textId="77777777" w:rsidR="00CD5364" w:rsidRPr="00A46C52" w:rsidRDefault="00A46C52">
      <w:pPr>
        <w:spacing w:line="276" w:lineRule="auto"/>
        <w:jc w:val="center"/>
        <w:rPr>
          <w:rFonts w:eastAsia="-webkit-standard"/>
          <w:color w:val="000000"/>
          <w:sz w:val="27"/>
          <w:szCs w:val="27"/>
        </w:rPr>
      </w:pPr>
      <w:r w:rsidRPr="00A46C52">
        <w:rPr>
          <w:rFonts w:eastAsia="-webkit-standard"/>
          <w:color w:val="000000"/>
          <w:sz w:val="27"/>
          <w:szCs w:val="27"/>
        </w:rPr>
        <w:t>Valutazione della qualità ambientale nell'area circostante la scuola e il dormitorio.</w:t>
      </w:r>
    </w:p>
    <w:p w14:paraId="1B63686C" w14:textId="77777777" w:rsidR="00CD5364" w:rsidRPr="00A46C52" w:rsidRDefault="00A46C52">
      <w:pPr>
        <w:spacing w:line="276" w:lineRule="auto"/>
        <w:jc w:val="center"/>
        <w:rPr>
          <w:color w:val="000000"/>
        </w:rPr>
      </w:pPr>
      <w:r w:rsidRPr="00A46C52">
        <w:rPr>
          <w:color w:val="000000"/>
        </w:rPr>
        <w:t xml:space="preserve">CENTRO RISORSE </w:t>
      </w:r>
      <w:r w:rsidRPr="00A46C52">
        <w:t>FLIGHT</w:t>
      </w:r>
    </w:p>
    <w:p w14:paraId="4FA9A5D7" w14:textId="77777777" w:rsidR="00CD5364" w:rsidRPr="00A46C52" w:rsidRDefault="00CD5364">
      <w:pPr>
        <w:rPr>
          <w:b/>
          <w:bCs/>
        </w:rPr>
      </w:pPr>
    </w:p>
    <w:p w14:paraId="3A4C0232" w14:textId="77777777" w:rsidR="00CD5364" w:rsidRPr="00A46C52" w:rsidRDefault="00CD5364">
      <w:pPr>
        <w:jc w:val="center"/>
        <w:rPr>
          <w:b/>
          <w:bCs/>
        </w:rPr>
      </w:pPr>
    </w:p>
    <w:p w14:paraId="10FD10E2" w14:textId="77777777" w:rsidR="00CD5364" w:rsidRPr="00A46C52" w:rsidRDefault="00A46C52">
      <w:pPr>
        <w:spacing w:line="276" w:lineRule="auto"/>
        <w:jc w:val="center"/>
        <w:rPr>
          <w:color w:val="000000"/>
          <w:shd w:val="clear" w:color="auto" w:fill="F9F9F9"/>
        </w:rPr>
      </w:pPr>
      <w:r w:rsidRPr="00A46C52">
        <w:rPr>
          <w:color w:val="000000"/>
          <w:shd w:val="clear" w:color="auto" w:fill="F9F9F9"/>
        </w:rPr>
        <w:t xml:space="preserve">Scuola Secondaria Industriale di Costruzione - </w:t>
      </w:r>
      <w:proofErr w:type="spellStart"/>
      <w:r w:rsidRPr="00A46C52">
        <w:rPr>
          <w:color w:val="000000"/>
          <w:shd w:val="clear" w:color="auto" w:fill="F9F9F9"/>
        </w:rPr>
        <w:t>Építőipari</w:t>
      </w:r>
      <w:proofErr w:type="spellEnd"/>
      <w:r w:rsidRPr="00A46C52">
        <w:rPr>
          <w:color w:val="000000"/>
          <w:shd w:val="clear" w:color="auto" w:fill="F9F9F9"/>
        </w:rPr>
        <w:t xml:space="preserve"> </w:t>
      </w:r>
      <w:proofErr w:type="spellStart"/>
      <w:r w:rsidRPr="00A46C52">
        <w:rPr>
          <w:color w:val="000000"/>
          <w:shd w:val="clear" w:color="auto" w:fill="F9F9F9"/>
        </w:rPr>
        <w:t>Szakközépiskola</w:t>
      </w:r>
      <w:proofErr w:type="spellEnd"/>
      <w:r w:rsidRPr="00A46C52">
        <w:rPr>
          <w:color w:val="000000"/>
          <w:shd w:val="clear" w:color="auto" w:fill="F9F9F9"/>
        </w:rPr>
        <w:t>,</w:t>
      </w:r>
    </w:p>
    <w:p w14:paraId="577D63F9" w14:textId="77777777" w:rsidR="00CD5364" w:rsidRPr="00A46C52" w:rsidRDefault="00A46C52">
      <w:pPr>
        <w:spacing w:line="276" w:lineRule="auto"/>
        <w:jc w:val="center"/>
        <w:rPr>
          <w:color w:val="000000"/>
          <w:shd w:val="clear" w:color="auto" w:fill="F9F9F9"/>
        </w:rPr>
      </w:pPr>
      <w:proofErr w:type="spellStart"/>
      <w:r w:rsidRPr="00A46C52">
        <w:rPr>
          <w:color w:val="000000"/>
          <w:shd w:val="clear" w:color="auto" w:fill="F9F9F9"/>
        </w:rPr>
        <w:t>Konkolyho</w:t>
      </w:r>
      <w:proofErr w:type="spellEnd"/>
      <w:r w:rsidRPr="00A46C52">
        <w:rPr>
          <w:color w:val="000000"/>
          <w:shd w:val="clear" w:color="auto" w:fill="F9F9F9"/>
        </w:rPr>
        <w:t xml:space="preserve"> 8, </w:t>
      </w:r>
      <w:proofErr w:type="spellStart"/>
      <w:r w:rsidRPr="00A46C52">
        <w:rPr>
          <w:color w:val="000000"/>
          <w:shd w:val="clear" w:color="auto" w:fill="F9F9F9"/>
        </w:rPr>
        <w:t>Hurbanovo</w:t>
      </w:r>
      <w:proofErr w:type="spellEnd"/>
    </w:p>
    <w:p w14:paraId="0071384E" w14:textId="77777777" w:rsidR="00CD5364" w:rsidRPr="00A46C52" w:rsidRDefault="00A46C52">
      <w:pPr>
        <w:spacing w:line="276" w:lineRule="auto"/>
        <w:jc w:val="center"/>
        <w:rPr>
          <w:b/>
          <w:bCs/>
        </w:rPr>
      </w:pPr>
      <w:r w:rsidRPr="00A46C52">
        <w:rPr>
          <w:noProof/>
          <w:lang w:val="it-IT"/>
        </w:rPr>
        <w:drawing>
          <wp:inline distT="0" distB="0" distL="0" distR="0" wp14:anchorId="6B41E808" wp14:editId="5A6F7796">
            <wp:extent cx="1247775" cy="504825"/>
            <wp:effectExtent l="0" t="0" r="0" b="0"/>
            <wp:docPr id="11" name="image4.png" descr="Popis: C:\Documents and Settings\stub\Dokumenty\LOGO 2012\logo nove.tif"/>
            <wp:cNvGraphicFramePr/>
            <a:graphic xmlns:a="http://schemas.openxmlformats.org/drawingml/2006/main">
              <a:graphicData uri="http://schemas.openxmlformats.org/drawingml/2006/picture">
                <pic:pic xmlns:pic="http://schemas.openxmlformats.org/drawingml/2006/picture">
                  <pic:nvPicPr>
                    <pic:cNvPr id="0" name="image4.png" descr="Popis: C:\Documents and Settings\stub\Dokumenty\LOGO 2012\logo nove.tif"/>
                    <pic:cNvPicPr preferRelativeResize="0"/>
                  </pic:nvPicPr>
                  <pic:blipFill>
                    <a:blip r:embed="rId8"/>
                    <a:srcRect/>
                    <a:stretch>
                      <a:fillRect/>
                    </a:stretch>
                  </pic:blipFill>
                  <pic:spPr>
                    <a:xfrm>
                      <a:off x="0" y="0"/>
                      <a:ext cx="1247775" cy="504825"/>
                    </a:xfrm>
                    <a:prstGeom prst="rect">
                      <a:avLst/>
                    </a:prstGeom>
                    <a:ln/>
                  </pic:spPr>
                </pic:pic>
              </a:graphicData>
            </a:graphic>
          </wp:inline>
        </w:drawing>
      </w:r>
    </w:p>
    <w:p w14:paraId="1289AA95" w14:textId="77777777" w:rsidR="00CD5364" w:rsidRPr="00A46C52" w:rsidRDefault="00CD5364">
      <w:pPr>
        <w:spacing w:line="276" w:lineRule="auto"/>
        <w:jc w:val="center"/>
        <w:rPr>
          <w:b/>
          <w:bCs/>
        </w:rPr>
      </w:pPr>
    </w:p>
    <w:p w14:paraId="4661C9FB" w14:textId="77777777" w:rsidR="00CD5364" w:rsidRPr="00A46C52" w:rsidRDefault="00CD5364">
      <w:pPr>
        <w:spacing w:line="276" w:lineRule="auto"/>
        <w:jc w:val="center"/>
        <w:rPr>
          <w:b/>
          <w:bCs/>
        </w:rPr>
      </w:pPr>
    </w:p>
    <w:p w14:paraId="308E7BD6" w14:textId="77777777" w:rsidR="00CD5364" w:rsidRPr="00A46C52" w:rsidRDefault="00A46C52">
      <w:pPr>
        <w:spacing w:line="276" w:lineRule="auto"/>
        <w:jc w:val="center"/>
        <w:rPr>
          <w:b/>
          <w:bCs/>
        </w:rPr>
        <w:sectPr w:rsidR="00CD5364" w:rsidRPr="00A46C52">
          <w:headerReference w:type="default" r:id="rId9"/>
          <w:footerReference w:type="default" r:id="rId10"/>
          <w:pgSz w:w="11906" w:h="16838"/>
          <w:pgMar w:top="1701" w:right="1701" w:bottom="1418" w:left="1701" w:header="709" w:footer="709" w:gutter="0"/>
          <w:pgNumType w:start="1"/>
          <w:cols w:space="720"/>
        </w:sectPr>
      </w:pPr>
      <w:r w:rsidRPr="00A46C52">
        <w:rPr>
          <w:b/>
          <w:bCs/>
        </w:rPr>
        <w:t xml:space="preserve">Ing. </w:t>
      </w:r>
      <w:proofErr w:type="spellStart"/>
      <w:r w:rsidRPr="00A46C52">
        <w:rPr>
          <w:b/>
          <w:bCs/>
        </w:rPr>
        <w:t>Timea</w:t>
      </w:r>
      <w:proofErr w:type="spellEnd"/>
      <w:r w:rsidRPr="00A46C52">
        <w:rPr>
          <w:b/>
          <w:bCs/>
        </w:rPr>
        <w:t xml:space="preserve"> </w:t>
      </w:r>
      <w:proofErr w:type="spellStart"/>
      <w:r w:rsidRPr="00A46C52">
        <w:rPr>
          <w:b/>
          <w:bCs/>
        </w:rPr>
        <w:t>Bodova</w:t>
      </w:r>
      <w:proofErr w:type="spellEnd"/>
    </w:p>
    <w:p w14:paraId="65319436" w14:textId="77777777" w:rsidR="00CD5364" w:rsidRPr="00A46C52" w:rsidRDefault="005659D0">
      <w:pPr>
        <w:pStyle w:val="Titolo1"/>
        <w:rPr>
          <w:rFonts w:ascii="Times New Roman" w:eastAsia="Bebas" w:hAnsi="Times New Roman" w:cs="Times New Roman"/>
          <w:color w:val="C8102E"/>
          <w:sz w:val="36"/>
          <w:szCs w:val="36"/>
        </w:rPr>
      </w:pPr>
      <w:bookmarkStart w:id="1" w:name="_vwfsxlndh06k" w:colFirst="0" w:colLast="0"/>
      <w:bookmarkStart w:id="2" w:name="_Toc235204869"/>
      <w:bookmarkEnd w:id="1"/>
      <w:r>
        <w:rPr>
          <w:rFonts w:ascii="Times New Roman" w:eastAsia="Bebas" w:hAnsi="Times New Roman" w:cs="Times New Roman"/>
          <w:color w:val="C8102E"/>
          <w:sz w:val="36"/>
          <w:szCs w:val="36"/>
        </w:rPr>
        <w:lastRenderedPageBreak/>
        <w:t>Sommario</w:t>
      </w:r>
      <w:bookmarkEnd w:id="2"/>
    </w:p>
    <w:sdt>
      <w:sdtPr>
        <w:rPr>
          <w:rFonts w:ascii="Times New Roman" w:eastAsia="Times New Roman" w:hAnsi="Times New Roman" w:cs="Times New Roman"/>
          <w:color w:val="auto"/>
          <w:sz w:val="24"/>
          <w:szCs w:val="24"/>
          <w:lang w:val="it"/>
        </w:rPr>
        <w:id w:val="1815223735"/>
        <w:docPartObj>
          <w:docPartGallery w:val="Table of Contents"/>
          <w:docPartUnique/>
        </w:docPartObj>
      </w:sdtPr>
      <w:sdtEndPr>
        <w:rPr>
          <w:b/>
          <w:bCs/>
        </w:rPr>
      </w:sdtEndPr>
      <w:sdtContent>
        <w:p w14:paraId="3A0FC2CB" w14:textId="77777777" w:rsidR="00A46C52" w:rsidRDefault="00A46C52">
          <w:pPr>
            <w:pStyle w:val="Titolosommario"/>
          </w:pPr>
        </w:p>
        <w:p w14:paraId="170FC540" w14:textId="0365CFC6" w:rsidR="00512F80" w:rsidRDefault="00A46C52">
          <w:pPr>
            <w:pStyle w:val="Sommario1"/>
            <w:tabs>
              <w:tab w:val="right" w:leader="dot" w:pos="8494"/>
            </w:tabs>
            <w:rPr>
              <w:rFonts w:asciiTheme="minorHAnsi" w:eastAsiaTheme="minorEastAsia" w:hAnsiTheme="minorHAnsi" w:cstheme="minorBidi"/>
              <w:noProof/>
              <w:sz w:val="22"/>
              <w:szCs w:val="22"/>
              <w:lang w:val="it-IT"/>
            </w:rPr>
          </w:pPr>
          <w:r>
            <w:fldChar w:fldCharType="begin"/>
          </w:r>
          <w:r>
            <w:instrText xml:space="preserve"> TOC \o "1-3" \h \z \u </w:instrText>
          </w:r>
          <w:r>
            <w:fldChar w:fldCharType="separate"/>
          </w:r>
          <w:hyperlink w:anchor="_Toc235204869" w:history="1">
            <w:r w:rsidR="00512F80" w:rsidRPr="007D5F66">
              <w:rPr>
                <w:rStyle w:val="Collegamentoipertestuale"/>
                <w:rFonts w:eastAsia="Bebas"/>
                <w:noProof/>
              </w:rPr>
              <w:t>Sommario</w:t>
            </w:r>
            <w:r w:rsidR="00512F80">
              <w:rPr>
                <w:noProof/>
                <w:webHidden/>
              </w:rPr>
              <w:tab/>
            </w:r>
            <w:r w:rsidR="00512F80">
              <w:rPr>
                <w:noProof/>
                <w:webHidden/>
              </w:rPr>
              <w:fldChar w:fldCharType="begin"/>
            </w:r>
            <w:r w:rsidR="00512F80">
              <w:rPr>
                <w:noProof/>
                <w:webHidden/>
              </w:rPr>
              <w:instrText xml:space="preserve"> PAGEREF _Toc235204869 \h </w:instrText>
            </w:r>
            <w:r w:rsidR="00512F80">
              <w:rPr>
                <w:noProof/>
                <w:webHidden/>
              </w:rPr>
            </w:r>
            <w:r w:rsidR="00512F80">
              <w:rPr>
                <w:noProof/>
                <w:webHidden/>
              </w:rPr>
              <w:fldChar w:fldCharType="separate"/>
            </w:r>
            <w:r w:rsidR="002F3D31">
              <w:rPr>
                <w:noProof/>
                <w:webHidden/>
              </w:rPr>
              <w:t>1</w:t>
            </w:r>
            <w:r w:rsidR="00512F80">
              <w:rPr>
                <w:noProof/>
                <w:webHidden/>
              </w:rPr>
              <w:fldChar w:fldCharType="end"/>
            </w:r>
          </w:hyperlink>
        </w:p>
        <w:p w14:paraId="530EE4A4" w14:textId="79082E13" w:rsidR="00512F80" w:rsidRDefault="00512F80">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870" w:history="1">
            <w:r w:rsidRPr="007D5F66">
              <w:rPr>
                <w:rStyle w:val="Collegamentoipertestuale"/>
                <w:b/>
                <w:bCs/>
                <w:noProof/>
              </w:rPr>
              <w:t>1.</w:t>
            </w:r>
            <w:r>
              <w:rPr>
                <w:rFonts w:asciiTheme="minorHAnsi" w:eastAsiaTheme="minorEastAsia" w:hAnsiTheme="minorHAnsi" w:cstheme="minorBidi"/>
                <w:noProof/>
                <w:sz w:val="22"/>
                <w:szCs w:val="22"/>
                <w:lang w:val="it-IT"/>
              </w:rPr>
              <w:tab/>
            </w:r>
            <w:r w:rsidRPr="007D5F66">
              <w:rPr>
                <w:rStyle w:val="Collegamentoipertestuale"/>
                <w:b/>
                <w:bCs/>
                <w:noProof/>
              </w:rPr>
              <w:t>INTRODUZIONE</w:t>
            </w:r>
            <w:r>
              <w:rPr>
                <w:noProof/>
                <w:webHidden/>
              </w:rPr>
              <w:tab/>
            </w:r>
            <w:r>
              <w:rPr>
                <w:noProof/>
                <w:webHidden/>
              </w:rPr>
              <w:fldChar w:fldCharType="begin"/>
            </w:r>
            <w:r>
              <w:rPr>
                <w:noProof/>
                <w:webHidden/>
              </w:rPr>
              <w:instrText xml:space="preserve"> PAGEREF _Toc235204870 \h </w:instrText>
            </w:r>
            <w:r>
              <w:rPr>
                <w:noProof/>
                <w:webHidden/>
              </w:rPr>
            </w:r>
            <w:r>
              <w:rPr>
                <w:noProof/>
                <w:webHidden/>
              </w:rPr>
              <w:fldChar w:fldCharType="separate"/>
            </w:r>
            <w:r w:rsidR="002F3D31">
              <w:rPr>
                <w:noProof/>
                <w:webHidden/>
              </w:rPr>
              <w:t>2</w:t>
            </w:r>
            <w:r>
              <w:rPr>
                <w:noProof/>
                <w:webHidden/>
              </w:rPr>
              <w:fldChar w:fldCharType="end"/>
            </w:r>
          </w:hyperlink>
        </w:p>
        <w:p w14:paraId="7D6650D9" w14:textId="2D035536" w:rsidR="00512F80" w:rsidRDefault="00512F80">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871" w:history="1">
            <w:r w:rsidRPr="007D5F66">
              <w:rPr>
                <w:rStyle w:val="Collegamentoipertestuale"/>
                <w:b/>
                <w:bCs/>
                <w:noProof/>
              </w:rPr>
              <w:t>2.</w:t>
            </w:r>
            <w:r>
              <w:rPr>
                <w:rFonts w:asciiTheme="minorHAnsi" w:eastAsiaTheme="minorEastAsia" w:hAnsiTheme="minorHAnsi" w:cstheme="minorBidi"/>
                <w:noProof/>
                <w:sz w:val="22"/>
                <w:szCs w:val="22"/>
                <w:lang w:val="it-IT"/>
              </w:rPr>
              <w:tab/>
            </w:r>
            <w:r w:rsidRPr="007D5F66">
              <w:rPr>
                <w:rStyle w:val="Collegamentoipertestuale"/>
                <w:b/>
                <w:bCs/>
                <w:noProof/>
              </w:rPr>
              <w:t>DESTINATARI</w:t>
            </w:r>
            <w:r>
              <w:rPr>
                <w:noProof/>
                <w:webHidden/>
              </w:rPr>
              <w:tab/>
            </w:r>
            <w:r>
              <w:rPr>
                <w:noProof/>
                <w:webHidden/>
              </w:rPr>
              <w:fldChar w:fldCharType="begin"/>
            </w:r>
            <w:r>
              <w:rPr>
                <w:noProof/>
                <w:webHidden/>
              </w:rPr>
              <w:instrText xml:space="preserve"> PAGEREF _Toc235204871 \h </w:instrText>
            </w:r>
            <w:r>
              <w:rPr>
                <w:noProof/>
                <w:webHidden/>
              </w:rPr>
            </w:r>
            <w:r>
              <w:rPr>
                <w:noProof/>
                <w:webHidden/>
              </w:rPr>
              <w:fldChar w:fldCharType="separate"/>
            </w:r>
            <w:r w:rsidR="002F3D31">
              <w:rPr>
                <w:noProof/>
                <w:webHidden/>
              </w:rPr>
              <w:t>2</w:t>
            </w:r>
            <w:r>
              <w:rPr>
                <w:noProof/>
                <w:webHidden/>
              </w:rPr>
              <w:fldChar w:fldCharType="end"/>
            </w:r>
          </w:hyperlink>
        </w:p>
        <w:p w14:paraId="59389CE7" w14:textId="461541B8" w:rsidR="00512F80" w:rsidRDefault="00512F80">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872" w:history="1">
            <w:r w:rsidRPr="007D5F66">
              <w:rPr>
                <w:rStyle w:val="Collegamentoipertestuale"/>
                <w:b/>
                <w:bCs/>
                <w:noProof/>
              </w:rPr>
              <w:t>3.</w:t>
            </w:r>
            <w:r>
              <w:rPr>
                <w:rFonts w:asciiTheme="minorHAnsi" w:eastAsiaTheme="minorEastAsia" w:hAnsiTheme="minorHAnsi" w:cstheme="minorBidi"/>
                <w:noProof/>
                <w:sz w:val="22"/>
                <w:szCs w:val="22"/>
                <w:lang w:val="it-IT"/>
              </w:rPr>
              <w:tab/>
            </w:r>
            <w:r w:rsidRPr="007D5F66">
              <w:rPr>
                <w:rStyle w:val="Collegamentoipertestuale"/>
                <w:b/>
                <w:bCs/>
                <w:noProof/>
              </w:rPr>
              <w:t>SETTORE DI APPLICAZIONE</w:t>
            </w:r>
            <w:r>
              <w:rPr>
                <w:noProof/>
                <w:webHidden/>
              </w:rPr>
              <w:tab/>
            </w:r>
            <w:r>
              <w:rPr>
                <w:noProof/>
                <w:webHidden/>
              </w:rPr>
              <w:fldChar w:fldCharType="begin"/>
            </w:r>
            <w:r>
              <w:rPr>
                <w:noProof/>
                <w:webHidden/>
              </w:rPr>
              <w:instrText xml:space="preserve"> PAGEREF _Toc235204872 \h </w:instrText>
            </w:r>
            <w:r>
              <w:rPr>
                <w:noProof/>
                <w:webHidden/>
              </w:rPr>
            </w:r>
            <w:r>
              <w:rPr>
                <w:noProof/>
                <w:webHidden/>
              </w:rPr>
              <w:fldChar w:fldCharType="separate"/>
            </w:r>
            <w:r w:rsidR="002F3D31">
              <w:rPr>
                <w:noProof/>
                <w:webHidden/>
              </w:rPr>
              <w:t>2</w:t>
            </w:r>
            <w:r>
              <w:rPr>
                <w:noProof/>
                <w:webHidden/>
              </w:rPr>
              <w:fldChar w:fldCharType="end"/>
            </w:r>
          </w:hyperlink>
        </w:p>
        <w:p w14:paraId="6BE81E5C" w14:textId="2F40939C" w:rsidR="00512F80" w:rsidRDefault="00512F80">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873" w:history="1">
            <w:r w:rsidRPr="007D5F66">
              <w:rPr>
                <w:rStyle w:val="Collegamentoipertestuale"/>
                <w:b/>
                <w:bCs/>
                <w:noProof/>
              </w:rPr>
              <w:t>4.</w:t>
            </w:r>
            <w:r>
              <w:rPr>
                <w:rFonts w:asciiTheme="minorHAnsi" w:eastAsiaTheme="minorEastAsia" w:hAnsiTheme="minorHAnsi" w:cstheme="minorBidi"/>
                <w:noProof/>
                <w:sz w:val="22"/>
                <w:szCs w:val="22"/>
                <w:lang w:val="it-IT"/>
              </w:rPr>
              <w:tab/>
            </w:r>
            <w:r w:rsidRPr="007D5F66">
              <w:rPr>
                <w:rStyle w:val="Collegamentoipertestuale"/>
                <w:b/>
                <w:bCs/>
                <w:noProof/>
              </w:rPr>
              <w:t>TIPO</w:t>
            </w:r>
            <w:r>
              <w:rPr>
                <w:noProof/>
                <w:webHidden/>
              </w:rPr>
              <w:tab/>
            </w:r>
            <w:r>
              <w:rPr>
                <w:noProof/>
                <w:webHidden/>
              </w:rPr>
              <w:fldChar w:fldCharType="begin"/>
            </w:r>
            <w:r>
              <w:rPr>
                <w:noProof/>
                <w:webHidden/>
              </w:rPr>
              <w:instrText xml:space="preserve"> PAGEREF _Toc235204873 \h </w:instrText>
            </w:r>
            <w:r>
              <w:rPr>
                <w:noProof/>
                <w:webHidden/>
              </w:rPr>
            </w:r>
            <w:r>
              <w:rPr>
                <w:noProof/>
                <w:webHidden/>
              </w:rPr>
              <w:fldChar w:fldCharType="separate"/>
            </w:r>
            <w:r w:rsidR="002F3D31">
              <w:rPr>
                <w:noProof/>
                <w:webHidden/>
              </w:rPr>
              <w:t>3</w:t>
            </w:r>
            <w:r>
              <w:rPr>
                <w:noProof/>
                <w:webHidden/>
              </w:rPr>
              <w:fldChar w:fldCharType="end"/>
            </w:r>
          </w:hyperlink>
        </w:p>
        <w:p w14:paraId="42E1A476" w14:textId="49DDFEBF" w:rsidR="00512F80" w:rsidRDefault="00512F80">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874" w:history="1">
            <w:r w:rsidRPr="007D5F66">
              <w:rPr>
                <w:rStyle w:val="Collegamentoipertestuale"/>
                <w:b/>
                <w:bCs/>
                <w:noProof/>
              </w:rPr>
              <w:t>5.</w:t>
            </w:r>
            <w:r>
              <w:rPr>
                <w:rFonts w:asciiTheme="minorHAnsi" w:eastAsiaTheme="minorEastAsia" w:hAnsiTheme="minorHAnsi" w:cstheme="minorBidi"/>
                <w:noProof/>
                <w:sz w:val="22"/>
                <w:szCs w:val="22"/>
                <w:lang w:val="it-IT"/>
              </w:rPr>
              <w:tab/>
            </w:r>
            <w:r w:rsidRPr="007D5F66">
              <w:rPr>
                <w:rStyle w:val="Collegamentoipertestuale"/>
                <w:b/>
                <w:bCs/>
                <w:noProof/>
              </w:rPr>
              <w:t>DRONE UTILIZZATO</w:t>
            </w:r>
            <w:r>
              <w:rPr>
                <w:noProof/>
                <w:webHidden/>
              </w:rPr>
              <w:tab/>
            </w:r>
            <w:r>
              <w:rPr>
                <w:noProof/>
                <w:webHidden/>
              </w:rPr>
              <w:fldChar w:fldCharType="begin"/>
            </w:r>
            <w:r>
              <w:rPr>
                <w:noProof/>
                <w:webHidden/>
              </w:rPr>
              <w:instrText xml:space="preserve"> PAGEREF _Toc235204874 \h </w:instrText>
            </w:r>
            <w:r>
              <w:rPr>
                <w:noProof/>
                <w:webHidden/>
              </w:rPr>
            </w:r>
            <w:r>
              <w:rPr>
                <w:noProof/>
                <w:webHidden/>
              </w:rPr>
              <w:fldChar w:fldCharType="separate"/>
            </w:r>
            <w:r w:rsidR="002F3D31">
              <w:rPr>
                <w:noProof/>
                <w:webHidden/>
              </w:rPr>
              <w:t>3</w:t>
            </w:r>
            <w:r>
              <w:rPr>
                <w:noProof/>
                <w:webHidden/>
              </w:rPr>
              <w:fldChar w:fldCharType="end"/>
            </w:r>
          </w:hyperlink>
        </w:p>
        <w:p w14:paraId="656F1237" w14:textId="070BA474" w:rsidR="00512F80" w:rsidRDefault="00512F80">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875" w:history="1">
            <w:r w:rsidRPr="007D5F66">
              <w:rPr>
                <w:rStyle w:val="Collegamentoipertestuale"/>
                <w:b/>
                <w:bCs/>
                <w:noProof/>
              </w:rPr>
              <w:t>6.</w:t>
            </w:r>
            <w:r>
              <w:rPr>
                <w:rFonts w:asciiTheme="minorHAnsi" w:eastAsiaTheme="minorEastAsia" w:hAnsiTheme="minorHAnsi" w:cstheme="minorBidi"/>
                <w:noProof/>
                <w:sz w:val="22"/>
                <w:szCs w:val="22"/>
                <w:lang w:val="it-IT"/>
              </w:rPr>
              <w:tab/>
            </w:r>
            <w:r w:rsidRPr="007D5F66">
              <w:rPr>
                <w:rStyle w:val="Collegamentoipertestuale"/>
                <w:b/>
                <w:bCs/>
                <w:noProof/>
              </w:rPr>
              <w:t>DURATA</w:t>
            </w:r>
            <w:r>
              <w:rPr>
                <w:noProof/>
                <w:webHidden/>
              </w:rPr>
              <w:tab/>
            </w:r>
            <w:r>
              <w:rPr>
                <w:noProof/>
                <w:webHidden/>
              </w:rPr>
              <w:fldChar w:fldCharType="begin"/>
            </w:r>
            <w:r>
              <w:rPr>
                <w:noProof/>
                <w:webHidden/>
              </w:rPr>
              <w:instrText xml:space="preserve"> PAGEREF _Toc235204875 \h </w:instrText>
            </w:r>
            <w:r>
              <w:rPr>
                <w:noProof/>
                <w:webHidden/>
              </w:rPr>
            </w:r>
            <w:r>
              <w:rPr>
                <w:noProof/>
                <w:webHidden/>
              </w:rPr>
              <w:fldChar w:fldCharType="separate"/>
            </w:r>
            <w:r w:rsidR="002F3D31">
              <w:rPr>
                <w:noProof/>
                <w:webHidden/>
              </w:rPr>
              <w:t>3</w:t>
            </w:r>
            <w:r>
              <w:rPr>
                <w:noProof/>
                <w:webHidden/>
              </w:rPr>
              <w:fldChar w:fldCharType="end"/>
            </w:r>
          </w:hyperlink>
        </w:p>
        <w:p w14:paraId="711AAF87" w14:textId="67E969C2" w:rsidR="00512F80" w:rsidRDefault="00512F80">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876" w:history="1">
            <w:r w:rsidRPr="007D5F66">
              <w:rPr>
                <w:rStyle w:val="Collegamentoipertestuale"/>
                <w:b/>
                <w:bCs/>
                <w:noProof/>
              </w:rPr>
              <w:t>7.</w:t>
            </w:r>
            <w:r>
              <w:rPr>
                <w:rFonts w:asciiTheme="minorHAnsi" w:eastAsiaTheme="minorEastAsia" w:hAnsiTheme="minorHAnsi" w:cstheme="minorBidi"/>
                <w:noProof/>
                <w:sz w:val="22"/>
                <w:szCs w:val="22"/>
                <w:lang w:val="it-IT"/>
              </w:rPr>
              <w:tab/>
            </w:r>
            <w:r w:rsidRPr="007D5F66">
              <w:rPr>
                <w:rStyle w:val="Collegamentoipertestuale"/>
                <w:b/>
                <w:bCs/>
                <w:noProof/>
              </w:rPr>
              <w:t>OBIETTIVI DI APPRENDIMENTO</w:t>
            </w:r>
            <w:r>
              <w:rPr>
                <w:noProof/>
                <w:webHidden/>
              </w:rPr>
              <w:tab/>
            </w:r>
            <w:r>
              <w:rPr>
                <w:noProof/>
                <w:webHidden/>
              </w:rPr>
              <w:fldChar w:fldCharType="begin"/>
            </w:r>
            <w:r>
              <w:rPr>
                <w:noProof/>
                <w:webHidden/>
              </w:rPr>
              <w:instrText xml:space="preserve"> PAGEREF _Toc235204876 \h </w:instrText>
            </w:r>
            <w:r>
              <w:rPr>
                <w:noProof/>
                <w:webHidden/>
              </w:rPr>
            </w:r>
            <w:r>
              <w:rPr>
                <w:noProof/>
                <w:webHidden/>
              </w:rPr>
              <w:fldChar w:fldCharType="separate"/>
            </w:r>
            <w:r w:rsidR="002F3D31">
              <w:rPr>
                <w:noProof/>
                <w:webHidden/>
              </w:rPr>
              <w:t>3</w:t>
            </w:r>
            <w:r>
              <w:rPr>
                <w:noProof/>
                <w:webHidden/>
              </w:rPr>
              <w:fldChar w:fldCharType="end"/>
            </w:r>
          </w:hyperlink>
        </w:p>
        <w:p w14:paraId="27CCCF4C" w14:textId="764032C3" w:rsidR="00512F80" w:rsidRDefault="00512F80">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877" w:history="1">
            <w:r w:rsidRPr="007D5F66">
              <w:rPr>
                <w:rStyle w:val="Collegamentoipertestuale"/>
                <w:b/>
                <w:bCs/>
                <w:noProof/>
              </w:rPr>
              <w:t>8.</w:t>
            </w:r>
            <w:r>
              <w:rPr>
                <w:rFonts w:asciiTheme="minorHAnsi" w:eastAsiaTheme="minorEastAsia" w:hAnsiTheme="minorHAnsi" w:cstheme="minorBidi"/>
                <w:noProof/>
                <w:sz w:val="22"/>
                <w:szCs w:val="22"/>
                <w:lang w:val="it-IT"/>
              </w:rPr>
              <w:tab/>
            </w:r>
            <w:r w:rsidRPr="007D5F66">
              <w:rPr>
                <w:rStyle w:val="Collegamentoipertestuale"/>
                <w:b/>
                <w:bCs/>
                <w:noProof/>
              </w:rPr>
              <w:t>COMPETENZE CHIAVE SVILUPPATE</w:t>
            </w:r>
            <w:r>
              <w:rPr>
                <w:noProof/>
                <w:webHidden/>
              </w:rPr>
              <w:tab/>
            </w:r>
            <w:r>
              <w:rPr>
                <w:noProof/>
                <w:webHidden/>
              </w:rPr>
              <w:fldChar w:fldCharType="begin"/>
            </w:r>
            <w:r>
              <w:rPr>
                <w:noProof/>
                <w:webHidden/>
              </w:rPr>
              <w:instrText xml:space="preserve"> PAGEREF _Toc235204877 \h </w:instrText>
            </w:r>
            <w:r>
              <w:rPr>
                <w:noProof/>
                <w:webHidden/>
              </w:rPr>
            </w:r>
            <w:r>
              <w:rPr>
                <w:noProof/>
                <w:webHidden/>
              </w:rPr>
              <w:fldChar w:fldCharType="separate"/>
            </w:r>
            <w:r w:rsidR="002F3D31">
              <w:rPr>
                <w:noProof/>
                <w:webHidden/>
              </w:rPr>
              <w:t>3</w:t>
            </w:r>
            <w:r>
              <w:rPr>
                <w:noProof/>
                <w:webHidden/>
              </w:rPr>
              <w:fldChar w:fldCharType="end"/>
            </w:r>
          </w:hyperlink>
        </w:p>
        <w:p w14:paraId="773956D2" w14:textId="47499002" w:rsidR="00512F80" w:rsidRDefault="00512F80">
          <w:pPr>
            <w:pStyle w:val="Sommario2"/>
            <w:tabs>
              <w:tab w:val="right" w:leader="dot" w:pos="8494"/>
            </w:tabs>
            <w:rPr>
              <w:rFonts w:asciiTheme="minorHAnsi" w:eastAsiaTheme="minorEastAsia" w:hAnsiTheme="minorHAnsi" w:cstheme="minorBidi"/>
              <w:noProof/>
              <w:sz w:val="22"/>
              <w:szCs w:val="22"/>
              <w:lang w:val="it-IT"/>
            </w:rPr>
          </w:pPr>
          <w:hyperlink w:anchor="_Toc235204878" w:history="1">
            <w:r w:rsidRPr="007D5F66">
              <w:rPr>
                <w:rStyle w:val="Collegamentoipertestuale"/>
                <w:rFonts w:eastAsia="Arial Narrow"/>
                <w:b/>
                <w:bCs/>
                <w:noProof/>
              </w:rPr>
              <w:t>1. Comunicazione e lingue</w:t>
            </w:r>
            <w:r>
              <w:rPr>
                <w:noProof/>
                <w:webHidden/>
              </w:rPr>
              <w:tab/>
            </w:r>
            <w:r>
              <w:rPr>
                <w:noProof/>
                <w:webHidden/>
              </w:rPr>
              <w:fldChar w:fldCharType="begin"/>
            </w:r>
            <w:r>
              <w:rPr>
                <w:noProof/>
                <w:webHidden/>
              </w:rPr>
              <w:instrText xml:space="preserve"> PAGEREF _Toc235204878 \h </w:instrText>
            </w:r>
            <w:r>
              <w:rPr>
                <w:noProof/>
                <w:webHidden/>
              </w:rPr>
            </w:r>
            <w:r>
              <w:rPr>
                <w:noProof/>
                <w:webHidden/>
              </w:rPr>
              <w:fldChar w:fldCharType="separate"/>
            </w:r>
            <w:r w:rsidR="002F3D31">
              <w:rPr>
                <w:noProof/>
                <w:webHidden/>
              </w:rPr>
              <w:t>3</w:t>
            </w:r>
            <w:r>
              <w:rPr>
                <w:noProof/>
                <w:webHidden/>
              </w:rPr>
              <w:fldChar w:fldCharType="end"/>
            </w:r>
          </w:hyperlink>
        </w:p>
        <w:p w14:paraId="6DC4A9AD" w14:textId="1BB63DCE" w:rsidR="00512F80" w:rsidRDefault="00512F80">
          <w:pPr>
            <w:pStyle w:val="Sommario2"/>
            <w:tabs>
              <w:tab w:val="right" w:leader="dot" w:pos="8494"/>
            </w:tabs>
            <w:rPr>
              <w:rFonts w:asciiTheme="minorHAnsi" w:eastAsiaTheme="minorEastAsia" w:hAnsiTheme="minorHAnsi" w:cstheme="minorBidi"/>
              <w:noProof/>
              <w:sz w:val="22"/>
              <w:szCs w:val="22"/>
              <w:lang w:val="it-IT"/>
            </w:rPr>
          </w:pPr>
          <w:hyperlink w:anchor="_Toc235204879" w:history="1">
            <w:r w:rsidRPr="007D5F66">
              <w:rPr>
                <w:rStyle w:val="Collegamentoipertestuale"/>
                <w:rFonts w:eastAsia="Arial Narrow"/>
                <w:b/>
                <w:bCs/>
                <w:noProof/>
              </w:rPr>
              <w:t>2. Competenze matematiche, scientifiche, tecniche e professionali</w:t>
            </w:r>
            <w:r>
              <w:rPr>
                <w:noProof/>
                <w:webHidden/>
              </w:rPr>
              <w:tab/>
            </w:r>
            <w:r>
              <w:rPr>
                <w:noProof/>
                <w:webHidden/>
              </w:rPr>
              <w:fldChar w:fldCharType="begin"/>
            </w:r>
            <w:r>
              <w:rPr>
                <w:noProof/>
                <w:webHidden/>
              </w:rPr>
              <w:instrText xml:space="preserve"> PAGEREF _Toc235204879 \h </w:instrText>
            </w:r>
            <w:r>
              <w:rPr>
                <w:noProof/>
                <w:webHidden/>
              </w:rPr>
            </w:r>
            <w:r>
              <w:rPr>
                <w:noProof/>
                <w:webHidden/>
              </w:rPr>
              <w:fldChar w:fldCharType="separate"/>
            </w:r>
            <w:r w:rsidR="002F3D31">
              <w:rPr>
                <w:noProof/>
                <w:webHidden/>
              </w:rPr>
              <w:t>4</w:t>
            </w:r>
            <w:r>
              <w:rPr>
                <w:noProof/>
                <w:webHidden/>
              </w:rPr>
              <w:fldChar w:fldCharType="end"/>
            </w:r>
          </w:hyperlink>
        </w:p>
        <w:p w14:paraId="2CAE4790" w14:textId="44FF17F9" w:rsidR="00512F80" w:rsidRDefault="00512F80">
          <w:pPr>
            <w:pStyle w:val="Sommario2"/>
            <w:tabs>
              <w:tab w:val="right" w:leader="dot" w:pos="8494"/>
            </w:tabs>
            <w:rPr>
              <w:rFonts w:asciiTheme="minorHAnsi" w:eastAsiaTheme="minorEastAsia" w:hAnsiTheme="minorHAnsi" w:cstheme="minorBidi"/>
              <w:noProof/>
              <w:sz w:val="22"/>
              <w:szCs w:val="22"/>
              <w:lang w:val="it-IT"/>
            </w:rPr>
          </w:pPr>
          <w:hyperlink w:anchor="_Toc235204880" w:history="1">
            <w:r w:rsidRPr="007D5F66">
              <w:rPr>
                <w:rStyle w:val="Collegamentoipertestuale"/>
                <w:rFonts w:eastAsia="Arial Narrow"/>
                <w:b/>
                <w:bCs/>
                <w:noProof/>
              </w:rPr>
              <w:t>3. Competenze digitali</w:t>
            </w:r>
            <w:r>
              <w:rPr>
                <w:noProof/>
                <w:webHidden/>
              </w:rPr>
              <w:tab/>
            </w:r>
            <w:r>
              <w:rPr>
                <w:noProof/>
                <w:webHidden/>
              </w:rPr>
              <w:fldChar w:fldCharType="begin"/>
            </w:r>
            <w:r>
              <w:rPr>
                <w:noProof/>
                <w:webHidden/>
              </w:rPr>
              <w:instrText xml:space="preserve"> PAGEREF _Toc235204880 \h </w:instrText>
            </w:r>
            <w:r>
              <w:rPr>
                <w:noProof/>
                <w:webHidden/>
              </w:rPr>
            </w:r>
            <w:r>
              <w:rPr>
                <w:noProof/>
                <w:webHidden/>
              </w:rPr>
              <w:fldChar w:fldCharType="separate"/>
            </w:r>
            <w:r w:rsidR="002F3D31">
              <w:rPr>
                <w:noProof/>
                <w:webHidden/>
              </w:rPr>
              <w:t>4</w:t>
            </w:r>
            <w:r>
              <w:rPr>
                <w:noProof/>
                <w:webHidden/>
              </w:rPr>
              <w:fldChar w:fldCharType="end"/>
            </w:r>
          </w:hyperlink>
        </w:p>
        <w:p w14:paraId="34FC2093" w14:textId="15A3DF60" w:rsidR="00512F80" w:rsidRDefault="00512F80">
          <w:pPr>
            <w:pStyle w:val="Sommario2"/>
            <w:tabs>
              <w:tab w:val="right" w:leader="dot" w:pos="8494"/>
            </w:tabs>
            <w:rPr>
              <w:rFonts w:asciiTheme="minorHAnsi" w:eastAsiaTheme="minorEastAsia" w:hAnsiTheme="minorHAnsi" w:cstheme="minorBidi"/>
              <w:noProof/>
              <w:sz w:val="22"/>
              <w:szCs w:val="22"/>
              <w:lang w:val="it-IT"/>
            </w:rPr>
          </w:pPr>
          <w:hyperlink w:anchor="_Toc235204881" w:history="1">
            <w:r w:rsidRPr="007D5F66">
              <w:rPr>
                <w:rStyle w:val="Collegamentoipertestuale"/>
                <w:rFonts w:eastAsia="Arial Narrow"/>
                <w:b/>
                <w:bCs/>
                <w:noProof/>
              </w:rPr>
              <w:t>4. Competenze personali, sociali e professionali</w:t>
            </w:r>
            <w:r>
              <w:rPr>
                <w:noProof/>
                <w:webHidden/>
              </w:rPr>
              <w:tab/>
            </w:r>
            <w:r>
              <w:rPr>
                <w:noProof/>
                <w:webHidden/>
              </w:rPr>
              <w:fldChar w:fldCharType="begin"/>
            </w:r>
            <w:r>
              <w:rPr>
                <w:noProof/>
                <w:webHidden/>
              </w:rPr>
              <w:instrText xml:space="preserve"> PAGEREF _Toc235204881 \h </w:instrText>
            </w:r>
            <w:r>
              <w:rPr>
                <w:noProof/>
                <w:webHidden/>
              </w:rPr>
            </w:r>
            <w:r>
              <w:rPr>
                <w:noProof/>
                <w:webHidden/>
              </w:rPr>
              <w:fldChar w:fldCharType="separate"/>
            </w:r>
            <w:r w:rsidR="002F3D31">
              <w:rPr>
                <w:noProof/>
                <w:webHidden/>
              </w:rPr>
              <w:t>4</w:t>
            </w:r>
            <w:r>
              <w:rPr>
                <w:noProof/>
                <w:webHidden/>
              </w:rPr>
              <w:fldChar w:fldCharType="end"/>
            </w:r>
          </w:hyperlink>
        </w:p>
        <w:p w14:paraId="477A8942" w14:textId="52856EBF" w:rsidR="00512F80" w:rsidRDefault="00512F80">
          <w:pPr>
            <w:pStyle w:val="Sommario2"/>
            <w:tabs>
              <w:tab w:val="right" w:leader="dot" w:pos="8494"/>
            </w:tabs>
            <w:rPr>
              <w:rFonts w:asciiTheme="minorHAnsi" w:eastAsiaTheme="minorEastAsia" w:hAnsiTheme="minorHAnsi" w:cstheme="minorBidi"/>
              <w:noProof/>
              <w:sz w:val="22"/>
              <w:szCs w:val="22"/>
              <w:lang w:val="it-IT"/>
            </w:rPr>
          </w:pPr>
          <w:hyperlink w:anchor="_Toc235204882" w:history="1">
            <w:r w:rsidRPr="007D5F66">
              <w:rPr>
                <w:rStyle w:val="Collegamentoipertestuale"/>
                <w:rFonts w:eastAsia="Arial Narrow"/>
                <w:b/>
                <w:bCs/>
                <w:noProof/>
              </w:rPr>
              <w:t>5. Sicurezza, qualità e sostenibilità</w:t>
            </w:r>
            <w:r>
              <w:rPr>
                <w:noProof/>
                <w:webHidden/>
              </w:rPr>
              <w:tab/>
            </w:r>
            <w:r>
              <w:rPr>
                <w:noProof/>
                <w:webHidden/>
              </w:rPr>
              <w:fldChar w:fldCharType="begin"/>
            </w:r>
            <w:r>
              <w:rPr>
                <w:noProof/>
                <w:webHidden/>
              </w:rPr>
              <w:instrText xml:space="preserve"> PAGEREF _Toc235204882 \h </w:instrText>
            </w:r>
            <w:r>
              <w:rPr>
                <w:noProof/>
                <w:webHidden/>
              </w:rPr>
            </w:r>
            <w:r>
              <w:rPr>
                <w:noProof/>
                <w:webHidden/>
              </w:rPr>
              <w:fldChar w:fldCharType="separate"/>
            </w:r>
            <w:r w:rsidR="002F3D31">
              <w:rPr>
                <w:noProof/>
                <w:webHidden/>
              </w:rPr>
              <w:t>4</w:t>
            </w:r>
            <w:r>
              <w:rPr>
                <w:noProof/>
                <w:webHidden/>
              </w:rPr>
              <w:fldChar w:fldCharType="end"/>
            </w:r>
          </w:hyperlink>
        </w:p>
        <w:p w14:paraId="42F08B5C" w14:textId="029F7885" w:rsidR="00512F80" w:rsidRDefault="00512F80">
          <w:pPr>
            <w:pStyle w:val="Sommario2"/>
            <w:tabs>
              <w:tab w:val="right" w:leader="dot" w:pos="8494"/>
            </w:tabs>
            <w:rPr>
              <w:rFonts w:asciiTheme="minorHAnsi" w:eastAsiaTheme="minorEastAsia" w:hAnsiTheme="minorHAnsi" w:cstheme="minorBidi"/>
              <w:noProof/>
              <w:sz w:val="22"/>
              <w:szCs w:val="22"/>
              <w:lang w:val="it-IT"/>
            </w:rPr>
          </w:pPr>
          <w:hyperlink w:anchor="_Toc235204883" w:history="1">
            <w:r w:rsidRPr="007D5F66">
              <w:rPr>
                <w:rStyle w:val="Collegamentoipertestuale"/>
                <w:rFonts w:eastAsia="Arial Narrow"/>
                <w:b/>
                <w:bCs/>
                <w:noProof/>
              </w:rPr>
              <w:t>6. Cittadinanza e competenza culturale</w:t>
            </w:r>
            <w:r>
              <w:rPr>
                <w:noProof/>
                <w:webHidden/>
              </w:rPr>
              <w:tab/>
            </w:r>
            <w:r>
              <w:rPr>
                <w:noProof/>
                <w:webHidden/>
              </w:rPr>
              <w:fldChar w:fldCharType="begin"/>
            </w:r>
            <w:r>
              <w:rPr>
                <w:noProof/>
                <w:webHidden/>
              </w:rPr>
              <w:instrText xml:space="preserve"> PAGEREF _Toc235204883 \h </w:instrText>
            </w:r>
            <w:r>
              <w:rPr>
                <w:noProof/>
                <w:webHidden/>
              </w:rPr>
            </w:r>
            <w:r>
              <w:rPr>
                <w:noProof/>
                <w:webHidden/>
              </w:rPr>
              <w:fldChar w:fldCharType="separate"/>
            </w:r>
            <w:r w:rsidR="002F3D31">
              <w:rPr>
                <w:noProof/>
                <w:webHidden/>
              </w:rPr>
              <w:t>4</w:t>
            </w:r>
            <w:r>
              <w:rPr>
                <w:noProof/>
                <w:webHidden/>
              </w:rPr>
              <w:fldChar w:fldCharType="end"/>
            </w:r>
          </w:hyperlink>
        </w:p>
        <w:p w14:paraId="211F0EDB" w14:textId="1F0F8590" w:rsidR="00512F80" w:rsidRDefault="00512F80">
          <w:pPr>
            <w:pStyle w:val="Sommario2"/>
            <w:tabs>
              <w:tab w:val="right" w:leader="dot" w:pos="8494"/>
            </w:tabs>
            <w:rPr>
              <w:rFonts w:asciiTheme="minorHAnsi" w:eastAsiaTheme="minorEastAsia" w:hAnsiTheme="minorHAnsi" w:cstheme="minorBidi"/>
              <w:noProof/>
              <w:sz w:val="22"/>
              <w:szCs w:val="22"/>
              <w:lang w:val="it-IT"/>
            </w:rPr>
          </w:pPr>
          <w:hyperlink w:anchor="_Toc235204884" w:history="1">
            <w:r w:rsidRPr="007D5F66">
              <w:rPr>
                <w:rStyle w:val="Collegamentoipertestuale"/>
                <w:rFonts w:eastAsia="Arial Narrow"/>
                <w:b/>
                <w:bCs/>
                <w:noProof/>
              </w:rPr>
              <w:t>7. Creatività, capacità di risoluzione dei problemi e spirito imprenditoriale</w:t>
            </w:r>
            <w:r>
              <w:rPr>
                <w:noProof/>
                <w:webHidden/>
              </w:rPr>
              <w:tab/>
            </w:r>
            <w:r>
              <w:rPr>
                <w:noProof/>
                <w:webHidden/>
              </w:rPr>
              <w:fldChar w:fldCharType="begin"/>
            </w:r>
            <w:r>
              <w:rPr>
                <w:noProof/>
                <w:webHidden/>
              </w:rPr>
              <w:instrText xml:space="preserve"> PAGEREF _Toc235204884 \h </w:instrText>
            </w:r>
            <w:r>
              <w:rPr>
                <w:noProof/>
                <w:webHidden/>
              </w:rPr>
            </w:r>
            <w:r>
              <w:rPr>
                <w:noProof/>
                <w:webHidden/>
              </w:rPr>
              <w:fldChar w:fldCharType="separate"/>
            </w:r>
            <w:r w:rsidR="002F3D31">
              <w:rPr>
                <w:noProof/>
                <w:webHidden/>
              </w:rPr>
              <w:t>4</w:t>
            </w:r>
            <w:r>
              <w:rPr>
                <w:noProof/>
                <w:webHidden/>
              </w:rPr>
              <w:fldChar w:fldCharType="end"/>
            </w:r>
          </w:hyperlink>
        </w:p>
        <w:p w14:paraId="3F89B782" w14:textId="23550EDB" w:rsidR="00512F80" w:rsidRDefault="00512F80">
          <w:pPr>
            <w:pStyle w:val="Sommario2"/>
            <w:tabs>
              <w:tab w:val="right" w:leader="dot" w:pos="8494"/>
            </w:tabs>
            <w:rPr>
              <w:rFonts w:asciiTheme="minorHAnsi" w:eastAsiaTheme="minorEastAsia" w:hAnsiTheme="minorHAnsi" w:cstheme="minorBidi"/>
              <w:noProof/>
              <w:sz w:val="22"/>
              <w:szCs w:val="22"/>
              <w:lang w:val="it-IT"/>
            </w:rPr>
          </w:pPr>
          <w:hyperlink w:anchor="_Toc235204885" w:history="1">
            <w:r w:rsidRPr="007D5F66">
              <w:rPr>
                <w:rStyle w:val="Collegamentoipertestuale"/>
                <w:rFonts w:eastAsia="Arial Narrow"/>
                <w:b/>
                <w:bCs/>
                <w:noProof/>
              </w:rPr>
              <w:t>8. Apprendimento basato sul lavoro e integrazione nel mondo del lavoro</w:t>
            </w:r>
            <w:r>
              <w:rPr>
                <w:noProof/>
                <w:webHidden/>
              </w:rPr>
              <w:tab/>
            </w:r>
            <w:r>
              <w:rPr>
                <w:noProof/>
                <w:webHidden/>
              </w:rPr>
              <w:fldChar w:fldCharType="begin"/>
            </w:r>
            <w:r>
              <w:rPr>
                <w:noProof/>
                <w:webHidden/>
              </w:rPr>
              <w:instrText xml:space="preserve"> PAGEREF _Toc235204885 \h </w:instrText>
            </w:r>
            <w:r>
              <w:rPr>
                <w:noProof/>
                <w:webHidden/>
              </w:rPr>
            </w:r>
            <w:r>
              <w:rPr>
                <w:noProof/>
                <w:webHidden/>
              </w:rPr>
              <w:fldChar w:fldCharType="separate"/>
            </w:r>
            <w:r w:rsidR="002F3D31">
              <w:rPr>
                <w:noProof/>
                <w:webHidden/>
              </w:rPr>
              <w:t>4</w:t>
            </w:r>
            <w:r>
              <w:rPr>
                <w:noProof/>
                <w:webHidden/>
              </w:rPr>
              <w:fldChar w:fldCharType="end"/>
            </w:r>
          </w:hyperlink>
        </w:p>
        <w:p w14:paraId="2151C8CD" w14:textId="38D50A09" w:rsidR="00512F80" w:rsidRDefault="00512F80">
          <w:pPr>
            <w:pStyle w:val="Sommario1"/>
            <w:tabs>
              <w:tab w:val="left" w:pos="480"/>
              <w:tab w:val="right" w:leader="dot" w:pos="8494"/>
            </w:tabs>
            <w:rPr>
              <w:rFonts w:asciiTheme="minorHAnsi" w:eastAsiaTheme="minorEastAsia" w:hAnsiTheme="minorHAnsi" w:cstheme="minorBidi"/>
              <w:noProof/>
              <w:sz w:val="22"/>
              <w:szCs w:val="22"/>
              <w:lang w:val="it-IT"/>
            </w:rPr>
          </w:pPr>
          <w:hyperlink w:anchor="_Toc235204886" w:history="1">
            <w:r w:rsidRPr="007D5F66">
              <w:rPr>
                <w:rStyle w:val="Collegamentoipertestuale"/>
                <w:b/>
                <w:bCs/>
                <w:noProof/>
              </w:rPr>
              <w:t>9.</w:t>
            </w:r>
            <w:r>
              <w:rPr>
                <w:rFonts w:asciiTheme="minorHAnsi" w:eastAsiaTheme="minorEastAsia" w:hAnsiTheme="minorHAnsi" w:cstheme="minorBidi"/>
                <w:noProof/>
                <w:sz w:val="22"/>
                <w:szCs w:val="22"/>
                <w:lang w:val="it-IT"/>
              </w:rPr>
              <w:tab/>
            </w:r>
            <w:r w:rsidRPr="007D5F66">
              <w:rPr>
                <w:rStyle w:val="Collegamentoipertestuale"/>
                <w:b/>
                <w:bCs/>
                <w:noProof/>
              </w:rPr>
              <w:t>P</w:t>
            </w:r>
            <w:r w:rsidRPr="007D5F66">
              <w:rPr>
                <w:rStyle w:val="Collegamentoipertestuale"/>
                <w:b/>
                <w:bCs/>
                <w:caps/>
                <w:noProof/>
              </w:rPr>
              <w:t>rerequisiti</w:t>
            </w:r>
            <w:r>
              <w:rPr>
                <w:noProof/>
                <w:webHidden/>
              </w:rPr>
              <w:tab/>
            </w:r>
            <w:r>
              <w:rPr>
                <w:noProof/>
                <w:webHidden/>
              </w:rPr>
              <w:fldChar w:fldCharType="begin"/>
            </w:r>
            <w:r>
              <w:rPr>
                <w:noProof/>
                <w:webHidden/>
              </w:rPr>
              <w:instrText xml:space="preserve"> PAGEREF _Toc235204886 \h </w:instrText>
            </w:r>
            <w:r>
              <w:rPr>
                <w:noProof/>
                <w:webHidden/>
              </w:rPr>
            </w:r>
            <w:r>
              <w:rPr>
                <w:noProof/>
                <w:webHidden/>
              </w:rPr>
              <w:fldChar w:fldCharType="separate"/>
            </w:r>
            <w:r w:rsidR="002F3D31">
              <w:rPr>
                <w:noProof/>
                <w:webHidden/>
              </w:rPr>
              <w:t>5</w:t>
            </w:r>
            <w:r>
              <w:rPr>
                <w:noProof/>
                <w:webHidden/>
              </w:rPr>
              <w:fldChar w:fldCharType="end"/>
            </w:r>
          </w:hyperlink>
        </w:p>
        <w:p w14:paraId="59911A64" w14:textId="6727D3B7" w:rsidR="00512F80" w:rsidRDefault="00512F80">
          <w:pPr>
            <w:pStyle w:val="Sommario1"/>
            <w:tabs>
              <w:tab w:val="left" w:pos="660"/>
              <w:tab w:val="right" w:leader="dot" w:pos="8494"/>
            </w:tabs>
            <w:rPr>
              <w:rFonts w:asciiTheme="minorHAnsi" w:eastAsiaTheme="minorEastAsia" w:hAnsiTheme="minorHAnsi" w:cstheme="minorBidi"/>
              <w:noProof/>
              <w:sz w:val="22"/>
              <w:szCs w:val="22"/>
              <w:lang w:val="it-IT"/>
            </w:rPr>
          </w:pPr>
          <w:hyperlink w:anchor="_Toc235204887" w:history="1">
            <w:r w:rsidRPr="007D5F66">
              <w:rPr>
                <w:rStyle w:val="Collegamentoipertestuale"/>
                <w:b/>
                <w:bCs/>
                <w:caps/>
                <w:noProof/>
              </w:rPr>
              <w:t>10.</w:t>
            </w:r>
            <w:r>
              <w:rPr>
                <w:rFonts w:asciiTheme="minorHAnsi" w:eastAsiaTheme="minorEastAsia" w:hAnsiTheme="minorHAnsi" w:cstheme="minorBidi"/>
                <w:noProof/>
                <w:sz w:val="22"/>
                <w:szCs w:val="22"/>
                <w:lang w:val="it-IT"/>
              </w:rPr>
              <w:tab/>
            </w:r>
            <w:r w:rsidRPr="007D5F66">
              <w:rPr>
                <w:rStyle w:val="Collegamentoipertestuale"/>
                <w:b/>
                <w:bCs/>
                <w:caps/>
                <w:noProof/>
              </w:rPr>
              <w:t>Schema della lezione</w:t>
            </w:r>
            <w:r>
              <w:rPr>
                <w:noProof/>
                <w:webHidden/>
              </w:rPr>
              <w:tab/>
            </w:r>
            <w:r>
              <w:rPr>
                <w:noProof/>
                <w:webHidden/>
              </w:rPr>
              <w:fldChar w:fldCharType="begin"/>
            </w:r>
            <w:r>
              <w:rPr>
                <w:noProof/>
                <w:webHidden/>
              </w:rPr>
              <w:instrText xml:space="preserve"> PAGEREF _Toc235204887 \h </w:instrText>
            </w:r>
            <w:r>
              <w:rPr>
                <w:noProof/>
                <w:webHidden/>
              </w:rPr>
            </w:r>
            <w:r>
              <w:rPr>
                <w:noProof/>
                <w:webHidden/>
              </w:rPr>
              <w:fldChar w:fldCharType="separate"/>
            </w:r>
            <w:r w:rsidR="002F3D31">
              <w:rPr>
                <w:noProof/>
                <w:webHidden/>
              </w:rPr>
              <w:t>5</w:t>
            </w:r>
            <w:r>
              <w:rPr>
                <w:noProof/>
                <w:webHidden/>
              </w:rPr>
              <w:fldChar w:fldCharType="end"/>
            </w:r>
          </w:hyperlink>
        </w:p>
        <w:p w14:paraId="2EAE57D4" w14:textId="47213DD4" w:rsidR="00512F80" w:rsidRDefault="00512F80">
          <w:pPr>
            <w:pStyle w:val="Sommario2"/>
            <w:tabs>
              <w:tab w:val="right" w:leader="dot" w:pos="8494"/>
            </w:tabs>
            <w:rPr>
              <w:rFonts w:asciiTheme="minorHAnsi" w:eastAsiaTheme="minorEastAsia" w:hAnsiTheme="minorHAnsi" w:cstheme="minorBidi"/>
              <w:noProof/>
              <w:sz w:val="22"/>
              <w:szCs w:val="22"/>
              <w:lang w:val="it-IT"/>
            </w:rPr>
          </w:pPr>
          <w:hyperlink w:anchor="_Toc235204888" w:history="1">
            <w:r w:rsidRPr="007D5F66">
              <w:rPr>
                <w:rStyle w:val="Collegamentoipertestuale"/>
                <w:rFonts w:eastAsia="Arial Narrow"/>
                <w:b/>
                <w:bCs/>
                <w:noProof/>
              </w:rPr>
              <w:t>Fase 1 – Introduzione (Coinvolgimento e contestualizzazione)</w:t>
            </w:r>
            <w:r>
              <w:rPr>
                <w:noProof/>
                <w:webHidden/>
              </w:rPr>
              <w:tab/>
            </w:r>
            <w:r>
              <w:rPr>
                <w:noProof/>
                <w:webHidden/>
              </w:rPr>
              <w:fldChar w:fldCharType="begin"/>
            </w:r>
            <w:r>
              <w:rPr>
                <w:noProof/>
                <w:webHidden/>
              </w:rPr>
              <w:instrText xml:space="preserve"> PAGEREF _Toc235204888 \h </w:instrText>
            </w:r>
            <w:r>
              <w:rPr>
                <w:noProof/>
                <w:webHidden/>
              </w:rPr>
            </w:r>
            <w:r>
              <w:rPr>
                <w:noProof/>
                <w:webHidden/>
              </w:rPr>
              <w:fldChar w:fldCharType="separate"/>
            </w:r>
            <w:r w:rsidR="002F3D31">
              <w:rPr>
                <w:noProof/>
                <w:webHidden/>
              </w:rPr>
              <w:t>5</w:t>
            </w:r>
            <w:r>
              <w:rPr>
                <w:noProof/>
                <w:webHidden/>
              </w:rPr>
              <w:fldChar w:fldCharType="end"/>
            </w:r>
          </w:hyperlink>
        </w:p>
        <w:p w14:paraId="716C3043" w14:textId="0112A190" w:rsidR="00512F80" w:rsidRDefault="00512F80">
          <w:pPr>
            <w:pStyle w:val="Sommario2"/>
            <w:tabs>
              <w:tab w:val="right" w:leader="dot" w:pos="8494"/>
            </w:tabs>
            <w:rPr>
              <w:rFonts w:asciiTheme="minorHAnsi" w:eastAsiaTheme="minorEastAsia" w:hAnsiTheme="minorHAnsi" w:cstheme="minorBidi"/>
              <w:noProof/>
              <w:sz w:val="22"/>
              <w:szCs w:val="22"/>
              <w:lang w:val="it-IT"/>
            </w:rPr>
          </w:pPr>
          <w:hyperlink w:anchor="_Toc235204889" w:history="1">
            <w:r w:rsidRPr="007D5F66">
              <w:rPr>
                <w:rStyle w:val="Collegamentoipertestuale"/>
                <w:rFonts w:eastAsia="Arial Narrow"/>
                <w:b/>
                <w:bCs/>
                <w:noProof/>
              </w:rPr>
              <w:t>Fase 2 – Esplorazione (Indagine e confronto)</w:t>
            </w:r>
            <w:r>
              <w:rPr>
                <w:noProof/>
                <w:webHidden/>
              </w:rPr>
              <w:tab/>
            </w:r>
            <w:r>
              <w:rPr>
                <w:noProof/>
                <w:webHidden/>
              </w:rPr>
              <w:fldChar w:fldCharType="begin"/>
            </w:r>
            <w:r>
              <w:rPr>
                <w:noProof/>
                <w:webHidden/>
              </w:rPr>
              <w:instrText xml:space="preserve"> PAGEREF _Toc235204889 \h </w:instrText>
            </w:r>
            <w:r>
              <w:rPr>
                <w:noProof/>
                <w:webHidden/>
              </w:rPr>
            </w:r>
            <w:r>
              <w:rPr>
                <w:noProof/>
                <w:webHidden/>
              </w:rPr>
              <w:fldChar w:fldCharType="separate"/>
            </w:r>
            <w:r w:rsidR="002F3D31">
              <w:rPr>
                <w:noProof/>
                <w:webHidden/>
              </w:rPr>
              <w:t>8</w:t>
            </w:r>
            <w:r>
              <w:rPr>
                <w:noProof/>
                <w:webHidden/>
              </w:rPr>
              <w:fldChar w:fldCharType="end"/>
            </w:r>
          </w:hyperlink>
        </w:p>
        <w:p w14:paraId="5E8468C8" w14:textId="418CEEC0" w:rsidR="00512F80" w:rsidRDefault="00512F80">
          <w:pPr>
            <w:pStyle w:val="Sommario2"/>
            <w:tabs>
              <w:tab w:val="right" w:leader="dot" w:pos="8494"/>
            </w:tabs>
            <w:rPr>
              <w:rFonts w:asciiTheme="minorHAnsi" w:eastAsiaTheme="minorEastAsia" w:hAnsiTheme="minorHAnsi" w:cstheme="minorBidi"/>
              <w:noProof/>
              <w:sz w:val="22"/>
              <w:szCs w:val="22"/>
              <w:lang w:val="it-IT"/>
            </w:rPr>
          </w:pPr>
          <w:hyperlink w:anchor="_Toc235204890" w:history="1">
            <w:r w:rsidRPr="007D5F66">
              <w:rPr>
                <w:rStyle w:val="Collegamentoipertestuale"/>
                <w:rFonts w:eastAsia="Arial Narrow"/>
                <w:b/>
                <w:bCs/>
                <w:noProof/>
              </w:rPr>
              <w:t>Fase 3 – Applicazione (Esercitazioni pratiche)</w:t>
            </w:r>
            <w:r>
              <w:rPr>
                <w:noProof/>
                <w:webHidden/>
              </w:rPr>
              <w:tab/>
            </w:r>
            <w:r>
              <w:rPr>
                <w:noProof/>
                <w:webHidden/>
              </w:rPr>
              <w:fldChar w:fldCharType="begin"/>
            </w:r>
            <w:r>
              <w:rPr>
                <w:noProof/>
                <w:webHidden/>
              </w:rPr>
              <w:instrText xml:space="preserve"> PAGEREF _Toc235204890 \h </w:instrText>
            </w:r>
            <w:r>
              <w:rPr>
                <w:noProof/>
                <w:webHidden/>
              </w:rPr>
            </w:r>
            <w:r>
              <w:rPr>
                <w:noProof/>
                <w:webHidden/>
              </w:rPr>
              <w:fldChar w:fldCharType="separate"/>
            </w:r>
            <w:r w:rsidR="002F3D31">
              <w:rPr>
                <w:noProof/>
                <w:webHidden/>
              </w:rPr>
              <w:t>10</w:t>
            </w:r>
            <w:r>
              <w:rPr>
                <w:noProof/>
                <w:webHidden/>
              </w:rPr>
              <w:fldChar w:fldCharType="end"/>
            </w:r>
          </w:hyperlink>
        </w:p>
        <w:p w14:paraId="18B4B6F9" w14:textId="3BDA37CC" w:rsidR="00512F80" w:rsidRDefault="00512F80">
          <w:pPr>
            <w:pStyle w:val="Sommario2"/>
            <w:tabs>
              <w:tab w:val="right" w:leader="dot" w:pos="8494"/>
            </w:tabs>
            <w:rPr>
              <w:rFonts w:asciiTheme="minorHAnsi" w:eastAsiaTheme="minorEastAsia" w:hAnsiTheme="minorHAnsi" w:cstheme="minorBidi"/>
              <w:noProof/>
              <w:sz w:val="22"/>
              <w:szCs w:val="22"/>
              <w:lang w:val="it-IT"/>
            </w:rPr>
          </w:pPr>
          <w:hyperlink w:anchor="_Toc235204891" w:history="1">
            <w:r w:rsidRPr="007D5F66">
              <w:rPr>
                <w:rStyle w:val="Collegamentoipertestuale"/>
                <w:rFonts w:eastAsia="Arial Narrow"/>
                <w:b/>
                <w:bCs/>
                <w:noProof/>
              </w:rPr>
              <w:t>Fase 4 – Riflessione e consolidamento (Presentazione)</w:t>
            </w:r>
            <w:r>
              <w:rPr>
                <w:noProof/>
                <w:webHidden/>
              </w:rPr>
              <w:tab/>
            </w:r>
            <w:r>
              <w:rPr>
                <w:noProof/>
                <w:webHidden/>
              </w:rPr>
              <w:fldChar w:fldCharType="begin"/>
            </w:r>
            <w:r>
              <w:rPr>
                <w:noProof/>
                <w:webHidden/>
              </w:rPr>
              <w:instrText xml:space="preserve"> PAGEREF _Toc235204891 \h </w:instrText>
            </w:r>
            <w:r>
              <w:rPr>
                <w:noProof/>
                <w:webHidden/>
              </w:rPr>
            </w:r>
            <w:r>
              <w:rPr>
                <w:noProof/>
                <w:webHidden/>
              </w:rPr>
              <w:fldChar w:fldCharType="separate"/>
            </w:r>
            <w:r w:rsidR="002F3D31">
              <w:rPr>
                <w:noProof/>
                <w:webHidden/>
              </w:rPr>
              <w:t>14</w:t>
            </w:r>
            <w:r>
              <w:rPr>
                <w:noProof/>
                <w:webHidden/>
              </w:rPr>
              <w:fldChar w:fldCharType="end"/>
            </w:r>
          </w:hyperlink>
        </w:p>
        <w:p w14:paraId="67DC1AAA" w14:textId="0B1A48DD" w:rsidR="00512F80" w:rsidRDefault="00512F80">
          <w:pPr>
            <w:pStyle w:val="Sommario1"/>
            <w:tabs>
              <w:tab w:val="left" w:pos="660"/>
              <w:tab w:val="right" w:leader="dot" w:pos="8494"/>
            </w:tabs>
            <w:rPr>
              <w:rFonts w:asciiTheme="minorHAnsi" w:eastAsiaTheme="minorEastAsia" w:hAnsiTheme="minorHAnsi" w:cstheme="minorBidi"/>
              <w:noProof/>
              <w:sz w:val="22"/>
              <w:szCs w:val="22"/>
              <w:lang w:val="it-IT"/>
            </w:rPr>
          </w:pPr>
          <w:hyperlink w:anchor="_Toc235204892" w:history="1">
            <w:r w:rsidRPr="007D5F66">
              <w:rPr>
                <w:rStyle w:val="Collegamentoipertestuale"/>
                <w:rFonts w:eastAsia="Arial Narrow"/>
                <w:b/>
                <w:bCs/>
                <w:caps/>
                <w:noProof/>
              </w:rPr>
              <w:t>11.</w:t>
            </w:r>
            <w:r>
              <w:rPr>
                <w:rFonts w:asciiTheme="minorHAnsi" w:eastAsiaTheme="minorEastAsia" w:hAnsiTheme="minorHAnsi" w:cstheme="minorBidi"/>
                <w:noProof/>
                <w:sz w:val="22"/>
                <w:szCs w:val="22"/>
                <w:lang w:val="it-IT"/>
              </w:rPr>
              <w:tab/>
            </w:r>
            <w:r w:rsidRPr="007D5F66">
              <w:rPr>
                <w:rStyle w:val="Collegamentoipertestuale"/>
                <w:rFonts w:eastAsia="Arial Narrow"/>
                <w:b/>
                <w:bCs/>
                <w:caps/>
                <w:noProof/>
              </w:rPr>
              <w:t>Criteri di valutazione</w:t>
            </w:r>
            <w:r>
              <w:rPr>
                <w:noProof/>
                <w:webHidden/>
              </w:rPr>
              <w:tab/>
            </w:r>
            <w:r>
              <w:rPr>
                <w:noProof/>
                <w:webHidden/>
              </w:rPr>
              <w:fldChar w:fldCharType="begin"/>
            </w:r>
            <w:r>
              <w:rPr>
                <w:noProof/>
                <w:webHidden/>
              </w:rPr>
              <w:instrText xml:space="preserve"> PAGEREF _Toc235204892 \h </w:instrText>
            </w:r>
            <w:r>
              <w:rPr>
                <w:noProof/>
                <w:webHidden/>
              </w:rPr>
            </w:r>
            <w:r>
              <w:rPr>
                <w:noProof/>
                <w:webHidden/>
              </w:rPr>
              <w:fldChar w:fldCharType="separate"/>
            </w:r>
            <w:r w:rsidR="002F3D31">
              <w:rPr>
                <w:noProof/>
                <w:webHidden/>
              </w:rPr>
              <w:t>15</w:t>
            </w:r>
            <w:r>
              <w:rPr>
                <w:noProof/>
                <w:webHidden/>
              </w:rPr>
              <w:fldChar w:fldCharType="end"/>
            </w:r>
          </w:hyperlink>
        </w:p>
        <w:p w14:paraId="01F7CC0B" w14:textId="1CAE35E3" w:rsidR="00512F80" w:rsidRDefault="00512F80">
          <w:pPr>
            <w:pStyle w:val="Sommario1"/>
            <w:tabs>
              <w:tab w:val="left" w:pos="660"/>
              <w:tab w:val="right" w:leader="dot" w:pos="8494"/>
            </w:tabs>
            <w:rPr>
              <w:rFonts w:asciiTheme="minorHAnsi" w:eastAsiaTheme="minorEastAsia" w:hAnsiTheme="minorHAnsi" w:cstheme="minorBidi"/>
              <w:noProof/>
              <w:sz w:val="22"/>
              <w:szCs w:val="22"/>
              <w:lang w:val="it-IT"/>
            </w:rPr>
          </w:pPr>
          <w:hyperlink w:anchor="_Toc235204893" w:history="1">
            <w:r w:rsidRPr="007D5F66">
              <w:rPr>
                <w:rStyle w:val="Collegamentoipertestuale"/>
                <w:rFonts w:eastAsia="Arial Narrow"/>
                <w:b/>
                <w:bCs/>
                <w:caps/>
                <w:noProof/>
              </w:rPr>
              <w:t>12.</w:t>
            </w:r>
            <w:r>
              <w:rPr>
                <w:rFonts w:asciiTheme="minorHAnsi" w:eastAsiaTheme="minorEastAsia" w:hAnsiTheme="minorHAnsi" w:cstheme="minorBidi"/>
                <w:noProof/>
                <w:sz w:val="22"/>
                <w:szCs w:val="22"/>
                <w:lang w:val="it-IT"/>
              </w:rPr>
              <w:tab/>
            </w:r>
            <w:r w:rsidRPr="007D5F66">
              <w:rPr>
                <w:rStyle w:val="Collegamentoipertestuale"/>
                <w:rFonts w:eastAsia="Arial Narrow"/>
                <w:b/>
                <w:bCs/>
                <w:caps/>
                <w:noProof/>
              </w:rPr>
              <w:t>Materiali didattici</w:t>
            </w:r>
            <w:r>
              <w:rPr>
                <w:noProof/>
                <w:webHidden/>
              </w:rPr>
              <w:tab/>
            </w:r>
            <w:r>
              <w:rPr>
                <w:noProof/>
                <w:webHidden/>
              </w:rPr>
              <w:fldChar w:fldCharType="begin"/>
            </w:r>
            <w:r>
              <w:rPr>
                <w:noProof/>
                <w:webHidden/>
              </w:rPr>
              <w:instrText xml:space="preserve"> PAGEREF _Toc235204893 \h </w:instrText>
            </w:r>
            <w:r>
              <w:rPr>
                <w:noProof/>
                <w:webHidden/>
              </w:rPr>
            </w:r>
            <w:r>
              <w:rPr>
                <w:noProof/>
                <w:webHidden/>
              </w:rPr>
              <w:fldChar w:fldCharType="separate"/>
            </w:r>
            <w:r w:rsidR="002F3D31">
              <w:rPr>
                <w:noProof/>
                <w:webHidden/>
              </w:rPr>
              <w:t>17</w:t>
            </w:r>
            <w:r>
              <w:rPr>
                <w:noProof/>
                <w:webHidden/>
              </w:rPr>
              <w:fldChar w:fldCharType="end"/>
            </w:r>
          </w:hyperlink>
        </w:p>
        <w:p w14:paraId="1A5B8522" w14:textId="1A864155" w:rsidR="00512F80" w:rsidRDefault="00512F80">
          <w:pPr>
            <w:pStyle w:val="Sommario1"/>
            <w:tabs>
              <w:tab w:val="left" w:pos="660"/>
              <w:tab w:val="right" w:leader="dot" w:pos="8494"/>
            </w:tabs>
            <w:rPr>
              <w:rFonts w:asciiTheme="minorHAnsi" w:eastAsiaTheme="minorEastAsia" w:hAnsiTheme="minorHAnsi" w:cstheme="minorBidi"/>
              <w:noProof/>
              <w:sz w:val="22"/>
              <w:szCs w:val="22"/>
              <w:lang w:val="it-IT"/>
            </w:rPr>
          </w:pPr>
          <w:hyperlink w:anchor="_Toc235204894" w:history="1">
            <w:r w:rsidRPr="007D5F66">
              <w:rPr>
                <w:rStyle w:val="Collegamentoipertestuale"/>
                <w:rFonts w:eastAsia="Arial Narrow"/>
                <w:b/>
                <w:bCs/>
                <w:caps/>
                <w:noProof/>
              </w:rPr>
              <w:t>13.</w:t>
            </w:r>
            <w:r>
              <w:rPr>
                <w:rFonts w:asciiTheme="minorHAnsi" w:eastAsiaTheme="minorEastAsia" w:hAnsiTheme="minorHAnsi" w:cstheme="minorBidi"/>
                <w:noProof/>
                <w:sz w:val="22"/>
                <w:szCs w:val="22"/>
                <w:lang w:val="it-IT"/>
              </w:rPr>
              <w:tab/>
            </w:r>
            <w:r w:rsidRPr="007D5F66">
              <w:rPr>
                <w:rStyle w:val="Collegamentoipertestuale"/>
                <w:rFonts w:eastAsia="Arial Narrow"/>
                <w:b/>
                <w:bCs/>
                <w:caps/>
                <w:noProof/>
              </w:rPr>
              <w:t>Riferimenti BIBLIOGRAFICI</w:t>
            </w:r>
            <w:r>
              <w:rPr>
                <w:noProof/>
                <w:webHidden/>
              </w:rPr>
              <w:tab/>
            </w:r>
            <w:r>
              <w:rPr>
                <w:noProof/>
                <w:webHidden/>
              </w:rPr>
              <w:fldChar w:fldCharType="begin"/>
            </w:r>
            <w:r>
              <w:rPr>
                <w:noProof/>
                <w:webHidden/>
              </w:rPr>
              <w:instrText xml:space="preserve"> PAGEREF _Toc235204894 \h </w:instrText>
            </w:r>
            <w:r>
              <w:rPr>
                <w:noProof/>
                <w:webHidden/>
              </w:rPr>
            </w:r>
            <w:r>
              <w:rPr>
                <w:noProof/>
                <w:webHidden/>
              </w:rPr>
              <w:fldChar w:fldCharType="separate"/>
            </w:r>
            <w:r w:rsidR="002F3D31">
              <w:rPr>
                <w:noProof/>
                <w:webHidden/>
              </w:rPr>
              <w:t>17</w:t>
            </w:r>
            <w:r>
              <w:rPr>
                <w:noProof/>
                <w:webHidden/>
              </w:rPr>
              <w:fldChar w:fldCharType="end"/>
            </w:r>
          </w:hyperlink>
        </w:p>
        <w:p w14:paraId="01EE770D" w14:textId="440F399A" w:rsidR="00A46C52" w:rsidRDefault="00A46C52">
          <w:r>
            <w:rPr>
              <w:b/>
              <w:bCs/>
            </w:rPr>
            <w:fldChar w:fldCharType="end"/>
          </w:r>
        </w:p>
      </w:sdtContent>
    </w:sdt>
    <w:p w14:paraId="3459DF54" w14:textId="77777777" w:rsidR="00CD5364" w:rsidRPr="00A46C52" w:rsidRDefault="00A46C52">
      <w:pPr>
        <w:tabs>
          <w:tab w:val="center" w:pos="4252"/>
        </w:tabs>
      </w:pPr>
      <w:r w:rsidRPr="00A46C52">
        <w:tab/>
      </w:r>
    </w:p>
    <w:p w14:paraId="76D9566F" w14:textId="77777777" w:rsidR="00CD5364" w:rsidRPr="00A46C52" w:rsidRDefault="00A46C52">
      <w:pPr>
        <w:tabs>
          <w:tab w:val="center" w:pos="4252"/>
        </w:tabs>
        <w:sectPr w:rsidR="00CD5364" w:rsidRPr="00A46C52">
          <w:headerReference w:type="default" r:id="rId11"/>
          <w:pgSz w:w="11906" w:h="16838"/>
          <w:pgMar w:top="1701" w:right="1701" w:bottom="1701" w:left="1701" w:header="709" w:footer="709" w:gutter="0"/>
          <w:pgNumType w:start="1"/>
          <w:cols w:space="720"/>
        </w:sectPr>
      </w:pPr>
      <w:r w:rsidRPr="00A46C52">
        <w:tab/>
      </w:r>
    </w:p>
    <w:p w14:paraId="0AD5C4A8" w14:textId="77777777" w:rsidR="00CD5364" w:rsidRPr="00A46C52" w:rsidRDefault="00A46C52">
      <w:pPr>
        <w:pStyle w:val="Titolo1"/>
        <w:numPr>
          <w:ilvl w:val="0"/>
          <w:numId w:val="1"/>
        </w:numPr>
        <w:rPr>
          <w:rFonts w:ascii="Times New Roman" w:hAnsi="Times New Roman" w:cs="Times New Roman"/>
          <w:b/>
          <w:bCs/>
          <w:color w:val="C8102E"/>
          <w:sz w:val="36"/>
          <w:szCs w:val="36"/>
        </w:rPr>
      </w:pPr>
      <w:bookmarkStart w:id="3" w:name="_Toc235204870"/>
      <w:r w:rsidRPr="00A46C52">
        <w:rPr>
          <w:rFonts w:ascii="Times New Roman" w:hAnsi="Times New Roman" w:cs="Times New Roman"/>
          <w:b/>
          <w:bCs/>
          <w:color w:val="C8102E"/>
          <w:sz w:val="36"/>
          <w:szCs w:val="36"/>
        </w:rPr>
        <w:lastRenderedPageBreak/>
        <w:t>INTRODUZIONE</w:t>
      </w:r>
      <w:bookmarkEnd w:id="3"/>
    </w:p>
    <w:p w14:paraId="45E61CE6" w14:textId="77777777" w:rsidR="00CD5364" w:rsidRPr="00A46C52" w:rsidRDefault="00A46C52">
      <w:pPr>
        <w:pBdr>
          <w:top w:val="nil"/>
          <w:left w:val="nil"/>
          <w:bottom w:val="nil"/>
          <w:right w:val="nil"/>
          <w:between w:val="nil"/>
        </w:pBdr>
        <w:jc w:val="both"/>
        <w:rPr>
          <w:rFonts w:eastAsia="Arial Narrow"/>
          <w:color w:val="000000"/>
        </w:rPr>
      </w:pPr>
      <w:r w:rsidRPr="00A46C52">
        <w:rPr>
          <w:rFonts w:eastAsia="Arial Narrow"/>
          <w:color w:val="000000"/>
        </w:rPr>
        <w:t>La valutazione della qualità ambientale intorno alla scuola e al dormitorio è essenziale per salvaguardare la salute, il benessere e le condizioni di apprendimento degli studenti. La valutazione prende in considerazione diversi fattori che influenzano direttamente la vita quotidiana.</w:t>
      </w:r>
    </w:p>
    <w:p w14:paraId="27EF826A" w14:textId="77777777" w:rsidR="00CD5364" w:rsidRPr="00A46C52" w:rsidRDefault="00A46C52">
      <w:pPr>
        <w:pBdr>
          <w:top w:val="nil"/>
          <w:left w:val="nil"/>
          <w:bottom w:val="nil"/>
          <w:right w:val="nil"/>
          <w:between w:val="nil"/>
        </w:pBdr>
        <w:jc w:val="both"/>
        <w:rPr>
          <w:rFonts w:eastAsia="Arial Narrow"/>
          <w:color w:val="000000"/>
        </w:rPr>
      </w:pPr>
      <w:r w:rsidRPr="00A46C52">
        <w:rPr>
          <w:rFonts w:eastAsia="Arial Narrow"/>
          <w:color w:val="000000"/>
        </w:rPr>
        <w:t>Innanzitutto, la qualità dell'aria è un aspetto fondamentale da considerare. Le osservazioni effettuate nei dintorni della scuola possono fornire indicazioni sul livello di inquinamento atmosferico legato al traffico e sulla percentuale di spazi verdi. Alberi e arbusti contribuiscono a migliorare la qualità dell'aria, a ridurre la polvere e a incrementare i livelli di ossigeno.</w:t>
      </w:r>
    </w:p>
    <w:p w14:paraId="2A6AF4B3" w14:textId="77777777" w:rsidR="00CD5364" w:rsidRPr="00A46C52" w:rsidRDefault="00A46C52">
      <w:pPr>
        <w:pBdr>
          <w:top w:val="nil"/>
          <w:left w:val="nil"/>
          <w:bottom w:val="nil"/>
          <w:right w:val="nil"/>
          <w:between w:val="nil"/>
        </w:pBdr>
        <w:jc w:val="both"/>
        <w:rPr>
          <w:rFonts w:eastAsia="Arial Narrow"/>
          <w:color w:val="000000"/>
        </w:rPr>
      </w:pPr>
      <w:r w:rsidRPr="00A46C52">
        <w:rPr>
          <w:rFonts w:eastAsia="Arial Narrow"/>
          <w:color w:val="000000"/>
        </w:rPr>
        <w:t>L'inquinamento acustico è un altro fattore importante. Il rumore proveniente da strade vicine, parcheggi o impianti industriali può disturbare le lezioni e influire sul resto degli studenti che vivono nel dormitorio. Misurare i livelli di rumore aiuta a determinare quanto l'ambiente sia adatto allo studio e al relax.</w:t>
      </w:r>
    </w:p>
    <w:p w14:paraId="643A48D9" w14:textId="77777777" w:rsidR="00CD5364" w:rsidRPr="00A46C52" w:rsidRDefault="00A46C52">
      <w:pPr>
        <w:pBdr>
          <w:top w:val="nil"/>
          <w:left w:val="nil"/>
          <w:bottom w:val="nil"/>
          <w:right w:val="nil"/>
          <w:between w:val="nil"/>
        </w:pBdr>
        <w:jc w:val="both"/>
        <w:rPr>
          <w:rFonts w:eastAsia="Arial Narrow"/>
          <w:color w:val="000000"/>
        </w:rPr>
      </w:pPr>
      <w:r w:rsidRPr="00A46C52">
        <w:rPr>
          <w:rFonts w:eastAsia="Arial Narrow"/>
          <w:color w:val="000000"/>
        </w:rPr>
        <w:t>Anche le condizioni del suolo e la pulizia generale rientrano nella valutazione. Le pratiche di smaltimento dei rifiuti, la disponibilità della raccolta differenziata e l'ordine generale dell'ambiente circostante riflettono il livello di consapevolezza ambientale. Un ambiente pulito favorisce il benessere degli studenti e incoraggia il senso di responsabilità.</w:t>
      </w:r>
    </w:p>
    <w:p w14:paraId="2B099429" w14:textId="77777777" w:rsidR="00CD5364" w:rsidRPr="00A46C52" w:rsidRDefault="00A46C52">
      <w:pPr>
        <w:pBdr>
          <w:top w:val="nil"/>
          <w:left w:val="nil"/>
          <w:bottom w:val="nil"/>
          <w:right w:val="nil"/>
          <w:between w:val="nil"/>
        </w:pBdr>
        <w:jc w:val="both"/>
        <w:rPr>
          <w:rFonts w:eastAsia="Arial Narrow"/>
          <w:color w:val="000000"/>
        </w:rPr>
      </w:pPr>
      <w:r w:rsidRPr="00A46C52">
        <w:rPr>
          <w:rFonts w:eastAsia="Arial Narrow"/>
          <w:color w:val="000000"/>
        </w:rPr>
        <w:t>La condizione delle aree verdi merita particolare attenzione. Parchi, cortili scolastici e campi sportivi offrono non solo un valore estetico, ma anche opportunità di svago attivo e di rigenerazione mentale.</w:t>
      </w:r>
    </w:p>
    <w:p w14:paraId="2985AEE1" w14:textId="77777777" w:rsidR="00CD5364" w:rsidRPr="00A46C52" w:rsidRDefault="00A46C52">
      <w:pPr>
        <w:pBdr>
          <w:top w:val="nil"/>
          <w:left w:val="nil"/>
          <w:bottom w:val="nil"/>
          <w:right w:val="nil"/>
          <w:between w:val="nil"/>
        </w:pBdr>
        <w:jc w:val="both"/>
        <w:rPr>
          <w:rFonts w:eastAsia="Arial Narrow"/>
          <w:color w:val="000000"/>
        </w:rPr>
      </w:pPr>
      <w:r w:rsidRPr="00A46C52">
        <w:rPr>
          <w:rFonts w:eastAsia="Arial Narrow"/>
          <w:color w:val="000000"/>
        </w:rPr>
        <w:t>Nel complesso, la misurazione della qualità ambientale intorno alla scuola e al dormitorio aiuta a identificare i punti di forza e le aree di miglioramento. I risultati supportano la creazione di un ambiente scolastico più sano, più vivibile e più attento all'ambiente.</w:t>
      </w:r>
    </w:p>
    <w:p w14:paraId="0892BA3E" w14:textId="77777777" w:rsidR="00CD5364" w:rsidRPr="00A46C52" w:rsidRDefault="00A46C52">
      <w:pPr>
        <w:pStyle w:val="Titolo1"/>
        <w:numPr>
          <w:ilvl w:val="0"/>
          <w:numId w:val="1"/>
        </w:numPr>
        <w:rPr>
          <w:rFonts w:ascii="Times New Roman" w:hAnsi="Times New Roman" w:cs="Times New Roman"/>
          <w:b/>
          <w:bCs/>
          <w:color w:val="C8102E"/>
          <w:sz w:val="36"/>
          <w:szCs w:val="36"/>
        </w:rPr>
      </w:pPr>
      <w:bookmarkStart w:id="4" w:name="_Toc235204871"/>
      <w:r w:rsidRPr="00A46C52">
        <w:rPr>
          <w:rFonts w:ascii="Times New Roman" w:hAnsi="Times New Roman" w:cs="Times New Roman"/>
          <w:b/>
          <w:bCs/>
          <w:color w:val="C8102E"/>
          <w:sz w:val="36"/>
          <w:szCs w:val="36"/>
        </w:rPr>
        <w:t>DESTINATARI</w:t>
      </w:r>
      <w:bookmarkEnd w:id="4"/>
    </w:p>
    <w:p w14:paraId="7FFFA174" w14:textId="77777777" w:rsidR="00CD5364" w:rsidRPr="00A46C52" w:rsidRDefault="00A46C52">
      <w:pPr>
        <w:numPr>
          <w:ilvl w:val="0"/>
          <w:numId w:val="19"/>
        </w:numPr>
        <w:pBdr>
          <w:top w:val="nil"/>
          <w:left w:val="nil"/>
          <w:bottom w:val="nil"/>
          <w:right w:val="nil"/>
          <w:between w:val="nil"/>
        </w:pBdr>
        <w:spacing w:line="276" w:lineRule="auto"/>
        <w:jc w:val="both"/>
        <w:rPr>
          <w:rFonts w:eastAsia="Arial Narrow"/>
          <w:color w:val="000000"/>
        </w:rPr>
      </w:pPr>
      <w:r w:rsidRPr="00A46C52">
        <w:rPr>
          <w:rFonts w:eastAsia="Arial Narrow"/>
          <w:color w:val="000000"/>
        </w:rPr>
        <w:t>15</w:t>
      </w:r>
    </w:p>
    <w:p w14:paraId="0CE1E38B" w14:textId="77777777" w:rsidR="00CD5364" w:rsidRPr="00A46C52" w:rsidRDefault="00A46C52">
      <w:pPr>
        <w:numPr>
          <w:ilvl w:val="0"/>
          <w:numId w:val="19"/>
        </w:numPr>
        <w:pBdr>
          <w:top w:val="nil"/>
          <w:left w:val="nil"/>
          <w:bottom w:val="nil"/>
          <w:right w:val="nil"/>
          <w:between w:val="nil"/>
        </w:pBdr>
        <w:spacing w:line="276" w:lineRule="auto"/>
        <w:jc w:val="both"/>
        <w:rPr>
          <w:rFonts w:eastAsia="Arial Narrow"/>
          <w:color w:val="000000"/>
        </w:rPr>
      </w:pPr>
      <w:r w:rsidRPr="00A46C52">
        <w:rPr>
          <w:rFonts w:eastAsia="Arial Narrow"/>
          <w:color w:val="000000"/>
        </w:rPr>
        <w:t>16</w:t>
      </w:r>
    </w:p>
    <w:p w14:paraId="50E2FD79" w14:textId="77777777" w:rsidR="00CD5364" w:rsidRPr="00A46C52" w:rsidRDefault="00A46C52">
      <w:pPr>
        <w:numPr>
          <w:ilvl w:val="0"/>
          <w:numId w:val="20"/>
        </w:numPr>
        <w:pBdr>
          <w:top w:val="nil"/>
          <w:left w:val="nil"/>
          <w:bottom w:val="nil"/>
          <w:right w:val="nil"/>
          <w:between w:val="nil"/>
        </w:pBdr>
        <w:spacing w:line="276" w:lineRule="auto"/>
        <w:ind w:left="723"/>
        <w:jc w:val="both"/>
        <w:rPr>
          <w:rFonts w:eastAsia="Arial Narrow"/>
          <w:color w:val="000000"/>
        </w:rPr>
      </w:pPr>
      <w:r w:rsidRPr="00A46C52">
        <w:rPr>
          <w:rFonts w:eastAsia="Arial Narrow"/>
          <w:color w:val="000000"/>
        </w:rPr>
        <w:t>17</w:t>
      </w:r>
    </w:p>
    <w:p w14:paraId="2F22EAB7" w14:textId="77777777" w:rsidR="00CD5364" w:rsidRPr="00A46C52" w:rsidRDefault="00A46C52">
      <w:pPr>
        <w:numPr>
          <w:ilvl w:val="0"/>
          <w:numId w:val="19"/>
        </w:numPr>
        <w:pBdr>
          <w:top w:val="nil"/>
          <w:left w:val="nil"/>
          <w:bottom w:val="nil"/>
          <w:right w:val="nil"/>
          <w:between w:val="nil"/>
        </w:pBdr>
        <w:spacing w:line="276" w:lineRule="auto"/>
        <w:jc w:val="both"/>
        <w:rPr>
          <w:rFonts w:eastAsia="Arial Narrow"/>
          <w:color w:val="000000"/>
        </w:rPr>
      </w:pPr>
      <w:r w:rsidRPr="00A46C52">
        <w:rPr>
          <w:rFonts w:eastAsia="Arial Narrow"/>
          <w:color w:val="000000"/>
        </w:rPr>
        <w:t>18</w:t>
      </w:r>
    </w:p>
    <w:p w14:paraId="69934D90" w14:textId="77777777" w:rsidR="00CD5364" w:rsidRPr="00A46C52" w:rsidRDefault="00A46C52">
      <w:pPr>
        <w:numPr>
          <w:ilvl w:val="0"/>
          <w:numId w:val="19"/>
        </w:numPr>
        <w:pBdr>
          <w:top w:val="nil"/>
          <w:left w:val="nil"/>
          <w:bottom w:val="nil"/>
          <w:right w:val="nil"/>
          <w:between w:val="nil"/>
        </w:pBdr>
        <w:spacing w:line="276" w:lineRule="auto"/>
        <w:jc w:val="both"/>
        <w:rPr>
          <w:rFonts w:eastAsia="Arial Narrow"/>
          <w:color w:val="000000"/>
        </w:rPr>
      </w:pPr>
      <w:r w:rsidRPr="00A46C52">
        <w:rPr>
          <w:rFonts w:eastAsia="Arial Narrow"/>
          <w:color w:val="000000"/>
        </w:rPr>
        <w:t>Oltre 18 anni</w:t>
      </w:r>
    </w:p>
    <w:p w14:paraId="53137A68" w14:textId="77777777" w:rsidR="00CD5364" w:rsidRPr="00A46C52" w:rsidRDefault="00A46C52">
      <w:pPr>
        <w:pStyle w:val="Titolo1"/>
        <w:numPr>
          <w:ilvl w:val="0"/>
          <w:numId w:val="1"/>
        </w:numPr>
        <w:rPr>
          <w:rFonts w:ascii="Times New Roman" w:hAnsi="Times New Roman" w:cs="Times New Roman"/>
          <w:b/>
          <w:bCs/>
          <w:color w:val="C8102E"/>
          <w:sz w:val="36"/>
          <w:szCs w:val="36"/>
        </w:rPr>
      </w:pPr>
      <w:bookmarkStart w:id="5" w:name="_Toc235204872"/>
      <w:r w:rsidRPr="00A46C52">
        <w:rPr>
          <w:rFonts w:ascii="Times New Roman" w:hAnsi="Times New Roman" w:cs="Times New Roman"/>
          <w:b/>
          <w:bCs/>
          <w:color w:val="C8102E"/>
          <w:sz w:val="36"/>
          <w:szCs w:val="36"/>
        </w:rPr>
        <w:t xml:space="preserve">SETTORE DI </w:t>
      </w:r>
      <w:r w:rsidR="005659D0">
        <w:rPr>
          <w:rFonts w:ascii="Times New Roman" w:hAnsi="Times New Roman" w:cs="Times New Roman"/>
          <w:b/>
          <w:bCs/>
          <w:color w:val="C8102E"/>
          <w:sz w:val="36"/>
          <w:szCs w:val="36"/>
        </w:rPr>
        <w:t>APPLICAZIONE</w:t>
      </w:r>
      <w:bookmarkEnd w:id="5"/>
    </w:p>
    <w:p w14:paraId="2D4BD39B" w14:textId="77777777" w:rsidR="00CD5364" w:rsidRPr="00A46C52" w:rsidRDefault="00A46C52">
      <w:pPr>
        <w:numPr>
          <w:ilvl w:val="0"/>
          <w:numId w:val="21"/>
        </w:numPr>
        <w:pBdr>
          <w:top w:val="nil"/>
          <w:left w:val="nil"/>
          <w:bottom w:val="nil"/>
          <w:right w:val="nil"/>
          <w:between w:val="nil"/>
        </w:pBdr>
        <w:spacing w:line="276" w:lineRule="auto"/>
        <w:jc w:val="both"/>
        <w:rPr>
          <w:rFonts w:eastAsia="Arial Narrow"/>
          <w:color w:val="000000"/>
        </w:rPr>
      </w:pPr>
      <w:r w:rsidRPr="00A46C52">
        <w:rPr>
          <w:rFonts w:eastAsia="Arial Narrow"/>
          <w:color w:val="000000"/>
        </w:rPr>
        <w:t>Agricoltura</w:t>
      </w:r>
    </w:p>
    <w:p w14:paraId="5101A365" w14:textId="77777777" w:rsidR="00CD5364" w:rsidRPr="00A46C52" w:rsidRDefault="00A46C52">
      <w:pPr>
        <w:numPr>
          <w:ilvl w:val="0"/>
          <w:numId w:val="21"/>
        </w:numPr>
        <w:pBdr>
          <w:top w:val="nil"/>
          <w:left w:val="nil"/>
          <w:bottom w:val="nil"/>
          <w:right w:val="nil"/>
          <w:between w:val="nil"/>
        </w:pBdr>
        <w:spacing w:line="276" w:lineRule="auto"/>
        <w:jc w:val="both"/>
        <w:rPr>
          <w:rFonts w:eastAsia="Arial Narrow"/>
          <w:color w:val="000000"/>
        </w:rPr>
      </w:pPr>
      <w:r w:rsidRPr="00A46C52">
        <w:rPr>
          <w:rFonts w:eastAsia="Arial Narrow"/>
          <w:color w:val="000000"/>
        </w:rPr>
        <w:t>Risposta alle emergenze</w:t>
      </w:r>
    </w:p>
    <w:p w14:paraId="46E63B79" w14:textId="77777777" w:rsidR="00CD5364" w:rsidRPr="00A46C52" w:rsidRDefault="00A46C52">
      <w:pPr>
        <w:numPr>
          <w:ilvl w:val="0"/>
          <w:numId w:val="21"/>
        </w:numPr>
        <w:pBdr>
          <w:top w:val="nil"/>
          <w:left w:val="nil"/>
          <w:bottom w:val="nil"/>
          <w:right w:val="nil"/>
          <w:between w:val="nil"/>
        </w:pBdr>
        <w:spacing w:line="276" w:lineRule="auto"/>
        <w:jc w:val="both"/>
        <w:rPr>
          <w:rFonts w:eastAsia="Arial Narrow"/>
          <w:color w:val="000000"/>
        </w:rPr>
      </w:pPr>
      <w:r w:rsidRPr="00A46C52">
        <w:rPr>
          <w:rFonts w:eastAsia="Arial Narrow"/>
          <w:color w:val="000000"/>
        </w:rPr>
        <w:t>Costruzioni</w:t>
      </w:r>
    </w:p>
    <w:p w14:paraId="09846C60" w14:textId="77777777" w:rsidR="00CD5364" w:rsidRPr="00A46C52" w:rsidRDefault="00A46C52">
      <w:pPr>
        <w:numPr>
          <w:ilvl w:val="0"/>
          <w:numId w:val="21"/>
        </w:numPr>
        <w:pBdr>
          <w:top w:val="nil"/>
          <w:left w:val="nil"/>
          <w:bottom w:val="nil"/>
          <w:right w:val="nil"/>
          <w:between w:val="nil"/>
        </w:pBdr>
        <w:spacing w:line="276" w:lineRule="auto"/>
        <w:jc w:val="both"/>
        <w:rPr>
          <w:rFonts w:eastAsia="Arial Narrow"/>
          <w:color w:val="000000"/>
        </w:rPr>
      </w:pPr>
      <w:r w:rsidRPr="00A46C52">
        <w:rPr>
          <w:rFonts w:eastAsia="Arial Narrow"/>
          <w:color w:val="000000"/>
        </w:rPr>
        <w:t>Gestione delle acque</w:t>
      </w:r>
    </w:p>
    <w:p w14:paraId="383E4311" w14:textId="77777777" w:rsidR="00CD5364" w:rsidRPr="00A46C52" w:rsidRDefault="00A46C52">
      <w:pPr>
        <w:numPr>
          <w:ilvl w:val="0"/>
          <w:numId w:val="20"/>
        </w:numPr>
        <w:pBdr>
          <w:top w:val="nil"/>
          <w:left w:val="nil"/>
          <w:bottom w:val="nil"/>
          <w:right w:val="nil"/>
          <w:between w:val="nil"/>
        </w:pBdr>
        <w:spacing w:line="276" w:lineRule="auto"/>
        <w:ind w:left="723"/>
        <w:jc w:val="both"/>
        <w:rPr>
          <w:rFonts w:eastAsia="Arial Narrow"/>
          <w:color w:val="000000"/>
        </w:rPr>
      </w:pPr>
      <w:r w:rsidRPr="00A46C52">
        <w:rPr>
          <w:rFonts w:eastAsia="Arial Narrow"/>
          <w:color w:val="000000"/>
        </w:rPr>
        <w:t>Protezione ambientale</w:t>
      </w:r>
    </w:p>
    <w:p w14:paraId="479FB2C0" w14:textId="77777777" w:rsidR="00CD5364" w:rsidRPr="00A46C52" w:rsidRDefault="00A46C52">
      <w:pPr>
        <w:numPr>
          <w:ilvl w:val="0"/>
          <w:numId w:val="21"/>
        </w:numPr>
        <w:pBdr>
          <w:top w:val="nil"/>
          <w:left w:val="nil"/>
          <w:bottom w:val="nil"/>
          <w:right w:val="nil"/>
          <w:between w:val="nil"/>
        </w:pBdr>
        <w:spacing w:line="276" w:lineRule="auto"/>
        <w:jc w:val="both"/>
        <w:rPr>
          <w:rFonts w:eastAsia="Arial Narrow"/>
          <w:color w:val="000000"/>
        </w:rPr>
      </w:pPr>
      <w:r w:rsidRPr="00A46C52">
        <w:rPr>
          <w:rFonts w:eastAsia="Arial Narrow"/>
          <w:color w:val="000000"/>
        </w:rPr>
        <w:t>Altro</w:t>
      </w:r>
    </w:p>
    <w:p w14:paraId="549945D7" w14:textId="77777777" w:rsidR="00CD5364" w:rsidRPr="00A46C52" w:rsidRDefault="00A46C52">
      <w:pPr>
        <w:pStyle w:val="Titolo1"/>
        <w:numPr>
          <w:ilvl w:val="0"/>
          <w:numId w:val="1"/>
        </w:numPr>
        <w:rPr>
          <w:rFonts w:ascii="Times New Roman" w:hAnsi="Times New Roman" w:cs="Times New Roman"/>
          <w:b/>
          <w:bCs/>
          <w:color w:val="C8102E"/>
          <w:sz w:val="36"/>
          <w:szCs w:val="36"/>
        </w:rPr>
      </w:pPr>
      <w:bookmarkStart w:id="6" w:name="_Toc235204873"/>
      <w:r w:rsidRPr="00A46C52">
        <w:rPr>
          <w:rFonts w:ascii="Times New Roman" w:hAnsi="Times New Roman" w:cs="Times New Roman"/>
          <w:b/>
          <w:bCs/>
          <w:color w:val="C8102E"/>
          <w:sz w:val="36"/>
          <w:szCs w:val="36"/>
        </w:rPr>
        <w:lastRenderedPageBreak/>
        <w:t>TIPO</w:t>
      </w:r>
      <w:bookmarkEnd w:id="6"/>
      <w:r w:rsidRPr="00A46C52">
        <w:rPr>
          <w:rFonts w:ascii="Times New Roman" w:hAnsi="Times New Roman" w:cs="Times New Roman"/>
          <w:b/>
          <w:bCs/>
          <w:color w:val="C8102E"/>
          <w:sz w:val="36"/>
          <w:szCs w:val="36"/>
        </w:rPr>
        <w:t xml:space="preserve"> </w:t>
      </w:r>
    </w:p>
    <w:p w14:paraId="17193DFF" w14:textId="77777777" w:rsidR="00CD5364" w:rsidRPr="00A46C52" w:rsidRDefault="00A46C52">
      <w:pPr>
        <w:numPr>
          <w:ilvl w:val="0"/>
          <w:numId w:val="22"/>
        </w:numPr>
        <w:pBdr>
          <w:top w:val="nil"/>
          <w:left w:val="nil"/>
          <w:bottom w:val="nil"/>
          <w:right w:val="nil"/>
          <w:between w:val="nil"/>
        </w:pBdr>
        <w:spacing w:line="276" w:lineRule="auto"/>
        <w:jc w:val="both"/>
        <w:rPr>
          <w:rFonts w:eastAsia="Arial Narrow"/>
          <w:color w:val="000000"/>
        </w:rPr>
      </w:pPr>
      <w:r w:rsidRPr="00A46C52">
        <w:rPr>
          <w:rFonts w:eastAsia="Arial Narrow"/>
          <w:color w:val="000000"/>
        </w:rPr>
        <w:t>Piano di lezione</w:t>
      </w:r>
    </w:p>
    <w:p w14:paraId="3E6C20E6" w14:textId="77777777" w:rsidR="00CD5364" w:rsidRPr="00A46C52" w:rsidRDefault="00A46C52">
      <w:pPr>
        <w:numPr>
          <w:ilvl w:val="0"/>
          <w:numId w:val="20"/>
        </w:numPr>
        <w:pBdr>
          <w:top w:val="nil"/>
          <w:left w:val="nil"/>
          <w:bottom w:val="nil"/>
          <w:right w:val="nil"/>
          <w:between w:val="nil"/>
        </w:pBdr>
        <w:spacing w:line="276" w:lineRule="auto"/>
        <w:ind w:left="723"/>
        <w:jc w:val="both"/>
        <w:rPr>
          <w:rFonts w:eastAsia="Arial Narrow"/>
          <w:color w:val="4D4D4D"/>
        </w:rPr>
      </w:pPr>
      <w:r w:rsidRPr="00A46C52">
        <w:rPr>
          <w:rFonts w:eastAsia="Arial Narrow"/>
          <w:color w:val="000000"/>
        </w:rPr>
        <w:t>Progetto</w:t>
      </w:r>
    </w:p>
    <w:p w14:paraId="5536F969" w14:textId="77777777" w:rsidR="00CD5364" w:rsidRPr="00A46C52" w:rsidRDefault="00A46C52">
      <w:pPr>
        <w:numPr>
          <w:ilvl w:val="0"/>
          <w:numId w:val="22"/>
        </w:numPr>
        <w:pBdr>
          <w:top w:val="nil"/>
          <w:left w:val="nil"/>
          <w:bottom w:val="nil"/>
          <w:right w:val="nil"/>
          <w:between w:val="nil"/>
        </w:pBdr>
        <w:spacing w:line="276" w:lineRule="auto"/>
        <w:jc w:val="both"/>
        <w:rPr>
          <w:rFonts w:eastAsia="Arial Narrow"/>
        </w:rPr>
      </w:pPr>
      <w:r w:rsidRPr="00A46C52">
        <w:rPr>
          <w:rFonts w:eastAsia="Arial Narrow"/>
        </w:rPr>
        <w:t>Attività</w:t>
      </w:r>
    </w:p>
    <w:p w14:paraId="390B1387" w14:textId="77777777" w:rsidR="00CD5364" w:rsidRPr="00A46C52" w:rsidRDefault="00A46C52">
      <w:pPr>
        <w:pStyle w:val="Titolo1"/>
        <w:numPr>
          <w:ilvl w:val="0"/>
          <w:numId w:val="1"/>
        </w:numPr>
        <w:rPr>
          <w:rFonts w:ascii="Times New Roman" w:hAnsi="Times New Roman" w:cs="Times New Roman"/>
          <w:b/>
          <w:bCs/>
          <w:color w:val="C8102E"/>
          <w:sz w:val="36"/>
          <w:szCs w:val="36"/>
        </w:rPr>
      </w:pPr>
      <w:bookmarkStart w:id="7" w:name="_Toc235204874"/>
      <w:r w:rsidRPr="00A46C52">
        <w:rPr>
          <w:rFonts w:ascii="Times New Roman" w:hAnsi="Times New Roman" w:cs="Times New Roman"/>
          <w:b/>
          <w:bCs/>
          <w:color w:val="C8102E"/>
          <w:sz w:val="36"/>
          <w:szCs w:val="36"/>
        </w:rPr>
        <w:t>DRONE UTILIZZATO</w:t>
      </w:r>
      <w:bookmarkEnd w:id="7"/>
    </w:p>
    <w:p w14:paraId="78F8E879" w14:textId="77777777" w:rsidR="00CD5364" w:rsidRPr="00A46C52" w:rsidRDefault="00A46C52">
      <w:pPr>
        <w:numPr>
          <w:ilvl w:val="0"/>
          <w:numId w:val="20"/>
        </w:numPr>
        <w:pBdr>
          <w:top w:val="nil"/>
          <w:left w:val="nil"/>
          <w:bottom w:val="nil"/>
          <w:right w:val="nil"/>
          <w:between w:val="nil"/>
        </w:pBdr>
        <w:spacing w:line="276" w:lineRule="auto"/>
        <w:ind w:left="723"/>
        <w:jc w:val="both"/>
        <w:rPr>
          <w:rFonts w:eastAsia="Arial Narrow"/>
          <w:color w:val="4D4D4D"/>
        </w:rPr>
      </w:pPr>
      <w:r w:rsidRPr="00A46C52">
        <w:rPr>
          <w:rFonts w:eastAsia="Arial Narrow"/>
          <w:color w:val="4D4D4D"/>
        </w:rPr>
        <w:t>Drone personalizzato</w:t>
      </w:r>
    </w:p>
    <w:p w14:paraId="7FFB6044" w14:textId="77777777" w:rsidR="00CD5364" w:rsidRPr="00A46C52" w:rsidRDefault="00A46C52">
      <w:pPr>
        <w:numPr>
          <w:ilvl w:val="0"/>
          <w:numId w:val="23"/>
        </w:numPr>
        <w:pBdr>
          <w:top w:val="nil"/>
          <w:left w:val="nil"/>
          <w:bottom w:val="nil"/>
          <w:right w:val="nil"/>
          <w:between w:val="nil"/>
        </w:pBdr>
        <w:spacing w:line="276" w:lineRule="auto"/>
        <w:jc w:val="both"/>
        <w:rPr>
          <w:rFonts w:eastAsia="Arial Narrow"/>
        </w:rPr>
      </w:pPr>
      <w:r w:rsidRPr="00A46C52">
        <w:rPr>
          <w:rFonts w:eastAsia="Arial Narrow"/>
        </w:rPr>
        <w:t>Drone commerciale (DJI)</w:t>
      </w:r>
    </w:p>
    <w:p w14:paraId="69A909B6" w14:textId="77777777" w:rsidR="00CD5364" w:rsidRPr="00A46C52" w:rsidRDefault="00A46C52">
      <w:pPr>
        <w:pStyle w:val="Titolo1"/>
        <w:numPr>
          <w:ilvl w:val="0"/>
          <w:numId w:val="1"/>
        </w:numPr>
        <w:rPr>
          <w:rFonts w:ascii="Times New Roman" w:hAnsi="Times New Roman" w:cs="Times New Roman"/>
          <w:b/>
          <w:bCs/>
          <w:color w:val="C8102E"/>
          <w:sz w:val="36"/>
          <w:szCs w:val="36"/>
        </w:rPr>
      </w:pPr>
      <w:bookmarkStart w:id="8" w:name="_Toc235204875"/>
      <w:r w:rsidRPr="00A46C52">
        <w:rPr>
          <w:rFonts w:ascii="Times New Roman" w:hAnsi="Times New Roman" w:cs="Times New Roman"/>
          <w:b/>
          <w:bCs/>
          <w:color w:val="C8102E"/>
          <w:sz w:val="36"/>
          <w:szCs w:val="36"/>
        </w:rPr>
        <w:t>DURATA</w:t>
      </w:r>
      <w:bookmarkEnd w:id="8"/>
    </w:p>
    <w:p w14:paraId="14E67272" w14:textId="77777777" w:rsidR="00CD5364" w:rsidRPr="00A46C52" w:rsidRDefault="00A46C52">
      <w:pPr>
        <w:numPr>
          <w:ilvl w:val="0"/>
          <w:numId w:val="24"/>
        </w:numPr>
        <w:pBdr>
          <w:top w:val="nil"/>
          <w:left w:val="nil"/>
          <w:bottom w:val="nil"/>
          <w:right w:val="nil"/>
          <w:between w:val="nil"/>
        </w:pBdr>
        <w:spacing w:line="276" w:lineRule="auto"/>
        <w:jc w:val="both"/>
        <w:rPr>
          <w:rFonts w:eastAsia="Arial Narrow"/>
          <w:color w:val="000000"/>
        </w:rPr>
      </w:pPr>
      <w:r w:rsidRPr="00A46C52">
        <w:rPr>
          <w:rFonts w:eastAsia="Arial Narrow"/>
          <w:color w:val="000000"/>
        </w:rPr>
        <w:t>1 lezione da 45 minuti - Portogallo</w:t>
      </w:r>
    </w:p>
    <w:p w14:paraId="67C14565" w14:textId="77777777" w:rsidR="00CD5364" w:rsidRPr="00A46C52" w:rsidRDefault="00A46C52">
      <w:pPr>
        <w:numPr>
          <w:ilvl w:val="0"/>
          <w:numId w:val="24"/>
        </w:numPr>
        <w:pBdr>
          <w:top w:val="nil"/>
          <w:left w:val="nil"/>
          <w:bottom w:val="nil"/>
          <w:right w:val="nil"/>
          <w:between w:val="nil"/>
        </w:pBdr>
        <w:spacing w:line="276" w:lineRule="auto"/>
        <w:jc w:val="both"/>
        <w:rPr>
          <w:rFonts w:eastAsia="Arial Narrow"/>
          <w:color w:val="000000"/>
        </w:rPr>
      </w:pPr>
      <w:r w:rsidRPr="00A46C52">
        <w:rPr>
          <w:rFonts w:eastAsia="Arial Narrow"/>
          <w:color w:val="000000"/>
        </w:rPr>
        <w:t>1 lezione da 60 minuti</w:t>
      </w:r>
    </w:p>
    <w:p w14:paraId="7C90268E" w14:textId="77777777" w:rsidR="00CD5364" w:rsidRPr="00A46C52" w:rsidRDefault="00A46C52">
      <w:pPr>
        <w:numPr>
          <w:ilvl w:val="0"/>
          <w:numId w:val="24"/>
        </w:numPr>
        <w:pBdr>
          <w:top w:val="nil"/>
          <w:left w:val="nil"/>
          <w:bottom w:val="nil"/>
          <w:right w:val="nil"/>
          <w:between w:val="nil"/>
        </w:pBdr>
        <w:spacing w:line="276" w:lineRule="auto"/>
        <w:jc w:val="both"/>
        <w:rPr>
          <w:rFonts w:eastAsia="Arial Narrow"/>
          <w:color w:val="000000"/>
        </w:rPr>
      </w:pPr>
      <w:r w:rsidRPr="00A46C52">
        <w:rPr>
          <w:rFonts w:eastAsia="Arial Narrow"/>
          <w:color w:val="000000"/>
        </w:rPr>
        <w:t>1 blocco da 90 minuti</w:t>
      </w:r>
    </w:p>
    <w:p w14:paraId="412400E2" w14:textId="77777777" w:rsidR="00CD5364" w:rsidRPr="00A46C52" w:rsidRDefault="00A46C52">
      <w:pPr>
        <w:numPr>
          <w:ilvl w:val="0"/>
          <w:numId w:val="20"/>
        </w:numPr>
        <w:pBdr>
          <w:top w:val="nil"/>
          <w:left w:val="nil"/>
          <w:bottom w:val="nil"/>
          <w:right w:val="nil"/>
          <w:between w:val="nil"/>
        </w:pBdr>
        <w:spacing w:line="276" w:lineRule="auto"/>
        <w:ind w:left="723"/>
        <w:jc w:val="both"/>
        <w:rPr>
          <w:rFonts w:eastAsia="Arial Narrow"/>
          <w:color w:val="000000"/>
        </w:rPr>
      </w:pPr>
      <w:r w:rsidRPr="00A46C52">
        <w:rPr>
          <w:rFonts w:eastAsia="Arial Narrow"/>
          <w:color w:val="000000"/>
        </w:rPr>
        <w:t>2 lezioni da 45 minuti</w:t>
      </w:r>
    </w:p>
    <w:p w14:paraId="1D42BC24" w14:textId="77777777" w:rsidR="00CD5364" w:rsidRPr="00A46C52" w:rsidRDefault="00A46C52">
      <w:pPr>
        <w:numPr>
          <w:ilvl w:val="0"/>
          <w:numId w:val="24"/>
        </w:numPr>
        <w:pBdr>
          <w:top w:val="nil"/>
          <w:left w:val="nil"/>
          <w:bottom w:val="nil"/>
          <w:right w:val="nil"/>
          <w:between w:val="nil"/>
        </w:pBdr>
        <w:spacing w:line="276" w:lineRule="auto"/>
        <w:jc w:val="both"/>
        <w:rPr>
          <w:rFonts w:eastAsia="Arial Narrow"/>
          <w:color w:val="000000"/>
        </w:rPr>
      </w:pPr>
      <w:r w:rsidRPr="00A46C52">
        <w:rPr>
          <w:rFonts w:eastAsia="Arial Narrow"/>
          <w:color w:val="000000"/>
        </w:rPr>
        <w:t>2 lezioni da 60 minuti</w:t>
      </w:r>
    </w:p>
    <w:p w14:paraId="243862FB" w14:textId="77777777" w:rsidR="00CD5364" w:rsidRPr="00A46C52" w:rsidRDefault="00A46C52">
      <w:pPr>
        <w:numPr>
          <w:ilvl w:val="0"/>
          <w:numId w:val="24"/>
        </w:numPr>
        <w:pBdr>
          <w:top w:val="nil"/>
          <w:left w:val="nil"/>
          <w:bottom w:val="nil"/>
          <w:right w:val="nil"/>
          <w:between w:val="nil"/>
        </w:pBdr>
        <w:spacing w:line="276" w:lineRule="auto"/>
        <w:jc w:val="both"/>
        <w:rPr>
          <w:rFonts w:eastAsia="Arial Narrow"/>
          <w:color w:val="000000"/>
        </w:rPr>
      </w:pPr>
      <w:r w:rsidRPr="00A46C52">
        <w:rPr>
          <w:rFonts w:eastAsia="Arial Narrow"/>
          <w:color w:val="000000"/>
        </w:rPr>
        <w:t>Doppia sessione (2 × 60 minuti) con compiti a casa facoltativi basati su progetti.</w:t>
      </w:r>
    </w:p>
    <w:p w14:paraId="223A0FFA" w14:textId="77777777" w:rsidR="00CD5364" w:rsidRPr="00A46C52" w:rsidRDefault="00A46C52">
      <w:pPr>
        <w:pStyle w:val="Titolo1"/>
        <w:numPr>
          <w:ilvl w:val="0"/>
          <w:numId w:val="1"/>
        </w:numPr>
        <w:rPr>
          <w:rFonts w:ascii="Times New Roman" w:hAnsi="Times New Roman" w:cs="Times New Roman"/>
          <w:b/>
          <w:bCs/>
          <w:color w:val="C8102E"/>
          <w:sz w:val="36"/>
          <w:szCs w:val="36"/>
        </w:rPr>
      </w:pPr>
      <w:bookmarkStart w:id="9" w:name="_Toc235204876"/>
      <w:r w:rsidRPr="00A46C52">
        <w:rPr>
          <w:rFonts w:ascii="Times New Roman" w:hAnsi="Times New Roman" w:cs="Times New Roman"/>
          <w:b/>
          <w:bCs/>
          <w:color w:val="C8102E"/>
          <w:sz w:val="36"/>
          <w:szCs w:val="36"/>
        </w:rPr>
        <w:t>OBIETTIVI DI APPRENDIMENTO</w:t>
      </w:r>
      <w:bookmarkEnd w:id="9"/>
    </w:p>
    <w:p w14:paraId="2883A6AA" w14:textId="77777777" w:rsidR="00CD5364" w:rsidRPr="00A46C52" w:rsidRDefault="00A46C52">
      <w:pPr>
        <w:pBdr>
          <w:top w:val="nil"/>
          <w:left w:val="nil"/>
          <w:bottom w:val="nil"/>
          <w:right w:val="nil"/>
          <w:between w:val="nil"/>
        </w:pBdr>
        <w:ind w:left="720"/>
        <w:rPr>
          <w:rFonts w:eastAsia="Arial Narrow"/>
          <w:color w:val="000000"/>
        </w:rPr>
      </w:pPr>
      <w:r w:rsidRPr="00A46C52">
        <w:rPr>
          <w:rFonts w:eastAsia="Arial Narrow"/>
          <w:b/>
          <w:bCs/>
          <w:color w:val="000000"/>
        </w:rPr>
        <w:t>O1:</w:t>
      </w:r>
      <w:r>
        <w:rPr>
          <w:rFonts w:eastAsia="Arial Narrow"/>
          <w:b/>
          <w:bCs/>
          <w:color w:val="000000"/>
        </w:rPr>
        <w:t xml:space="preserve"> </w:t>
      </w:r>
      <w:r w:rsidRPr="00A46C52">
        <w:rPr>
          <w:rFonts w:eastAsia="Arial Narrow"/>
          <w:color w:val="000000"/>
        </w:rPr>
        <w:t>Gli studenti saranno in grado di identificare le principali componenti della qualità ambientale nell'ambiente circostante la scuola (aria, rumore, spazi verdi, pulizia). Comprenderanno come la qualità ambientale influisce sulla salute, sull'apprendimento e sul riposo.</w:t>
      </w:r>
    </w:p>
    <w:p w14:paraId="5D9D8E1D" w14:textId="77777777" w:rsidR="00CD5364" w:rsidRPr="00A46C52" w:rsidRDefault="00A46C52">
      <w:pPr>
        <w:pBdr>
          <w:top w:val="nil"/>
          <w:left w:val="nil"/>
          <w:bottom w:val="nil"/>
          <w:right w:val="nil"/>
          <w:between w:val="nil"/>
        </w:pBdr>
        <w:ind w:left="720"/>
        <w:rPr>
          <w:rFonts w:eastAsia="Arial Narrow"/>
          <w:color w:val="000000"/>
        </w:rPr>
      </w:pPr>
      <w:r w:rsidRPr="00A46C52">
        <w:rPr>
          <w:rFonts w:eastAsia="Arial Narrow"/>
          <w:b/>
          <w:bCs/>
          <w:color w:val="000000"/>
        </w:rPr>
        <w:t>O2:</w:t>
      </w:r>
      <w:r>
        <w:rPr>
          <w:rFonts w:eastAsia="Arial Narrow"/>
          <w:b/>
          <w:bCs/>
          <w:color w:val="000000"/>
        </w:rPr>
        <w:t xml:space="preserve"> </w:t>
      </w:r>
      <w:r w:rsidRPr="00A46C52">
        <w:rPr>
          <w:rFonts w:eastAsia="Arial Narrow"/>
          <w:color w:val="000000"/>
        </w:rPr>
        <w:t>Gli studenti saranno in grado di applicare semplici metodi di osservazione e misurazione (ad esempio, misurare i livelli di rumore, osservare la qualità dell'aria). Saranno in grado di interpretare i dati raccolti e trarre conclusioni di base.</w:t>
      </w:r>
    </w:p>
    <w:p w14:paraId="0061DDE2" w14:textId="77777777" w:rsidR="00CD5364" w:rsidRPr="00A46C52" w:rsidRDefault="00A46C52">
      <w:pPr>
        <w:pBdr>
          <w:top w:val="nil"/>
          <w:left w:val="nil"/>
          <w:bottom w:val="nil"/>
          <w:right w:val="nil"/>
          <w:between w:val="nil"/>
        </w:pBdr>
        <w:ind w:left="720"/>
        <w:rPr>
          <w:rFonts w:eastAsia="Arial Narrow"/>
          <w:color w:val="000000"/>
        </w:rPr>
      </w:pPr>
      <w:r w:rsidRPr="00A46C52">
        <w:rPr>
          <w:rFonts w:eastAsia="Arial Narrow"/>
          <w:b/>
          <w:bCs/>
          <w:color w:val="000000"/>
        </w:rPr>
        <w:t>O3:</w:t>
      </w:r>
      <w:r>
        <w:rPr>
          <w:rFonts w:eastAsia="Arial Narrow"/>
          <w:b/>
          <w:bCs/>
          <w:color w:val="000000"/>
        </w:rPr>
        <w:t xml:space="preserve"> </w:t>
      </w:r>
      <w:r w:rsidRPr="00A46C52">
        <w:rPr>
          <w:rFonts w:eastAsia="Arial Narrow"/>
          <w:color w:val="000000"/>
        </w:rPr>
        <w:t>Gli studenti comprenderanno il ruolo degli spazi verdi e di un ambiente ben curato nel promuovere uno stile di vita sostenibile.</w:t>
      </w:r>
    </w:p>
    <w:p w14:paraId="4589D76E" w14:textId="77777777" w:rsidR="00CD5364" w:rsidRPr="00A46C52" w:rsidRDefault="00A46C52">
      <w:pPr>
        <w:pBdr>
          <w:top w:val="nil"/>
          <w:left w:val="nil"/>
          <w:bottom w:val="nil"/>
          <w:right w:val="nil"/>
          <w:between w:val="nil"/>
        </w:pBdr>
        <w:ind w:left="720"/>
        <w:rPr>
          <w:rFonts w:eastAsia="Arial Narrow"/>
          <w:color w:val="000000"/>
        </w:rPr>
      </w:pPr>
      <w:r w:rsidRPr="00A46C52">
        <w:rPr>
          <w:rFonts w:eastAsia="Arial Narrow"/>
          <w:b/>
          <w:bCs/>
          <w:color w:val="000000"/>
        </w:rPr>
        <w:t>O4:</w:t>
      </w:r>
      <w:r>
        <w:rPr>
          <w:rFonts w:eastAsia="Arial Narrow"/>
          <w:b/>
          <w:bCs/>
          <w:color w:val="000000"/>
        </w:rPr>
        <w:t xml:space="preserve"> </w:t>
      </w:r>
      <w:r w:rsidRPr="00A46C52">
        <w:rPr>
          <w:rFonts w:eastAsia="Arial Narrow"/>
          <w:color w:val="000000"/>
        </w:rPr>
        <w:t>Gli studenti rafforzeranno la loro consapevolezza ambientale e saranno in grado di proporre suggerimenti pratici per migliorare la qualità dell'ambiente.</w:t>
      </w:r>
    </w:p>
    <w:p w14:paraId="541A76DF" w14:textId="77777777" w:rsidR="00CD5364" w:rsidRPr="00A46C52" w:rsidRDefault="00CD5364">
      <w:pPr>
        <w:pBdr>
          <w:top w:val="nil"/>
          <w:left w:val="nil"/>
          <w:bottom w:val="nil"/>
          <w:right w:val="nil"/>
          <w:between w:val="nil"/>
        </w:pBdr>
        <w:ind w:left="720"/>
        <w:rPr>
          <w:rFonts w:eastAsia="Arial Narrow"/>
          <w:color w:val="000000"/>
        </w:rPr>
      </w:pPr>
    </w:p>
    <w:p w14:paraId="164F1E0F" w14:textId="77777777" w:rsidR="00CD5364" w:rsidRPr="00A46C52" w:rsidRDefault="00CD5364">
      <w:pPr>
        <w:pBdr>
          <w:top w:val="nil"/>
          <w:left w:val="nil"/>
          <w:bottom w:val="nil"/>
          <w:right w:val="nil"/>
          <w:between w:val="nil"/>
        </w:pBdr>
        <w:ind w:left="720"/>
        <w:rPr>
          <w:rFonts w:eastAsia="Arial Narrow"/>
          <w:color w:val="000000"/>
        </w:rPr>
      </w:pPr>
    </w:p>
    <w:p w14:paraId="7440DF24" w14:textId="77777777" w:rsidR="00CD5364" w:rsidRPr="00A46C52" w:rsidRDefault="00A46C52">
      <w:pPr>
        <w:pStyle w:val="Titolo1"/>
        <w:numPr>
          <w:ilvl w:val="0"/>
          <w:numId w:val="1"/>
        </w:numPr>
        <w:rPr>
          <w:rFonts w:ascii="Times New Roman" w:hAnsi="Times New Roman" w:cs="Times New Roman"/>
          <w:b/>
          <w:bCs/>
          <w:color w:val="C8102E"/>
          <w:sz w:val="36"/>
          <w:szCs w:val="36"/>
        </w:rPr>
      </w:pPr>
      <w:bookmarkStart w:id="10" w:name="_Toc235204877"/>
      <w:r w:rsidRPr="00A46C52">
        <w:rPr>
          <w:rFonts w:ascii="Times New Roman" w:hAnsi="Times New Roman" w:cs="Times New Roman"/>
          <w:b/>
          <w:bCs/>
          <w:color w:val="C8102E"/>
          <w:sz w:val="36"/>
          <w:szCs w:val="36"/>
        </w:rPr>
        <w:t>COMPETENZE CHIAVE SVILUPPATE</w:t>
      </w:r>
      <w:bookmarkEnd w:id="10"/>
    </w:p>
    <w:p w14:paraId="77BD6308" w14:textId="77777777" w:rsidR="00CD5364" w:rsidRPr="00A46C52" w:rsidRDefault="00CD5364">
      <w:pPr>
        <w:rPr>
          <w:rFonts w:eastAsia="Arial Narrow"/>
        </w:rPr>
      </w:pPr>
    </w:p>
    <w:p w14:paraId="378D2CF5" w14:textId="77777777" w:rsidR="00CD5364" w:rsidRPr="00A46C52" w:rsidRDefault="00A46C52">
      <w:pPr>
        <w:pStyle w:val="Titolo2"/>
        <w:keepNext w:val="0"/>
        <w:keepLines w:val="0"/>
        <w:spacing w:before="0" w:after="0" w:line="276" w:lineRule="auto"/>
        <w:rPr>
          <w:rFonts w:ascii="Times New Roman" w:eastAsia="Arial Narrow" w:hAnsi="Times New Roman" w:cs="Times New Roman"/>
          <w:b/>
          <w:bCs/>
          <w:color w:val="000000"/>
          <w:sz w:val="24"/>
          <w:szCs w:val="24"/>
        </w:rPr>
      </w:pPr>
      <w:bookmarkStart w:id="11" w:name="_Toc235204878"/>
      <w:r w:rsidRPr="00A46C52">
        <w:rPr>
          <w:rFonts w:ascii="Times New Roman" w:eastAsia="Arial Narrow" w:hAnsi="Times New Roman" w:cs="Times New Roman"/>
          <w:b/>
          <w:bCs/>
          <w:color w:val="000000"/>
          <w:sz w:val="24"/>
          <w:szCs w:val="24"/>
        </w:rPr>
        <w:t>1. Comunicazione e lingue</w:t>
      </w:r>
      <w:bookmarkEnd w:id="11"/>
    </w:p>
    <w:p w14:paraId="3E028101" w14:textId="77777777" w:rsidR="00CD5364" w:rsidRPr="00A46C52" w:rsidRDefault="00A46C52">
      <w:pPr>
        <w:numPr>
          <w:ilvl w:val="0"/>
          <w:numId w:val="2"/>
        </w:numPr>
        <w:pBdr>
          <w:top w:val="nil"/>
          <w:left w:val="nil"/>
          <w:bottom w:val="nil"/>
          <w:right w:val="nil"/>
          <w:between w:val="nil"/>
        </w:pBdr>
        <w:spacing w:line="276" w:lineRule="auto"/>
        <w:jc w:val="both"/>
        <w:rPr>
          <w:rFonts w:eastAsia="Arial Narrow"/>
          <w:color w:val="000000"/>
        </w:rPr>
      </w:pPr>
      <w:r w:rsidRPr="00A46C52">
        <w:rPr>
          <w:rFonts w:eastAsia="Arial Narrow"/>
          <w:color w:val="000000"/>
        </w:rPr>
        <w:t>Competenza di alfabetizzazione (comprensione e produzione di testi scritti/orali)</w:t>
      </w:r>
    </w:p>
    <w:p w14:paraId="011BE094" w14:textId="77777777" w:rsidR="00CD5364" w:rsidRPr="00A46C52" w:rsidRDefault="00A46C52">
      <w:pPr>
        <w:numPr>
          <w:ilvl w:val="0"/>
          <w:numId w:val="25"/>
        </w:numPr>
        <w:pBdr>
          <w:top w:val="nil"/>
          <w:left w:val="nil"/>
          <w:bottom w:val="nil"/>
          <w:right w:val="nil"/>
          <w:between w:val="nil"/>
        </w:pBdr>
        <w:spacing w:line="276" w:lineRule="auto"/>
        <w:jc w:val="both"/>
        <w:rPr>
          <w:rFonts w:eastAsia="Arial Narrow"/>
          <w:color w:val="000000"/>
        </w:rPr>
      </w:pPr>
      <w:r w:rsidRPr="00A46C52">
        <w:rPr>
          <w:rFonts w:eastAsia="Arial Narrow"/>
          <w:color w:val="000000"/>
        </w:rPr>
        <w:t>La comunicazione in contesti professionali</w:t>
      </w:r>
    </w:p>
    <w:p w14:paraId="25833FBF" w14:textId="77777777" w:rsidR="00CD5364" w:rsidRPr="00A46C52" w:rsidRDefault="00A46C52">
      <w:pPr>
        <w:numPr>
          <w:ilvl w:val="0"/>
          <w:numId w:val="2"/>
        </w:numPr>
        <w:pBdr>
          <w:top w:val="nil"/>
          <w:left w:val="nil"/>
          <w:bottom w:val="nil"/>
          <w:right w:val="nil"/>
          <w:between w:val="nil"/>
        </w:pBdr>
        <w:spacing w:line="276" w:lineRule="auto"/>
        <w:jc w:val="both"/>
        <w:rPr>
          <w:rFonts w:eastAsia="Arial Narrow"/>
        </w:rPr>
      </w:pPr>
      <w:r w:rsidRPr="00A46C52">
        <w:rPr>
          <w:rFonts w:eastAsia="Arial Narrow"/>
        </w:rPr>
        <w:t xml:space="preserve"> </w:t>
      </w:r>
      <w:r w:rsidRPr="00A46C52">
        <w:rPr>
          <w:rFonts w:eastAsia="Arial Narrow"/>
          <w:color w:val="000000"/>
        </w:rPr>
        <w:t>Competenza multilingue</w:t>
      </w:r>
    </w:p>
    <w:p w14:paraId="37313BC9" w14:textId="77777777" w:rsidR="00CD5364" w:rsidRPr="00A46C52" w:rsidRDefault="00A46C52">
      <w:pPr>
        <w:pStyle w:val="Titolo2"/>
        <w:keepNext w:val="0"/>
        <w:keepLines w:val="0"/>
        <w:spacing w:before="0" w:after="0" w:line="276" w:lineRule="auto"/>
        <w:rPr>
          <w:rFonts w:ascii="Times New Roman" w:eastAsia="Arial Narrow" w:hAnsi="Times New Roman" w:cs="Times New Roman"/>
          <w:b/>
          <w:bCs/>
          <w:color w:val="000000"/>
          <w:sz w:val="24"/>
          <w:szCs w:val="24"/>
        </w:rPr>
      </w:pPr>
      <w:bookmarkStart w:id="12" w:name="_Toc235204879"/>
      <w:r w:rsidRPr="00A46C52">
        <w:rPr>
          <w:rFonts w:ascii="Times New Roman" w:eastAsia="Arial Narrow" w:hAnsi="Times New Roman" w:cs="Times New Roman"/>
          <w:b/>
          <w:bCs/>
          <w:color w:val="000000"/>
          <w:sz w:val="24"/>
          <w:szCs w:val="24"/>
        </w:rPr>
        <w:lastRenderedPageBreak/>
        <w:t>2. Competenze matematiche, scientifiche, tecniche e professionali</w:t>
      </w:r>
      <w:bookmarkEnd w:id="12"/>
    </w:p>
    <w:p w14:paraId="76CF523D" w14:textId="77777777" w:rsidR="00CD5364" w:rsidRPr="00A46C52" w:rsidRDefault="00A46C52">
      <w:pPr>
        <w:numPr>
          <w:ilvl w:val="0"/>
          <w:numId w:val="2"/>
        </w:numPr>
        <w:pBdr>
          <w:top w:val="nil"/>
          <w:left w:val="nil"/>
          <w:bottom w:val="nil"/>
          <w:right w:val="nil"/>
          <w:between w:val="nil"/>
        </w:pBdr>
        <w:spacing w:line="276" w:lineRule="auto"/>
        <w:jc w:val="both"/>
        <w:rPr>
          <w:rFonts w:eastAsia="Arial Narrow"/>
          <w:color w:val="000000"/>
        </w:rPr>
      </w:pPr>
      <w:r w:rsidRPr="00A46C52">
        <w:rPr>
          <w:rFonts w:eastAsia="Arial Narrow"/>
        </w:rPr>
        <w:t xml:space="preserve"> </w:t>
      </w:r>
      <w:r w:rsidRPr="00A46C52">
        <w:rPr>
          <w:rFonts w:eastAsia="Arial Narrow"/>
          <w:color w:val="000000"/>
        </w:rPr>
        <w:t>Competenza matematica</w:t>
      </w:r>
    </w:p>
    <w:p w14:paraId="0A92E9F2" w14:textId="77777777" w:rsidR="00CD5364" w:rsidRPr="00A46C52" w:rsidRDefault="00A46C52">
      <w:pPr>
        <w:numPr>
          <w:ilvl w:val="0"/>
          <w:numId w:val="25"/>
        </w:numPr>
        <w:pBdr>
          <w:top w:val="nil"/>
          <w:left w:val="nil"/>
          <w:bottom w:val="nil"/>
          <w:right w:val="nil"/>
          <w:between w:val="nil"/>
        </w:pBdr>
        <w:spacing w:line="276" w:lineRule="auto"/>
        <w:jc w:val="both"/>
        <w:rPr>
          <w:rFonts w:eastAsia="Arial Narrow"/>
          <w:color w:val="000000"/>
        </w:rPr>
      </w:pPr>
      <w:r w:rsidRPr="00A46C52">
        <w:rPr>
          <w:rFonts w:eastAsia="Arial Narrow"/>
          <w:color w:val="000000"/>
        </w:rPr>
        <w:t>Competenza scientifica, tecnologica e ingegneristica (STEM)</w:t>
      </w:r>
    </w:p>
    <w:p w14:paraId="41259F16" w14:textId="77777777" w:rsidR="00CD5364" w:rsidRPr="00A46C52" w:rsidRDefault="00A46C52">
      <w:pPr>
        <w:numPr>
          <w:ilvl w:val="0"/>
          <w:numId w:val="2"/>
        </w:numPr>
        <w:pBdr>
          <w:top w:val="nil"/>
          <w:left w:val="nil"/>
          <w:bottom w:val="nil"/>
          <w:right w:val="nil"/>
          <w:between w:val="nil"/>
        </w:pBdr>
        <w:spacing w:line="276" w:lineRule="auto"/>
        <w:jc w:val="both"/>
        <w:rPr>
          <w:rFonts w:eastAsia="Arial Narrow"/>
          <w:color w:val="000000"/>
        </w:rPr>
      </w:pPr>
      <w:r w:rsidRPr="00A46C52">
        <w:rPr>
          <w:rFonts w:eastAsia="Arial Narrow"/>
        </w:rPr>
        <w:t xml:space="preserve"> </w:t>
      </w:r>
      <w:r w:rsidRPr="00A46C52">
        <w:rPr>
          <w:rFonts w:eastAsia="Arial Narrow"/>
          <w:color w:val="000000"/>
        </w:rPr>
        <w:t>Competenze numeriche applicate ai compiti lavorativi</w:t>
      </w:r>
    </w:p>
    <w:p w14:paraId="5B54F558" w14:textId="77777777" w:rsidR="00CD5364" w:rsidRPr="00A46C52" w:rsidRDefault="00A46C52">
      <w:pPr>
        <w:numPr>
          <w:ilvl w:val="0"/>
          <w:numId w:val="25"/>
        </w:numPr>
        <w:pBdr>
          <w:top w:val="nil"/>
          <w:left w:val="nil"/>
          <w:bottom w:val="nil"/>
          <w:right w:val="nil"/>
          <w:between w:val="nil"/>
        </w:pBdr>
        <w:spacing w:line="276" w:lineRule="auto"/>
        <w:jc w:val="both"/>
        <w:rPr>
          <w:rFonts w:eastAsia="Arial Narrow"/>
          <w:color w:val="000000"/>
        </w:rPr>
      </w:pPr>
      <w:r w:rsidRPr="00A46C52">
        <w:rPr>
          <w:rFonts w:eastAsia="Arial Narrow"/>
          <w:color w:val="000000"/>
        </w:rPr>
        <w:t>Interpretazione di informazioni tecniche (manuali, diagrammi, norme)</w:t>
      </w:r>
    </w:p>
    <w:p w14:paraId="65550F74" w14:textId="77777777" w:rsidR="00CD5364" w:rsidRPr="00A46C52" w:rsidRDefault="00A46C52">
      <w:pPr>
        <w:numPr>
          <w:ilvl w:val="0"/>
          <w:numId w:val="25"/>
        </w:numPr>
        <w:pBdr>
          <w:top w:val="nil"/>
          <w:left w:val="nil"/>
          <w:bottom w:val="nil"/>
          <w:right w:val="nil"/>
          <w:between w:val="nil"/>
        </w:pBdr>
        <w:spacing w:line="276" w:lineRule="auto"/>
        <w:jc w:val="both"/>
        <w:rPr>
          <w:rFonts w:eastAsia="Arial Narrow"/>
          <w:color w:val="000000"/>
        </w:rPr>
      </w:pPr>
      <w:r w:rsidRPr="00A46C52">
        <w:rPr>
          <w:rFonts w:eastAsia="Arial Narrow"/>
          <w:color w:val="000000"/>
        </w:rPr>
        <w:t>Competenze professionali/tecniche</w:t>
      </w:r>
    </w:p>
    <w:p w14:paraId="0B3EB0DB" w14:textId="77777777" w:rsidR="00CD5364" w:rsidRPr="00A46C52" w:rsidRDefault="00A46C52">
      <w:pPr>
        <w:numPr>
          <w:ilvl w:val="0"/>
          <w:numId w:val="25"/>
        </w:numPr>
        <w:pBdr>
          <w:top w:val="nil"/>
          <w:left w:val="nil"/>
          <w:bottom w:val="nil"/>
          <w:right w:val="nil"/>
          <w:between w:val="nil"/>
        </w:pBdr>
        <w:spacing w:line="276" w:lineRule="auto"/>
        <w:jc w:val="both"/>
        <w:rPr>
          <w:rFonts w:eastAsia="Arial Narrow"/>
          <w:color w:val="000000"/>
        </w:rPr>
      </w:pPr>
      <w:r w:rsidRPr="00A46C52">
        <w:rPr>
          <w:rFonts w:eastAsia="Arial Narrow"/>
          <w:color w:val="000000"/>
        </w:rPr>
        <w:t>Esecuzione di compiti pratici</w:t>
      </w:r>
    </w:p>
    <w:p w14:paraId="7F13819E" w14:textId="77777777" w:rsidR="00CD5364" w:rsidRPr="00A46C52" w:rsidRDefault="00A46C52">
      <w:pPr>
        <w:pStyle w:val="Titolo2"/>
        <w:keepNext w:val="0"/>
        <w:keepLines w:val="0"/>
        <w:spacing w:before="0" w:after="0" w:line="276" w:lineRule="auto"/>
        <w:rPr>
          <w:rFonts w:ascii="Times New Roman" w:eastAsia="Arial Narrow" w:hAnsi="Times New Roman" w:cs="Times New Roman"/>
          <w:b/>
          <w:bCs/>
          <w:color w:val="000000"/>
          <w:sz w:val="24"/>
          <w:szCs w:val="24"/>
        </w:rPr>
      </w:pPr>
      <w:bookmarkStart w:id="13" w:name="_Toc235204880"/>
      <w:r w:rsidRPr="00A46C52">
        <w:rPr>
          <w:rFonts w:ascii="Times New Roman" w:eastAsia="Arial Narrow" w:hAnsi="Times New Roman" w:cs="Times New Roman"/>
          <w:b/>
          <w:bCs/>
          <w:color w:val="000000"/>
          <w:sz w:val="24"/>
          <w:szCs w:val="24"/>
        </w:rPr>
        <w:t>3. Competenze digitali</w:t>
      </w:r>
      <w:bookmarkEnd w:id="13"/>
    </w:p>
    <w:p w14:paraId="2A609637" w14:textId="77777777" w:rsidR="00CD5364" w:rsidRPr="00A46C52" w:rsidRDefault="00A46C52">
      <w:pPr>
        <w:numPr>
          <w:ilvl w:val="0"/>
          <w:numId w:val="25"/>
        </w:numPr>
        <w:pBdr>
          <w:top w:val="nil"/>
          <w:left w:val="nil"/>
          <w:bottom w:val="nil"/>
          <w:right w:val="nil"/>
          <w:between w:val="nil"/>
        </w:pBdr>
        <w:spacing w:line="276" w:lineRule="auto"/>
        <w:jc w:val="both"/>
        <w:rPr>
          <w:rFonts w:eastAsia="Arial Narrow"/>
          <w:color w:val="000000"/>
        </w:rPr>
      </w:pPr>
      <w:r w:rsidRPr="00A46C52">
        <w:rPr>
          <w:rFonts w:eastAsia="Arial Narrow"/>
          <w:color w:val="000000"/>
        </w:rPr>
        <w:t>Competenza digitale (alfabetizzazione digitale generale)</w:t>
      </w:r>
    </w:p>
    <w:p w14:paraId="566F93B8" w14:textId="77777777" w:rsidR="00CD5364" w:rsidRPr="00A46C52" w:rsidRDefault="00A46C52">
      <w:pPr>
        <w:numPr>
          <w:ilvl w:val="0"/>
          <w:numId w:val="25"/>
        </w:numPr>
        <w:pBdr>
          <w:top w:val="nil"/>
          <w:left w:val="nil"/>
          <w:bottom w:val="nil"/>
          <w:right w:val="nil"/>
          <w:between w:val="nil"/>
        </w:pBdr>
        <w:spacing w:line="276" w:lineRule="auto"/>
        <w:jc w:val="both"/>
        <w:rPr>
          <w:rFonts w:eastAsia="Arial Narrow"/>
          <w:color w:val="000000"/>
        </w:rPr>
      </w:pPr>
      <w:r w:rsidRPr="00A46C52">
        <w:rPr>
          <w:rFonts w:eastAsia="Arial Narrow"/>
          <w:color w:val="000000"/>
        </w:rPr>
        <w:t>Utilizzo di strumenti digitali in ambito lavorativo</w:t>
      </w:r>
    </w:p>
    <w:p w14:paraId="1182EE96" w14:textId="77777777" w:rsidR="00CD5364" w:rsidRPr="00A46C52" w:rsidRDefault="00A46C52">
      <w:pPr>
        <w:pStyle w:val="Titolo2"/>
        <w:keepNext w:val="0"/>
        <w:keepLines w:val="0"/>
        <w:spacing w:before="0" w:after="0" w:line="276" w:lineRule="auto"/>
        <w:rPr>
          <w:rFonts w:ascii="Times New Roman" w:eastAsia="Arial Narrow" w:hAnsi="Times New Roman" w:cs="Times New Roman"/>
          <w:b/>
          <w:bCs/>
          <w:color w:val="000000"/>
          <w:sz w:val="24"/>
          <w:szCs w:val="24"/>
        </w:rPr>
      </w:pPr>
      <w:bookmarkStart w:id="14" w:name="_Toc235204881"/>
      <w:r w:rsidRPr="00A46C52">
        <w:rPr>
          <w:rFonts w:ascii="Times New Roman" w:eastAsia="Arial Narrow" w:hAnsi="Times New Roman" w:cs="Times New Roman"/>
          <w:b/>
          <w:bCs/>
          <w:color w:val="000000"/>
          <w:sz w:val="24"/>
          <w:szCs w:val="24"/>
        </w:rPr>
        <w:t>4. Competenze personali, sociali e professionali</w:t>
      </w:r>
      <w:bookmarkEnd w:id="14"/>
    </w:p>
    <w:p w14:paraId="6707A3D1" w14:textId="77777777" w:rsidR="00CD5364" w:rsidRPr="00A46C52" w:rsidRDefault="00A46C52">
      <w:pPr>
        <w:numPr>
          <w:ilvl w:val="0"/>
          <w:numId w:val="25"/>
        </w:numPr>
        <w:pBdr>
          <w:top w:val="nil"/>
          <w:left w:val="nil"/>
          <w:bottom w:val="nil"/>
          <w:right w:val="nil"/>
          <w:between w:val="nil"/>
        </w:pBdr>
        <w:spacing w:line="276" w:lineRule="auto"/>
        <w:jc w:val="both"/>
        <w:rPr>
          <w:rFonts w:eastAsia="Arial Narrow"/>
          <w:color w:val="000000"/>
        </w:rPr>
      </w:pPr>
      <w:r w:rsidRPr="00A46C52">
        <w:rPr>
          <w:rFonts w:eastAsia="Arial Narrow"/>
          <w:color w:val="000000"/>
        </w:rPr>
        <w:t>Competenza personale, sociale e di apprendimento</w:t>
      </w:r>
    </w:p>
    <w:p w14:paraId="2B247307" w14:textId="77777777" w:rsidR="00CD5364" w:rsidRPr="00A46C52" w:rsidRDefault="00A46C52">
      <w:pPr>
        <w:numPr>
          <w:ilvl w:val="0"/>
          <w:numId w:val="25"/>
        </w:numPr>
        <w:pBdr>
          <w:top w:val="nil"/>
          <w:left w:val="nil"/>
          <w:bottom w:val="nil"/>
          <w:right w:val="nil"/>
          <w:between w:val="nil"/>
        </w:pBdr>
        <w:spacing w:line="276" w:lineRule="auto"/>
        <w:jc w:val="both"/>
        <w:rPr>
          <w:rFonts w:eastAsia="Arial Narrow"/>
          <w:color w:val="000000"/>
        </w:rPr>
      </w:pPr>
      <w:r w:rsidRPr="00A46C52">
        <w:rPr>
          <w:rFonts w:eastAsia="Arial Narrow"/>
          <w:color w:val="000000"/>
        </w:rPr>
        <w:t>Lavoro di squadra e collaborazione</w:t>
      </w:r>
    </w:p>
    <w:p w14:paraId="305D8ED0" w14:textId="77777777" w:rsidR="00CD5364" w:rsidRPr="00A46C52" w:rsidRDefault="00A46C52">
      <w:pPr>
        <w:numPr>
          <w:ilvl w:val="0"/>
          <w:numId w:val="25"/>
        </w:numPr>
        <w:pBdr>
          <w:top w:val="nil"/>
          <w:left w:val="nil"/>
          <w:bottom w:val="nil"/>
          <w:right w:val="nil"/>
          <w:between w:val="nil"/>
        </w:pBdr>
        <w:spacing w:line="276" w:lineRule="auto"/>
        <w:jc w:val="both"/>
        <w:rPr>
          <w:rFonts w:eastAsia="Arial Narrow"/>
          <w:color w:val="000000"/>
        </w:rPr>
      </w:pPr>
      <w:r w:rsidRPr="00A46C52">
        <w:rPr>
          <w:rFonts w:eastAsia="Arial Narrow"/>
          <w:color w:val="000000"/>
        </w:rPr>
        <w:t>Autonomia e responsabilità</w:t>
      </w:r>
    </w:p>
    <w:p w14:paraId="103C8F0B" w14:textId="77777777" w:rsidR="00CD5364" w:rsidRPr="00A46C52" w:rsidRDefault="00A46C52">
      <w:pPr>
        <w:numPr>
          <w:ilvl w:val="0"/>
          <w:numId w:val="25"/>
        </w:numPr>
        <w:pBdr>
          <w:top w:val="nil"/>
          <w:left w:val="nil"/>
          <w:bottom w:val="nil"/>
          <w:right w:val="nil"/>
          <w:between w:val="nil"/>
        </w:pBdr>
        <w:spacing w:line="276" w:lineRule="auto"/>
        <w:jc w:val="both"/>
        <w:rPr>
          <w:rFonts w:eastAsia="Arial Narrow"/>
          <w:color w:val="000000"/>
        </w:rPr>
      </w:pPr>
      <w:r w:rsidRPr="00A46C52">
        <w:rPr>
          <w:rFonts w:eastAsia="Arial Narrow"/>
          <w:color w:val="000000"/>
        </w:rPr>
        <w:t>Etica del lavoro e comportamento professionale</w:t>
      </w:r>
    </w:p>
    <w:p w14:paraId="7E48456D" w14:textId="77777777" w:rsidR="00CD5364" w:rsidRPr="00A46C52" w:rsidRDefault="00A46C52">
      <w:pPr>
        <w:numPr>
          <w:ilvl w:val="0"/>
          <w:numId w:val="2"/>
        </w:numPr>
        <w:pBdr>
          <w:top w:val="nil"/>
          <w:left w:val="nil"/>
          <w:bottom w:val="nil"/>
          <w:right w:val="nil"/>
          <w:between w:val="nil"/>
        </w:pBdr>
        <w:spacing w:line="276" w:lineRule="auto"/>
        <w:jc w:val="both"/>
        <w:rPr>
          <w:rFonts w:eastAsia="Arial Narrow"/>
          <w:color w:val="000000"/>
        </w:rPr>
      </w:pPr>
      <w:r w:rsidRPr="00A46C52">
        <w:rPr>
          <w:rFonts w:eastAsia="Arial Narrow"/>
        </w:rPr>
        <w:t xml:space="preserve"> </w:t>
      </w:r>
      <w:r w:rsidRPr="00A46C52">
        <w:rPr>
          <w:rFonts w:eastAsia="Arial Narrow"/>
          <w:color w:val="000000"/>
        </w:rPr>
        <w:t>Adattabilità e flessibilità</w:t>
      </w:r>
    </w:p>
    <w:p w14:paraId="359C5BC9" w14:textId="77777777" w:rsidR="00CD5364" w:rsidRPr="00A46C52" w:rsidRDefault="00A46C52">
      <w:pPr>
        <w:numPr>
          <w:ilvl w:val="0"/>
          <w:numId w:val="20"/>
        </w:numPr>
        <w:pBdr>
          <w:top w:val="nil"/>
          <w:left w:val="nil"/>
          <w:bottom w:val="nil"/>
          <w:right w:val="nil"/>
          <w:between w:val="nil"/>
        </w:pBdr>
        <w:spacing w:line="276" w:lineRule="auto"/>
        <w:ind w:left="723"/>
        <w:jc w:val="both"/>
        <w:rPr>
          <w:rFonts w:eastAsia="Arial Narrow"/>
          <w:color w:val="000000"/>
        </w:rPr>
      </w:pPr>
      <w:r w:rsidRPr="00A46C52">
        <w:rPr>
          <w:rFonts w:eastAsia="Arial Narrow"/>
          <w:color w:val="000000"/>
        </w:rPr>
        <w:t>Collaborazione con supervisori e colleghi</w:t>
      </w:r>
    </w:p>
    <w:p w14:paraId="4A7A0B28" w14:textId="77777777" w:rsidR="00CD5364" w:rsidRPr="00A46C52" w:rsidRDefault="00A46C52">
      <w:pPr>
        <w:pStyle w:val="Titolo2"/>
        <w:keepNext w:val="0"/>
        <w:keepLines w:val="0"/>
        <w:spacing w:before="0" w:after="0" w:line="276" w:lineRule="auto"/>
        <w:rPr>
          <w:rFonts w:ascii="Times New Roman" w:eastAsia="Arial Narrow" w:hAnsi="Times New Roman" w:cs="Times New Roman"/>
          <w:b/>
          <w:bCs/>
          <w:color w:val="000000"/>
          <w:sz w:val="24"/>
          <w:szCs w:val="24"/>
        </w:rPr>
      </w:pPr>
      <w:bookmarkStart w:id="15" w:name="_Toc235204882"/>
      <w:r w:rsidRPr="00A46C52">
        <w:rPr>
          <w:rFonts w:ascii="Times New Roman" w:eastAsia="Arial Narrow" w:hAnsi="Times New Roman" w:cs="Times New Roman"/>
          <w:b/>
          <w:bCs/>
          <w:color w:val="000000"/>
          <w:sz w:val="24"/>
          <w:szCs w:val="24"/>
        </w:rPr>
        <w:t>5. Sicurezza, qualità e sostenibilità</w:t>
      </w:r>
      <w:bookmarkEnd w:id="15"/>
    </w:p>
    <w:p w14:paraId="470ACEE7" w14:textId="77777777" w:rsidR="00CD5364" w:rsidRPr="00A46C52" w:rsidRDefault="00A46C52">
      <w:pPr>
        <w:numPr>
          <w:ilvl w:val="0"/>
          <w:numId w:val="25"/>
        </w:numPr>
        <w:pBdr>
          <w:top w:val="nil"/>
          <w:left w:val="nil"/>
          <w:bottom w:val="nil"/>
          <w:right w:val="nil"/>
          <w:between w:val="nil"/>
        </w:pBdr>
        <w:spacing w:line="276" w:lineRule="auto"/>
        <w:jc w:val="both"/>
        <w:rPr>
          <w:rFonts w:eastAsia="Arial Narrow"/>
          <w:color w:val="000000"/>
        </w:rPr>
      </w:pPr>
      <w:r w:rsidRPr="00A46C52">
        <w:rPr>
          <w:rFonts w:eastAsia="Arial Narrow"/>
          <w:color w:val="000000"/>
        </w:rPr>
        <w:t>Applicazione delle norme in materia di salute e sicurezza (OHS/SST)</w:t>
      </w:r>
    </w:p>
    <w:p w14:paraId="04B057CD" w14:textId="77777777" w:rsidR="00CD5364" w:rsidRPr="00A46C52" w:rsidRDefault="00A46C52">
      <w:pPr>
        <w:numPr>
          <w:ilvl w:val="0"/>
          <w:numId w:val="25"/>
        </w:numPr>
        <w:pBdr>
          <w:top w:val="nil"/>
          <w:left w:val="nil"/>
          <w:bottom w:val="nil"/>
          <w:right w:val="nil"/>
          <w:between w:val="nil"/>
        </w:pBdr>
        <w:spacing w:line="276" w:lineRule="auto"/>
        <w:jc w:val="both"/>
        <w:rPr>
          <w:rFonts w:eastAsia="Arial Narrow"/>
          <w:color w:val="000000"/>
        </w:rPr>
      </w:pPr>
      <w:r w:rsidRPr="00A46C52">
        <w:rPr>
          <w:rFonts w:eastAsia="Arial Narrow"/>
          <w:color w:val="000000"/>
        </w:rPr>
        <w:t>Procedure di qualità e norme sul luogo di lavoro</w:t>
      </w:r>
    </w:p>
    <w:p w14:paraId="7C250BD1" w14:textId="77777777" w:rsidR="00CD5364" w:rsidRPr="00A46C52" w:rsidRDefault="00A46C52">
      <w:pPr>
        <w:numPr>
          <w:ilvl w:val="0"/>
          <w:numId w:val="25"/>
        </w:numPr>
        <w:pBdr>
          <w:top w:val="nil"/>
          <w:left w:val="nil"/>
          <w:bottom w:val="nil"/>
          <w:right w:val="nil"/>
          <w:between w:val="nil"/>
        </w:pBdr>
        <w:spacing w:line="276" w:lineRule="auto"/>
        <w:jc w:val="both"/>
        <w:rPr>
          <w:rFonts w:eastAsia="Arial Narrow"/>
          <w:color w:val="000000"/>
        </w:rPr>
      </w:pPr>
      <w:r w:rsidRPr="00A46C52">
        <w:rPr>
          <w:rFonts w:eastAsia="Arial Narrow"/>
          <w:color w:val="000000"/>
        </w:rPr>
        <w:t>Consapevolezza ambientale e di sostenibilità</w:t>
      </w:r>
    </w:p>
    <w:p w14:paraId="3443418B" w14:textId="77777777" w:rsidR="00CD5364" w:rsidRPr="00A46C52" w:rsidRDefault="00A46C52">
      <w:pPr>
        <w:pStyle w:val="Titolo2"/>
        <w:keepNext w:val="0"/>
        <w:keepLines w:val="0"/>
        <w:spacing w:before="0" w:after="0" w:line="276" w:lineRule="auto"/>
        <w:rPr>
          <w:rFonts w:ascii="Times New Roman" w:eastAsia="Arial Narrow" w:hAnsi="Times New Roman" w:cs="Times New Roman"/>
          <w:b/>
          <w:bCs/>
          <w:color w:val="000000"/>
          <w:sz w:val="24"/>
          <w:szCs w:val="24"/>
        </w:rPr>
      </w:pPr>
      <w:bookmarkStart w:id="16" w:name="_Toc235204883"/>
      <w:r w:rsidRPr="00A46C52">
        <w:rPr>
          <w:rFonts w:ascii="Times New Roman" w:eastAsia="Arial Narrow" w:hAnsi="Times New Roman" w:cs="Times New Roman"/>
          <w:b/>
          <w:bCs/>
          <w:color w:val="000000"/>
          <w:sz w:val="24"/>
          <w:szCs w:val="24"/>
        </w:rPr>
        <w:t>6. Cittadinanza e competenza culturale</w:t>
      </w:r>
      <w:bookmarkEnd w:id="16"/>
    </w:p>
    <w:p w14:paraId="13364BA3" w14:textId="77777777" w:rsidR="00CD5364" w:rsidRPr="00A46C52" w:rsidRDefault="00A46C52">
      <w:pPr>
        <w:numPr>
          <w:ilvl w:val="0"/>
          <w:numId w:val="3"/>
        </w:numPr>
        <w:pBdr>
          <w:top w:val="nil"/>
          <w:left w:val="nil"/>
          <w:bottom w:val="nil"/>
          <w:right w:val="nil"/>
          <w:between w:val="nil"/>
        </w:pBdr>
        <w:spacing w:line="276" w:lineRule="auto"/>
        <w:jc w:val="both"/>
        <w:rPr>
          <w:rFonts w:eastAsia="Arial Narrow"/>
        </w:rPr>
      </w:pPr>
      <w:r w:rsidRPr="00A46C52">
        <w:rPr>
          <w:rFonts w:eastAsia="Arial Narrow"/>
        </w:rPr>
        <w:t>Competenza di cittadinanza</w:t>
      </w:r>
    </w:p>
    <w:p w14:paraId="25007366" w14:textId="77777777" w:rsidR="00CD5364" w:rsidRPr="00A46C52" w:rsidRDefault="00A46C52">
      <w:pPr>
        <w:numPr>
          <w:ilvl w:val="0"/>
          <w:numId w:val="20"/>
        </w:numPr>
        <w:pBdr>
          <w:top w:val="nil"/>
          <w:left w:val="nil"/>
          <w:bottom w:val="nil"/>
          <w:right w:val="nil"/>
          <w:between w:val="nil"/>
        </w:pBdr>
        <w:spacing w:line="276" w:lineRule="auto"/>
        <w:ind w:left="723"/>
        <w:jc w:val="both"/>
        <w:rPr>
          <w:rFonts w:eastAsia="Arial Narrow"/>
          <w:color w:val="4D4D4D"/>
        </w:rPr>
      </w:pPr>
      <w:r w:rsidRPr="00A46C52">
        <w:rPr>
          <w:rFonts w:eastAsia="Arial Narrow"/>
          <w:color w:val="4D4D4D"/>
        </w:rPr>
        <w:t>Consapevolezza culturale e competenza espressiva</w:t>
      </w:r>
    </w:p>
    <w:p w14:paraId="1D57D8F6" w14:textId="77777777" w:rsidR="00CD5364" w:rsidRPr="00A46C52" w:rsidRDefault="00A46C52">
      <w:pPr>
        <w:pStyle w:val="Titolo2"/>
        <w:keepNext w:val="0"/>
        <w:keepLines w:val="0"/>
        <w:spacing w:before="0" w:after="0" w:line="276" w:lineRule="auto"/>
        <w:rPr>
          <w:rFonts w:ascii="Times New Roman" w:eastAsia="Arial Narrow" w:hAnsi="Times New Roman" w:cs="Times New Roman"/>
          <w:b/>
          <w:bCs/>
          <w:color w:val="000000"/>
          <w:sz w:val="24"/>
          <w:szCs w:val="24"/>
        </w:rPr>
      </w:pPr>
      <w:bookmarkStart w:id="17" w:name="_Toc235204884"/>
      <w:r w:rsidRPr="00A46C52">
        <w:rPr>
          <w:rFonts w:ascii="Times New Roman" w:eastAsia="Arial Narrow" w:hAnsi="Times New Roman" w:cs="Times New Roman"/>
          <w:b/>
          <w:bCs/>
          <w:color w:val="000000"/>
          <w:sz w:val="24"/>
          <w:szCs w:val="24"/>
        </w:rPr>
        <w:t>7. Creatività, capacità di risoluzione dei problemi e spirito imprenditoriale</w:t>
      </w:r>
      <w:bookmarkEnd w:id="17"/>
    </w:p>
    <w:p w14:paraId="4E2B2517" w14:textId="77777777" w:rsidR="00CD5364" w:rsidRPr="00A46C52" w:rsidRDefault="00A46C52">
      <w:pPr>
        <w:numPr>
          <w:ilvl w:val="0"/>
          <w:numId w:val="25"/>
        </w:numPr>
        <w:pBdr>
          <w:top w:val="nil"/>
          <w:left w:val="nil"/>
          <w:bottom w:val="nil"/>
          <w:right w:val="nil"/>
          <w:between w:val="nil"/>
        </w:pBdr>
        <w:spacing w:line="276" w:lineRule="auto"/>
        <w:jc w:val="both"/>
        <w:rPr>
          <w:rFonts w:eastAsia="Arial Narrow"/>
          <w:color w:val="000000"/>
        </w:rPr>
      </w:pPr>
      <w:r w:rsidRPr="00A46C52">
        <w:rPr>
          <w:rFonts w:eastAsia="Arial Narrow"/>
        </w:rPr>
        <w:t xml:space="preserve"> </w:t>
      </w:r>
      <w:r w:rsidRPr="00A46C52">
        <w:rPr>
          <w:rFonts w:eastAsia="Arial Narrow"/>
          <w:color w:val="000000"/>
        </w:rPr>
        <w:t>Risoluzione dei problemi e pensiero critico</w:t>
      </w:r>
    </w:p>
    <w:p w14:paraId="683AC762" w14:textId="77777777" w:rsidR="00CD5364" w:rsidRPr="00A46C52" w:rsidRDefault="00A46C52">
      <w:pPr>
        <w:numPr>
          <w:ilvl w:val="0"/>
          <w:numId w:val="2"/>
        </w:numPr>
        <w:pBdr>
          <w:top w:val="nil"/>
          <w:left w:val="nil"/>
          <w:bottom w:val="nil"/>
          <w:right w:val="nil"/>
          <w:between w:val="nil"/>
        </w:pBdr>
        <w:spacing w:line="276" w:lineRule="auto"/>
        <w:jc w:val="both"/>
        <w:rPr>
          <w:rFonts w:eastAsia="Arial Narrow"/>
          <w:color w:val="000000"/>
        </w:rPr>
      </w:pPr>
      <w:r w:rsidRPr="00A46C52">
        <w:rPr>
          <w:rFonts w:eastAsia="Arial Narrow"/>
          <w:color w:val="000000"/>
        </w:rPr>
        <w:t>Competenza imprenditoriale</w:t>
      </w:r>
    </w:p>
    <w:p w14:paraId="31FFE740" w14:textId="77777777" w:rsidR="00CD5364" w:rsidRPr="00A46C52" w:rsidRDefault="00A46C52">
      <w:pPr>
        <w:numPr>
          <w:ilvl w:val="0"/>
          <w:numId w:val="25"/>
        </w:numPr>
        <w:pBdr>
          <w:top w:val="nil"/>
          <w:left w:val="nil"/>
          <w:bottom w:val="nil"/>
          <w:right w:val="nil"/>
          <w:between w:val="nil"/>
        </w:pBdr>
        <w:spacing w:line="276" w:lineRule="auto"/>
        <w:jc w:val="both"/>
        <w:rPr>
          <w:rFonts w:eastAsia="Arial Narrow"/>
          <w:color w:val="000000"/>
        </w:rPr>
      </w:pPr>
      <w:r w:rsidRPr="00A46C52">
        <w:rPr>
          <w:rFonts w:eastAsia="Arial Narrow"/>
          <w:color w:val="000000"/>
        </w:rPr>
        <w:t>Iniziativa e creatività</w:t>
      </w:r>
    </w:p>
    <w:p w14:paraId="41574443" w14:textId="77777777" w:rsidR="00CD5364" w:rsidRPr="00A46C52" w:rsidRDefault="00A46C52">
      <w:pPr>
        <w:numPr>
          <w:ilvl w:val="0"/>
          <w:numId w:val="20"/>
        </w:numPr>
        <w:pBdr>
          <w:top w:val="nil"/>
          <w:left w:val="nil"/>
          <w:bottom w:val="nil"/>
          <w:right w:val="nil"/>
          <w:between w:val="nil"/>
        </w:pBdr>
        <w:spacing w:line="276" w:lineRule="auto"/>
        <w:ind w:left="723"/>
        <w:jc w:val="both"/>
        <w:rPr>
          <w:rFonts w:eastAsia="Arial Narrow"/>
          <w:color w:val="000000"/>
        </w:rPr>
      </w:pPr>
      <w:r w:rsidRPr="00A46C52">
        <w:rPr>
          <w:rFonts w:eastAsia="Arial Narrow"/>
          <w:color w:val="000000"/>
        </w:rPr>
        <w:t>Il processo decisionale in situazioni lavorative reali</w:t>
      </w:r>
    </w:p>
    <w:p w14:paraId="4BE29927" w14:textId="77777777" w:rsidR="00CD5364" w:rsidRPr="00512F80" w:rsidRDefault="00A46C52" w:rsidP="00512F80">
      <w:pPr>
        <w:pStyle w:val="Titolo2"/>
        <w:keepNext w:val="0"/>
        <w:keepLines w:val="0"/>
        <w:spacing w:before="0" w:after="0" w:line="276" w:lineRule="auto"/>
        <w:rPr>
          <w:rFonts w:ascii="Times New Roman" w:eastAsia="Arial Narrow" w:hAnsi="Times New Roman" w:cs="Times New Roman"/>
          <w:b/>
          <w:bCs/>
          <w:color w:val="000000"/>
          <w:sz w:val="24"/>
          <w:szCs w:val="24"/>
        </w:rPr>
      </w:pPr>
      <w:bookmarkStart w:id="18" w:name="_Toc235204885"/>
      <w:r w:rsidRPr="00512F80">
        <w:rPr>
          <w:rFonts w:ascii="Times New Roman" w:eastAsia="Arial Narrow" w:hAnsi="Times New Roman" w:cs="Times New Roman"/>
          <w:b/>
          <w:bCs/>
          <w:color w:val="000000"/>
          <w:sz w:val="24"/>
          <w:szCs w:val="24"/>
        </w:rPr>
        <w:t>8. Apprendimento basato sul lavoro e integrazione nel mondo del lavoro</w:t>
      </w:r>
      <w:bookmarkEnd w:id="18"/>
    </w:p>
    <w:p w14:paraId="4F1A4CB3" w14:textId="77777777" w:rsidR="00CD5364" w:rsidRPr="00A46C52" w:rsidRDefault="00A46C52">
      <w:pPr>
        <w:numPr>
          <w:ilvl w:val="0"/>
          <w:numId w:val="4"/>
        </w:numPr>
        <w:pBdr>
          <w:top w:val="nil"/>
          <w:left w:val="nil"/>
          <w:bottom w:val="nil"/>
          <w:right w:val="nil"/>
          <w:between w:val="nil"/>
        </w:pBdr>
        <w:spacing w:line="276" w:lineRule="auto"/>
        <w:jc w:val="both"/>
        <w:rPr>
          <w:rFonts w:eastAsia="Arial Narrow"/>
        </w:rPr>
      </w:pPr>
      <w:r w:rsidRPr="00A46C52">
        <w:rPr>
          <w:rFonts w:eastAsia="Arial Narrow"/>
        </w:rPr>
        <w:t>Integrazione nelle routine lavorative</w:t>
      </w:r>
    </w:p>
    <w:p w14:paraId="3EFD5F92" w14:textId="77777777" w:rsidR="00CD5364" w:rsidRPr="00A46C52" w:rsidRDefault="00A46C52">
      <w:pPr>
        <w:numPr>
          <w:ilvl w:val="0"/>
          <w:numId w:val="20"/>
        </w:numPr>
        <w:pBdr>
          <w:top w:val="nil"/>
          <w:left w:val="nil"/>
          <w:bottom w:val="nil"/>
          <w:right w:val="nil"/>
          <w:between w:val="nil"/>
        </w:pBdr>
        <w:spacing w:before="240" w:line="276" w:lineRule="auto"/>
        <w:ind w:left="723"/>
        <w:jc w:val="both"/>
        <w:rPr>
          <w:rFonts w:eastAsia="Arial Narrow"/>
          <w:color w:val="000000"/>
        </w:rPr>
      </w:pPr>
      <w:r w:rsidRPr="00A46C52">
        <w:rPr>
          <w:rFonts w:eastAsia="Arial Narrow"/>
          <w:color w:val="000000"/>
        </w:rPr>
        <w:t>Seguendo le istruzioni e le procedure professionali</w:t>
      </w:r>
    </w:p>
    <w:p w14:paraId="19483723" w14:textId="77777777" w:rsidR="00CD5364" w:rsidRPr="00A46C52" w:rsidRDefault="00A46C52">
      <w:pPr>
        <w:numPr>
          <w:ilvl w:val="0"/>
          <w:numId w:val="20"/>
        </w:numPr>
        <w:pBdr>
          <w:top w:val="nil"/>
          <w:left w:val="nil"/>
          <w:bottom w:val="nil"/>
          <w:right w:val="nil"/>
          <w:between w:val="nil"/>
        </w:pBdr>
        <w:spacing w:after="240" w:line="276" w:lineRule="auto"/>
        <w:ind w:left="723"/>
        <w:jc w:val="both"/>
        <w:rPr>
          <w:rFonts w:eastAsia="Arial Narrow"/>
          <w:color w:val="000000"/>
        </w:rPr>
      </w:pPr>
      <w:r w:rsidRPr="00A46C52">
        <w:rPr>
          <w:rFonts w:eastAsia="Arial Narrow"/>
          <w:color w:val="000000"/>
        </w:rPr>
        <w:t>Utilizzo di strumenti, attrezzature e tecnologie</w:t>
      </w:r>
    </w:p>
    <w:p w14:paraId="0277FE0E" w14:textId="77777777" w:rsidR="00CD5364" w:rsidRPr="00A46C52" w:rsidRDefault="00CD5364">
      <w:pPr>
        <w:pBdr>
          <w:top w:val="nil"/>
          <w:left w:val="nil"/>
          <w:bottom w:val="nil"/>
          <w:right w:val="nil"/>
          <w:between w:val="nil"/>
        </w:pBdr>
        <w:spacing w:line="276" w:lineRule="auto"/>
        <w:jc w:val="both"/>
        <w:rPr>
          <w:rFonts w:eastAsia="Arial Narrow"/>
          <w:b/>
          <w:bCs/>
        </w:rPr>
      </w:pPr>
    </w:p>
    <w:p w14:paraId="505A0560" w14:textId="77777777" w:rsidR="00CD5364" w:rsidRPr="00A46C52" w:rsidRDefault="00A46C52">
      <w:pPr>
        <w:pBdr>
          <w:top w:val="nil"/>
          <w:left w:val="nil"/>
          <w:bottom w:val="nil"/>
          <w:right w:val="nil"/>
          <w:between w:val="nil"/>
        </w:pBdr>
        <w:spacing w:line="276" w:lineRule="auto"/>
        <w:jc w:val="both"/>
        <w:rPr>
          <w:rFonts w:eastAsia="Arial Narrow"/>
        </w:rPr>
      </w:pPr>
      <w:r w:rsidRPr="00A46C52">
        <w:rPr>
          <w:rFonts w:eastAsia="Arial Narrow"/>
        </w:rPr>
        <w:t>Questa lista di controllo unisce le competenze chiave dell'UE per l'apprendimento permanente con le competenze fondamentali previste nell'istruzione e formazione professionale europea (IFP).</w:t>
      </w:r>
    </w:p>
    <w:p w14:paraId="288D06C0" w14:textId="77777777" w:rsidR="00CD5364" w:rsidRPr="00A46C52" w:rsidRDefault="00CD5364">
      <w:pPr>
        <w:pBdr>
          <w:top w:val="nil"/>
          <w:left w:val="nil"/>
          <w:bottom w:val="nil"/>
          <w:right w:val="nil"/>
          <w:between w:val="nil"/>
        </w:pBdr>
        <w:spacing w:line="276" w:lineRule="auto"/>
        <w:jc w:val="both"/>
        <w:rPr>
          <w:rFonts w:eastAsia="Arial Narrow"/>
        </w:rPr>
      </w:pPr>
    </w:p>
    <w:p w14:paraId="4548BA2F" w14:textId="77777777" w:rsidR="00CD5364" w:rsidRPr="00A46C52" w:rsidRDefault="00A46C52">
      <w:pPr>
        <w:pStyle w:val="Titolo1"/>
        <w:numPr>
          <w:ilvl w:val="0"/>
          <w:numId w:val="1"/>
        </w:numPr>
        <w:rPr>
          <w:rFonts w:ascii="Times New Roman" w:hAnsi="Times New Roman" w:cs="Times New Roman"/>
          <w:b/>
          <w:bCs/>
          <w:color w:val="C8102E"/>
          <w:sz w:val="36"/>
          <w:szCs w:val="36"/>
        </w:rPr>
      </w:pPr>
      <w:bookmarkStart w:id="19" w:name="_Toc235204886"/>
      <w:r w:rsidRPr="00A46C52">
        <w:rPr>
          <w:rFonts w:ascii="Times New Roman" w:hAnsi="Times New Roman" w:cs="Times New Roman"/>
          <w:b/>
          <w:bCs/>
          <w:color w:val="C8102E"/>
          <w:sz w:val="36"/>
          <w:szCs w:val="36"/>
        </w:rPr>
        <w:lastRenderedPageBreak/>
        <w:t>P</w:t>
      </w:r>
      <w:r w:rsidRPr="00A46C52">
        <w:rPr>
          <w:rFonts w:ascii="Times New Roman" w:hAnsi="Times New Roman" w:cs="Times New Roman"/>
          <w:b/>
          <w:bCs/>
          <w:caps/>
          <w:color w:val="C8102E"/>
          <w:sz w:val="36"/>
          <w:szCs w:val="36"/>
        </w:rPr>
        <w:t>rerequisiti</w:t>
      </w:r>
      <w:bookmarkEnd w:id="19"/>
    </w:p>
    <w:p w14:paraId="121B6D07"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color w:val="000000"/>
        </w:rPr>
        <w:t>Per misurare la qualità ambientale, gli studenti dovrebbero possedere conoscenze di base di scienze e geografia. È importante che comprendano i concetti di ambiente e di protezione ambientale, e che sappiano cosa significa valutare le condizioni ambientali e perché ciò sia importante per il rapporto tra uomo e natura.</w:t>
      </w:r>
    </w:p>
    <w:p w14:paraId="413251C0"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color w:val="000000"/>
        </w:rPr>
        <w:t>Gli studenti devono possedere una conoscenza di base dei concetti relativi all'inquinamento atmosferico, come gli effetti della polvere, dei gas di scarico e di altri agenti inquinanti. Devono inoltre comprendere cos'è il rumore, riconoscere le fonti più comuni di inquinamento acustico ed essere consapevoli dei suoi possibili impatti sulla salute e sull'apprendimento.</w:t>
      </w:r>
    </w:p>
    <w:p w14:paraId="42771308"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color w:val="000000"/>
        </w:rPr>
        <w:t>Un altro prerequisito essenziale è il rispetto delle norme di sicurezza sul lavoro, soprattutto durante le misurazioni all'aperto (regole del traffico, attenzione reciproca). Gli studenti devono inoltre possedere competenze di base per il lavoro di squadra, tra cui la cooperazione e la condivisione dei compiti.</w:t>
      </w:r>
    </w:p>
    <w:p w14:paraId="6D220367"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color w:val="000000"/>
        </w:rPr>
        <w:t>Inoltre, gli studenti devono possedere competenze digitali di base, in particolare per l'utilizzo dei droni e dei relativi software. Devono comprendere i principi fondamentali del funzionamento sicuro dei droni, tra cui la pianificazione della traiettoria di volo, la gestione del drone e la registrazione di filmati. Utili conoscenze pregresse includono le basi della fotografia e della videoregistrazione, nonché una capacità elementare di interpretare i dati dei sensori.</w:t>
      </w:r>
    </w:p>
    <w:p w14:paraId="4CE97D07"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color w:val="000000"/>
        </w:rPr>
        <w:t>Durante il progetto, gli studenti dovranno essere in grado di lavorare in team, collaborare con i compagni, seguire istruzioni professionali e rispettare le norme di sicurezza. Un'esperienza pregressa nel lavoro di gruppo, nella risoluzione di problemi e nello svolgimento di compiti pratici costituisce un vantaggio. Gli studenti dovranno inoltre avere familiarità con i metodi di base di raccolta dati e di presa di appunti ed essere in grado di creare tabelle semplici.</w:t>
      </w:r>
    </w:p>
    <w:p w14:paraId="346E6410"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color w:val="000000"/>
        </w:rPr>
        <w:t>Nel complesso, queste conoscenze pregresse garantiscono che gli studenti siano in grado di effettuare misurazioni della qualità ambientale in modo responsabile, accurato e tale da produrre risultati significativi, comprendendone al contempo la rilevanza nella vita di tutti i giorni.</w:t>
      </w:r>
    </w:p>
    <w:p w14:paraId="0A019095" w14:textId="77777777" w:rsidR="00CD5364" w:rsidRPr="00A46C52" w:rsidRDefault="00A46C52">
      <w:pPr>
        <w:pStyle w:val="Titolo1"/>
        <w:numPr>
          <w:ilvl w:val="0"/>
          <w:numId w:val="1"/>
        </w:numPr>
        <w:rPr>
          <w:rFonts w:ascii="Times New Roman" w:hAnsi="Times New Roman" w:cs="Times New Roman"/>
          <w:b/>
          <w:bCs/>
          <w:caps/>
          <w:color w:val="C8102E"/>
          <w:sz w:val="36"/>
          <w:szCs w:val="36"/>
        </w:rPr>
      </w:pPr>
      <w:bookmarkStart w:id="20" w:name="_Toc235204887"/>
      <w:r w:rsidRPr="00A46C52">
        <w:rPr>
          <w:rFonts w:ascii="Times New Roman" w:hAnsi="Times New Roman" w:cs="Times New Roman"/>
          <w:b/>
          <w:bCs/>
          <w:caps/>
          <w:color w:val="C8102E"/>
          <w:sz w:val="36"/>
          <w:szCs w:val="36"/>
        </w:rPr>
        <w:t>Schema della lezione</w:t>
      </w:r>
      <w:bookmarkEnd w:id="20"/>
    </w:p>
    <w:p w14:paraId="791464A4" w14:textId="77777777" w:rsidR="00CD5364" w:rsidRPr="00A46C52" w:rsidRDefault="00CD5364">
      <w:pPr>
        <w:pBdr>
          <w:top w:val="nil"/>
          <w:left w:val="nil"/>
          <w:bottom w:val="nil"/>
          <w:right w:val="nil"/>
          <w:between w:val="nil"/>
        </w:pBdr>
        <w:rPr>
          <w:rFonts w:eastAsia="Arial Narrow"/>
          <w:color w:val="000000"/>
        </w:rPr>
      </w:pPr>
    </w:p>
    <w:p w14:paraId="1E65D07B" w14:textId="77777777" w:rsidR="00CD5364" w:rsidRPr="00512F80" w:rsidRDefault="00A46C52">
      <w:pPr>
        <w:pStyle w:val="Titolo2"/>
        <w:spacing w:before="0" w:after="0"/>
        <w:rPr>
          <w:rFonts w:ascii="Times New Roman" w:eastAsia="Arial Narrow" w:hAnsi="Times New Roman" w:cs="Times New Roman"/>
          <w:b/>
          <w:bCs/>
          <w:color w:val="C8102E"/>
          <w:sz w:val="28"/>
          <w:szCs w:val="28"/>
        </w:rPr>
      </w:pPr>
      <w:bookmarkStart w:id="21" w:name="_Toc235204888"/>
      <w:r w:rsidRPr="00512F80">
        <w:rPr>
          <w:rFonts w:ascii="Times New Roman" w:eastAsia="Arial Narrow" w:hAnsi="Times New Roman" w:cs="Times New Roman"/>
          <w:b/>
          <w:bCs/>
          <w:color w:val="C8102E"/>
          <w:sz w:val="28"/>
          <w:szCs w:val="28"/>
        </w:rPr>
        <w:t>Fase 1 – Introduzione (Coinvolgimento e contestualizzazione)</w:t>
      </w:r>
      <w:bookmarkEnd w:id="21"/>
    </w:p>
    <w:p w14:paraId="42FBBD8C" w14:textId="77777777" w:rsidR="00CD5364" w:rsidRPr="00A46C52" w:rsidRDefault="00CD5364">
      <w:pPr>
        <w:pBdr>
          <w:top w:val="nil"/>
          <w:left w:val="nil"/>
          <w:bottom w:val="nil"/>
          <w:right w:val="nil"/>
          <w:between w:val="nil"/>
        </w:pBdr>
        <w:rPr>
          <w:rFonts w:eastAsia="Arial Narrow"/>
          <w:b/>
          <w:bCs/>
        </w:rPr>
      </w:pPr>
    </w:p>
    <w:p w14:paraId="4EA38CE9"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b/>
          <w:bCs/>
          <w:color w:val="000000"/>
        </w:rPr>
        <w:t>Descrizione:</w:t>
      </w:r>
      <w:r w:rsidRPr="00A46C52">
        <w:rPr>
          <w:rFonts w:eastAsia="Arial Narrow"/>
          <w:color w:val="000000"/>
        </w:rPr>
        <w:br/>
        <w:t>All'inizio della lezione, l'insegnante avvia una breve discussione con gli studenti su come percepiscono l'ambiente circostante la scuola e il dormitorio. Attraverso domande mirate, l'insegnante richiama l'attenzione sui fattori che, secondo gli studenti, influenzano il benessere e l'efficacia dell'apprendimento (ad esempio, rumore, qualità dell'aria, pulizia e spazi verdi).</w:t>
      </w:r>
    </w:p>
    <w:p w14:paraId="73619371"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color w:val="000000"/>
        </w:rPr>
        <w:t xml:space="preserve">Successivamente, l'insegnante introduce l'argomento e gli obiettivi della lezione con una presentazione: familiarizzare con il concetto di qualità ambientale e imparare come osservare e misurare le condizioni dell'ambiente circostante la scuola utilizzando metodi semplici. L'insegnante spiega brevemente che queste misurazioni non sono solo attività </w:t>
      </w:r>
      <w:r w:rsidRPr="00A46C52">
        <w:rPr>
          <w:rFonts w:eastAsia="Arial Narrow"/>
          <w:color w:val="000000"/>
        </w:rPr>
        <w:lastRenderedPageBreak/>
        <w:t>didattiche, ma possono anche contribuire a creare un ambiente scolastico più vivibile e salubre.</w:t>
      </w:r>
    </w:p>
    <w:p w14:paraId="01625D3A"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color w:val="000000"/>
        </w:rPr>
        <w:t>Al termine dell'introduzione, gli studenti vengono informati sulla struttura della lezione, sui compiti e sulle regole per le attività di misurazione, in modo da poter iniziare il lavoro pratico preparati e motivati. Ricevono una panoramica sull'utilizzo dei droni, sui requisiti di sicurezza, sulla pianificazione delle rotte di volo e su come registrare e salvare il materiale raccolto. Gli studenti partecipano attivamente alla discussione, pongono domande e si preparano per il rilevamento pratico sul campo.</w:t>
      </w:r>
    </w:p>
    <w:p w14:paraId="359F2142" w14:textId="77777777" w:rsidR="00CD5364" w:rsidRPr="00A46C52" w:rsidRDefault="00A46C52">
      <w:pPr>
        <w:pBdr>
          <w:top w:val="nil"/>
          <w:left w:val="nil"/>
          <w:bottom w:val="nil"/>
          <w:right w:val="nil"/>
          <w:between w:val="nil"/>
        </w:pBdr>
        <w:rPr>
          <w:rFonts w:eastAsia="Arial Narrow"/>
          <w:b/>
          <w:bCs/>
        </w:rPr>
      </w:pPr>
      <w:r w:rsidRPr="00A46C52">
        <w:rPr>
          <w:rFonts w:eastAsia="Arial Narrow"/>
          <w:color w:val="000000"/>
        </w:rPr>
        <w:br/>
      </w:r>
      <w:r w:rsidRPr="00A46C52">
        <w:rPr>
          <w:rFonts w:eastAsia="Arial Narrow"/>
          <w:b/>
          <w:bCs/>
        </w:rPr>
        <w:t>Video:</w:t>
      </w:r>
    </w:p>
    <w:p w14:paraId="34CBBABE" w14:textId="77777777" w:rsidR="00CD5364" w:rsidRPr="00A46C52" w:rsidRDefault="00706D40">
      <w:pPr>
        <w:numPr>
          <w:ilvl w:val="0"/>
          <w:numId w:val="18"/>
        </w:numPr>
        <w:pBdr>
          <w:top w:val="nil"/>
          <w:left w:val="nil"/>
          <w:bottom w:val="nil"/>
          <w:right w:val="nil"/>
          <w:between w:val="nil"/>
        </w:pBdr>
        <w:spacing w:before="240" w:after="240"/>
        <w:jc w:val="both"/>
        <w:rPr>
          <w:rFonts w:eastAsia="Arial Narrow"/>
        </w:rPr>
      </w:pPr>
      <w:hyperlink r:id="rId12">
        <w:r w:rsidR="00A46C52" w:rsidRPr="00A46C52">
          <w:rPr>
            <w:rFonts w:eastAsia="Arial Narrow"/>
            <w:color w:val="000000"/>
            <w:u w:val="single"/>
          </w:rPr>
          <w:t>https://youtu.be/e6rglsLy1Ys?si=hMrbnYVSdVUW1bsM</w:t>
        </w:r>
      </w:hyperlink>
    </w:p>
    <w:p w14:paraId="06C7E132" w14:textId="77777777" w:rsidR="00CD5364" w:rsidRPr="00A46C52" w:rsidRDefault="00CD5364">
      <w:pPr>
        <w:pBdr>
          <w:top w:val="nil"/>
          <w:left w:val="nil"/>
          <w:bottom w:val="nil"/>
          <w:right w:val="nil"/>
          <w:between w:val="nil"/>
        </w:pBdr>
        <w:rPr>
          <w:rFonts w:eastAsia="Arial Narrow"/>
          <w:b/>
          <w:bCs/>
          <w:color w:val="000000"/>
        </w:rPr>
      </w:pPr>
    </w:p>
    <w:p w14:paraId="3D16EA4B" w14:textId="77777777" w:rsidR="00CD5364" w:rsidRPr="00A46C52" w:rsidRDefault="00A46C52">
      <w:pPr>
        <w:pBdr>
          <w:top w:val="nil"/>
          <w:left w:val="nil"/>
          <w:bottom w:val="nil"/>
          <w:right w:val="nil"/>
          <w:between w:val="nil"/>
        </w:pBdr>
        <w:rPr>
          <w:rFonts w:eastAsia="Arial Narrow"/>
          <w:b/>
          <w:bCs/>
        </w:rPr>
      </w:pPr>
      <w:r w:rsidRPr="00A46C52">
        <w:rPr>
          <w:rFonts w:eastAsia="Arial Narrow"/>
          <w:b/>
          <w:bCs/>
          <w:color w:val="000000"/>
        </w:rPr>
        <w:t>Foto/Diagramma:</w:t>
      </w:r>
      <w:r w:rsidRPr="00A46C52">
        <w:rPr>
          <w:rFonts w:eastAsia="Arial Narrow"/>
          <w:b/>
          <w:bCs/>
        </w:rPr>
        <w:t xml:space="preserve"> </w:t>
      </w:r>
    </w:p>
    <w:p w14:paraId="332722C1" w14:textId="77777777" w:rsidR="00CD5364" w:rsidRPr="00A46C52" w:rsidRDefault="00CD5364">
      <w:pPr>
        <w:pBdr>
          <w:top w:val="nil"/>
          <w:left w:val="nil"/>
          <w:bottom w:val="nil"/>
          <w:right w:val="nil"/>
          <w:between w:val="nil"/>
        </w:pBdr>
        <w:rPr>
          <w:rFonts w:eastAsia="Arial Narrow"/>
        </w:rPr>
      </w:pPr>
    </w:p>
    <w:p w14:paraId="7F6D01FA"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b/>
          <w:bCs/>
          <w:color w:val="000000"/>
        </w:rPr>
        <w:t>Gli edifici scolastici e dei dormitori e i loro dintorni:</w:t>
      </w:r>
      <w:r w:rsidRPr="00A46C52">
        <w:rPr>
          <w:rFonts w:eastAsia="Arial Narrow"/>
          <w:color w:val="000000"/>
        </w:rPr>
        <w:br/>
      </w:r>
      <w:r w:rsidRPr="00A46C52">
        <w:rPr>
          <w:rFonts w:eastAsia="Arial Narrow"/>
          <w:b/>
          <w:bCs/>
          <w:color w:val="000000"/>
        </w:rPr>
        <w:t>L'edificio scolastico</w:t>
      </w:r>
    </w:p>
    <w:p w14:paraId="13F1D90C" w14:textId="77777777" w:rsidR="00CD5364" w:rsidRPr="00A46C52" w:rsidRDefault="00CD5364">
      <w:pPr>
        <w:pBdr>
          <w:top w:val="nil"/>
          <w:left w:val="nil"/>
          <w:bottom w:val="nil"/>
          <w:right w:val="nil"/>
          <w:between w:val="nil"/>
        </w:pBdr>
        <w:rPr>
          <w:rFonts w:eastAsia="Arial Narrow"/>
        </w:rPr>
      </w:pPr>
    </w:p>
    <w:p w14:paraId="40205356" w14:textId="77777777" w:rsidR="00CD5364" w:rsidRPr="00A46C52" w:rsidRDefault="00A46C52">
      <w:pPr>
        <w:pBdr>
          <w:top w:val="nil"/>
          <w:left w:val="nil"/>
          <w:bottom w:val="nil"/>
          <w:right w:val="nil"/>
          <w:between w:val="nil"/>
        </w:pBdr>
        <w:rPr>
          <w:rFonts w:eastAsia="Arial Narrow"/>
        </w:rPr>
      </w:pPr>
      <w:r w:rsidRPr="00A46C52">
        <w:rPr>
          <w:rFonts w:eastAsia="Arial Narrow"/>
          <w:noProof/>
          <w:lang w:val="it-IT"/>
        </w:rPr>
        <w:drawing>
          <wp:inline distT="0" distB="0" distL="0" distR="0" wp14:anchorId="014B98ED" wp14:editId="4C3670FF">
            <wp:extent cx="5400040" cy="2911475"/>
            <wp:effectExtent l="0" t="0" r="0" b="0"/>
            <wp:docPr id="1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3"/>
                    <a:srcRect/>
                    <a:stretch>
                      <a:fillRect/>
                    </a:stretch>
                  </pic:blipFill>
                  <pic:spPr>
                    <a:xfrm>
                      <a:off x="0" y="0"/>
                      <a:ext cx="5400040" cy="2911475"/>
                    </a:xfrm>
                    <a:prstGeom prst="rect">
                      <a:avLst/>
                    </a:prstGeom>
                    <a:ln/>
                  </pic:spPr>
                </pic:pic>
              </a:graphicData>
            </a:graphic>
          </wp:inline>
        </w:drawing>
      </w:r>
    </w:p>
    <w:p w14:paraId="3329EA00" w14:textId="77777777" w:rsidR="00CD5364" w:rsidRPr="00A46C52" w:rsidRDefault="00CD5364">
      <w:pPr>
        <w:pBdr>
          <w:top w:val="nil"/>
          <w:left w:val="nil"/>
          <w:bottom w:val="nil"/>
          <w:right w:val="nil"/>
          <w:between w:val="nil"/>
        </w:pBdr>
        <w:rPr>
          <w:rFonts w:eastAsia="Arial Narrow"/>
        </w:rPr>
      </w:pPr>
    </w:p>
    <w:p w14:paraId="6A02E115" w14:textId="77777777" w:rsidR="00CD5364" w:rsidRPr="00A46C52" w:rsidRDefault="00CD5364">
      <w:pPr>
        <w:pBdr>
          <w:top w:val="nil"/>
          <w:left w:val="nil"/>
          <w:bottom w:val="nil"/>
          <w:right w:val="nil"/>
          <w:between w:val="nil"/>
        </w:pBdr>
        <w:rPr>
          <w:rFonts w:eastAsia="Arial Narrow"/>
        </w:rPr>
      </w:pPr>
    </w:p>
    <w:p w14:paraId="0B81CFBA" w14:textId="77777777" w:rsidR="00CD5364" w:rsidRPr="00A46C52" w:rsidRDefault="00CD5364">
      <w:pPr>
        <w:pBdr>
          <w:top w:val="nil"/>
          <w:left w:val="nil"/>
          <w:bottom w:val="nil"/>
          <w:right w:val="nil"/>
          <w:between w:val="nil"/>
        </w:pBdr>
        <w:rPr>
          <w:rFonts w:eastAsia="Arial Narrow"/>
        </w:rPr>
      </w:pPr>
    </w:p>
    <w:p w14:paraId="0E0AD808" w14:textId="77777777" w:rsidR="00CD5364" w:rsidRPr="00A46C52" w:rsidRDefault="00A46C52">
      <w:pPr>
        <w:pBdr>
          <w:top w:val="nil"/>
          <w:left w:val="nil"/>
          <w:bottom w:val="nil"/>
          <w:right w:val="nil"/>
          <w:between w:val="nil"/>
        </w:pBdr>
        <w:rPr>
          <w:rFonts w:eastAsia="Arial Narrow"/>
          <w:b/>
          <w:bCs/>
        </w:rPr>
      </w:pPr>
      <w:r w:rsidRPr="00A46C52">
        <w:rPr>
          <w:rFonts w:eastAsia="Arial Narrow"/>
          <w:b/>
          <w:bCs/>
        </w:rPr>
        <w:t>Edificio del dormitorio</w:t>
      </w:r>
    </w:p>
    <w:p w14:paraId="510E6CFE" w14:textId="77777777" w:rsidR="00CD5364" w:rsidRPr="00A46C52" w:rsidRDefault="00A46C52">
      <w:pPr>
        <w:pBdr>
          <w:top w:val="nil"/>
          <w:left w:val="nil"/>
          <w:bottom w:val="nil"/>
          <w:right w:val="nil"/>
          <w:between w:val="nil"/>
        </w:pBdr>
        <w:rPr>
          <w:rFonts w:eastAsia="Arial Narrow"/>
          <w:b/>
          <w:bCs/>
        </w:rPr>
      </w:pPr>
      <w:r w:rsidRPr="00A46C52">
        <w:rPr>
          <w:rFonts w:eastAsia="Arial Narrow"/>
          <w:b/>
          <w:bCs/>
          <w:noProof/>
          <w:lang w:val="it-IT"/>
        </w:rPr>
        <w:lastRenderedPageBreak/>
        <w:drawing>
          <wp:inline distT="0" distB="0" distL="0" distR="0" wp14:anchorId="5F99C99E" wp14:editId="29D895AE">
            <wp:extent cx="3126962" cy="4077112"/>
            <wp:effectExtent l="0" t="0" r="0" b="0"/>
            <wp:docPr id="1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3126962" cy="4077112"/>
                    </a:xfrm>
                    <a:prstGeom prst="rect">
                      <a:avLst/>
                    </a:prstGeom>
                    <a:ln/>
                  </pic:spPr>
                </pic:pic>
              </a:graphicData>
            </a:graphic>
          </wp:inline>
        </w:drawing>
      </w:r>
    </w:p>
    <w:p w14:paraId="31782E0E" w14:textId="77777777" w:rsidR="00CD5364" w:rsidRPr="00A46C52" w:rsidRDefault="00A46C52">
      <w:pPr>
        <w:pBdr>
          <w:top w:val="nil"/>
          <w:left w:val="nil"/>
          <w:bottom w:val="nil"/>
          <w:right w:val="nil"/>
          <w:between w:val="nil"/>
        </w:pBdr>
        <w:rPr>
          <w:rFonts w:eastAsia="Arial Narrow"/>
        </w:rPr>
      </w:pPr>
      <w:r w:rsidRPr="00A46C52">
        <w:rPr>
          <w:rFonts w:eastAsia="Arial Narrow"/>
          <w:b/>
          <w:bCs/>
        </w:rPr>
        <w:tab/>
        <w:t xml:space="preserve">      </w:t>
      </w:r>
      <w:r w:rsidRPr="00A46C52">
        <w:rPr>
          <w:rFonts w:eastAsia="Arial Narrow"/>
          <w:noProof/>
          <w:lang w:val="it-IT"/>
        </w:rPr>
        <w:drawing>
          <wp:inline distT="0" distB="0" distL="0" distR="0" wp14:anchorId="74F30189" wp14:editId="298ECFFE">
            <wp:extent cx="1979719" cy="3314262"/>
            <wp:effectExtent l="0" t="0" r="0" b="0"/>
            <wp:docPr id="1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5"/>
                    <a:srcRect/>
                    <a:stretch>
                      <a:fillRect/>
                    </a:stretch>
                  </pic:blipFill>
                  <pic:spPr>
                    <a:xfrm>
                      <a:off x="0" y="0"/>
                      <a:ext cx="1979719" cy="3314262"/>
                    </a:xfrm>
                    <a:prstGeom prst="rect">
                      <a:avLst/>
                    </a:prstGeom>
                    <a:ln/>
                  </pic:spPr>
                </pic:pic>
              </a:graphicData>
            </a:graphic>
          </wp:inline>
        </w:drawing>
      </w:r>
    </w:p>
    <w:p w14:paraId="6A8BAA7F" w14:textId="77777777" w:rsidR="00CD5364" w:rsidRPr="00A46C52" w:rsidRDefault="00CD5364">
      <w:pPr>
        <w:pBdr>
          <w:top w:val="nil"/>
          <w:left w:val="nil"/>
          <w:bottom w:val="nil"/>
          <w:right w:val="nil"/>
          <w:between w:val="nil"/>
        </w:pBdr>
        <w:jc w:val="center"/>
        <w:rPr>
          <w:rFonts w:eastAsia="Arial Narrow"/>
        </w:rPr>
      </w:pPr>
    </w:p>
    <w:p w14:paraId="0B18BB0F" w14:textId="77777777" w:rsidR="00CD5364" w:rsidRPr="00A46C52" w:rsidRDefault="00A46C52">
      <w:pPr>
        <w:pBdr>
          <w:top w:val="nil"/>
          <w:left w:val="nil"/>
          <w:bottom w:val="nil"/>
          <w:right w:val="nil"/>
          <w:between w:val="nil"/>
        </w:pBdr>
        <w:rPr>
          <w:rFonts w:eastAsia="Arial Narrow"/>
        </w:rPr>
      </w:pPr>
      <w:r w:rsidRPr="00A46C52">
        <w:rPr>
          <w:rFonts w:eastAsia="Arial Narrow"/>
        </w:rPr>
        <w:t xml:space="preserve">    </w:t>
      </w:r>
    </w:p>
    <w:p w14:paraId="4ECCD7A9" w14:textId="77777777" w:rsidR="00CD5364" w:rsidRPr="00A46C52" w:rsidRDefault="00CD5364">
      <w:pPr>
        <w:pBdr>
          <w:top w:val="nil"/>
          <w:left w:val="nil"/>
          <w:bottom w:val="nil"/>
          <w:right w:val="nil"/>
          <w:between w:val="nil"/>
        </w:pBdr>
        <w:rPr>
          <w:rFonts w:eastAsia="Arial Narrow"/>
          <w:b/>
          <w:bCs/>
        </w:rPr>
      </w:pPr>
    </w:p>
    <w:p w14:paraId="237A447D" w14:textId="77777777" w:rsidR="00CD5364" w:rsidRPr="00A46C52" w:rsidRDefault="00CD5364">
      <w:pPr>
        <w:pBdr>
          <w:top w:val="nil"/>
          <w:left w:val="nil"/>
          <w:bottom w:val="nil"/>
          <w:right w:val="nil"/>
          <w:between w:val="nil"/>
        </w:pBdr>
        <w:rPr>
          <w:rFonts w:eastAsia="Arial Narrow"/>
          <w:b/>
          <w:bCs/>
        </w:rPr>
      </w:pPr>
    </w:p>
    <w:p w14:paraId="24A23DF0" w14:textId="77777777" w:rsidR="00CD5364" w:rsidRPr="00A46C52" w:rsidRDefault="00CD5364">
      <w:pPr>
        <w:pBdr>
          <w:top w:val="nil"/>
          <w:left w:val="nil"/>
          <w:bottom w:val="nil"/>
          <w:right w:val="nil"/>
          <w:between w:val="nil"/>
        </w:pBdr>
        <w:rPr>
          <w:rFonts w:eastAsia="Arial Narrow"/>
          <w:b/>
          <w:bCs/>
        </w:rPr>
      </w:pPr>
    </w:p>
    <w:p w14:paraId="7F2EE172"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b/>
          <w:bCs/>
          <w:color w:val="000000"/>
        </w:rPr>
        <w:t>Domande guida / Discussione in classe</w:t>
      </w:r>
      <w:r w:rsidRPr="00A46C52">
        <w:rPr>
          <w:rFonts w:eastAsia="Arial Narrow"/>
          <w:b/>
          <w:bCs/>
        </w:rPr>
        <w:t>:</w:t>
      </w:r>
    </w:p>
    <w:p w14:paraId="448BDAA2" w14:textId="77777777" w:rsidR="00CD5364" w:rsidRPr="00A46C52" w:rsidRDefault="00A46C52">
      <w:pPr>
        <w:numPr>
          <w:ilvl w:val="0"/>
          <w:numId w:val="5"/>
        </w:numPr>
        <w:spacing w:before="240"/>
        <w:rPr>
          <w:rFonts w:eastAsia="Arial Narrow"/>
        </w:rPr>
      </w:pPr>
      <w:r w:rsidRPr="00A46C52">
        <w:rPr>
          <w:rFonts w:eastAsia="Arial Narrow"/>
        </w:rPr>
        <w:lastRenderedPageBreak/>
        <w:t>Qual è la prima cosa che ti viene in mente quando senti il termine</w:t>
      </w:r>
      <w:r w:rsidRPr="00A46C52">
        <w:rPr>
          <w:rFonts w:eastAsia="Arial Narrow"/>
          <w:b/>
          <w:bCs/>
        </w:rPr>
        <w:t xml:space="preserve"> “qualità ambientale”</w:t>
      </w:r>
      <w:r w:rsidRPr="00A46C52">
        <w:rPr>
          <w:rFonts w:eastAsia="Arial Narrow"/>
        </w:rPr>
        <w:t>?</w:t>
      </w:r>
    </w:p>
    <w:p w14:paraId="444F5B62" w14:textId="77777777" w:rsidR="00CD5364" w:rsidRPr="00A46C52" w:rsidRDefault="00A46C52">
      <w:pPr>
        <w:numPr>
          <w:ilvl w:val="0"/>
          <w:numId w:val="5"/>
        </w:numPr>
        <w:rPr>
          <w:rFonts w:eastAsia="Arial Narrow"/>
        </w:rPr>
      </w:pPr>
      <w:r w:rsidRPr="00A46C52">
        <w:rPr>
          <w:rFonts w:eastAsia="Arial Narrow"/>
        </w:rPr>
        <w:t xml:space="preserve">Perché pensi che sia importante che l’ambiente scolastico sia </w:t>
      </w:r>
      <w:r w:rsidRPr="00A46C52">
        <w:rPr>
          <w:rFonts w:eastAsia="Arial Narrow"/>
          <w:b/>
          <w:bCs/>
        </w:rPr>
        <w:t>pulito e ben organizzato</w:t>
      </w:r>
      <w:r w:rsidRPr="00A46C52">
        <w:rPr>
          <w:rFonts w:eastAsia="Arial Narrow"/>
        </w:rPr>
        <w:t>?</w:t>
      </w:r>
    </w:p>
    <w:p w14:paraId="337192F9" w14:textId="77777777" w:rsidR="00CD5364" w:rsidRPr="00A46C52" w:rsidRDefault="00A46C52">
      <w:pPr>
        <w:numPr>
          <w:ilvl w:val="0"/>
          <w:numId w:val="5"/>
        </w:numPr>
        <w:rPr>
          <w:rFonts w:eastAsia="Arial Narrow"/>
        </w:rPr>
      </w:pPr>
      <w:r w:rsidRPr="00A46C52">
        <w:rPr>
          <w:rFonts w:eastAsia="Arial Narrow"/>
        </w:rPr>
        <w:t xml:space="preserve">Hai notato momenti in cui la </w:t>
      </w:r>
      <w:r w:rsidRPr="00A46C52">
        <w:rPr>
          <w:rFonts w:eastAsia="Arial Narrow"/>
          <w:b/>
          <w:bCs/>
        </w:rPr>
        <w:t>qualità dell’aria</w:t>
      </w:r>
      <w:r w:rsidRPr="00A46C52">
        <w:rPr>
          <w:rFonts w:eastAsia="Arial Narrow"/>
        </w:rPr>
        <w:t xml:space="preserve"> intorno alla scuola sembra </w:t>
      </w:r>
      <w:r w:rsidRPr="00A46C52">
        <w:rPr>
          <w:rFonts w:eastAsia="Arial Narrow"/>
          <w:b/>
          <w:bCs/>
        </w:rPr>
        <w:t>migliore o peggiore</w:t>
      </w:r>
      <w:r w:rsidRPr="00A46C52">
        <w:rPr>
          <w:rFonts w:eastAsia="Arial Narrow"/>
        </w:rPr>
        <w:t>?</w:t>
      </w:r>
    </w:p>
    <w:p w14:paraId="2720222A" w14:textId="77777777" w:rsidR="00CD5364" w:rsidRPr="00A46C52" w:rsidRDefault="00A46C52">
      <w:pPr>
        <w:numPr>
          <w:ilvl w:val="0"/>
          <w:numId w:val="5"/>
        </w:numPr>
        <w:rPr>
          <w:rFonts w:eastAsia="Arial Narrow"/>
        </w:rPr>
      </w:pPr>
      <w:r w:rsidRPr="00A46C52">
        <w:rPr>
          <w:rFonts w:eastAsia="Arial Narrow"/>
        </w:rPr>
        <w:t xml:space="preserve">Quale ruolo svolgono gli </w:t>
      </w:r>
      <w:r w:rsidRPr="00A46C52">
        <w:rPr>
          <w:rFonts w:eastAsia="Arial Narrow"/>
          <w:b/>
          <w:bCs/>
        </w:rPr>
        <w:t xml:space="preserve">alberi e gli spazi verdi </w:t>
      </w:r>
      <w:r w:rsidRPr="00A46C52">
        <w:rPr>
          <w:rFonts w:eastAsia="Arial Narrow"/>
        </w:rPr>
        <w:t>nell’ambiente scolastico?</w:t>
      </w:r>
    </w:p>
    <w:p w14:paraId="16CB7895" w14:textId="77777777" w:rsidR="00CD5364" w:rsidRPr="00A46C52" w:rsidRDefault="00A46C52">
      <w:pPr>
        <w:numPr>
          <w:ilvl w:val="0"/>
          <w:numId w:val="5"/>
        </w:numPr>
        <w:rPr>
          <w:rFonts w:eastAsia="Arial Narrow"/>
        </w:rPr>
      </w:pPr>
      <w:r w:rsidRPr="00A46C52">
        <w:rPr>
          <w:rFonts w:eastAsia="Arial Narrow"/>
        </w:rPr>
        <w:t xml:space="preserve">Che cosa può dirci la </w:t>
      </w:r>
      <w:r w:rsidRPr="00A46C52">
        <w:rPr>
          <w:rFonts w:eastAsia="Arial Narrow"/>
          <w:b/>
          <w:bCs/>
        </w:rPr>
        <w:t>pulizia o l’inquinamento</w:t>
      </w:r>
      <w:r w:rsidRPr="00A46C52">
        <w:rPr>
          <w:rFonts w:eastAsia="Arial Narrow"/>
        </w:rPr>
        <w:t xml:space="preserve"> di un luogo?</w:t>
      </w:r>
    </w:p>
    <w:p w14:paraId="16DD9F02" w14:textId="77777777" w:rsidR="00CD5364" w:rsidRPr="00A46C52" w:rsidRDefault="00A46C52">
      <w:pPr>
        <w:numPr>
          <w:ilvl w:val="0"/>
          <w:numId w:val="5"/>
        </w:numPr>
        <w:rPr>
          <w:rFonts w:eastAsia="Arial Narrow"/>
        </w:rPr>
      </w:pPr>
      <w:r w:rsidRPr="00A46C52">
        <w:rPr>
          <w:rFonts w:eastAsia="Arial Narrow"/>
        </w:rPr>
        <w:t xml:space="preserve">Perché pensi che valga la pena </w:t>
      </w:r>
      <w:r w:rsidRPr="00A46C52">
        <w:rPr>
          <w:rFonts w:eastAsia="Arial Narrow"/>
          <w:b/>
          <w:bCs/>
        </w:rPr>
        <w:t>misurare</w:t>
      </w:r>
      <w:r w:rsidRPr="00A46C52">
        <w:rPr>
          <w:rFonts w:eastAsia="Arial Narrow"/>
        </w:rPr>
        <w:t xml:space="preserve"> le condizioni ambientali, e non solo osservarle?</w:t>
      </w:r>
    </w:p>
    <w:p w14:paraId="4F29D004" w14:textId="77777777" w:rsidR="00CD5364" w:rsidRPr="00A46C52" w:rsidRDefault="00A46C52">
      <w:pPr>
        <w:numPr>
          <w:ilvl w:val="0"/>
          <w:numId w:val="5"/>
        </w:numPr>
        <w:rPr>
          <w:rFonts w:eastAsia="Arial Narrow"/>
        </w:rPr>
      </w:pPr>
      <w:r w:rsidRPr="00A46C52">
        <w:rPr>
          <w:rFonts w:eastAsia="Arial Narrow"/>
        </w:rPr>
        <w:t xml:space="preserve">Quali </w:t>
      </w:r>
      <w:r w:rsidRPr="00A46C52">
        <w:rPr>
          <w:rFonts w:eastAsia="Arial Narrow"/>
          <w:b/>
          <w:bCs/>
        </w:rPr>
        <w:t>semplici strumenti o metodi</w:t>
      </w:r>
      <w:r w:rsidRPr="00A46C52">
        <w:rPr>
          <w:rFonts w:eastAsia="Arial Narrow"/>
        </w:rPr>
        <w:t xml:space="preserve"> possiamo utilizzare per valutare la qualità ambientale?</w:t>
      </w:r>
    </w:p>
    <w:p w14:paraId="121DFD73" w14:textId="77777777" w:rsidR="00CD5364" w:rsidRPr="00A46C52" w:rsidRDefault="00A46C52">
      <w:pPr>
        <w:numPr>
          <w:ilvl w:val="0"/>
          <w:numId w:val="5"/>
        </w:numPr>
        <w:rPr>
          <w:rFonts w:eastAsia="Arial Narrow"/>
        </w:rPr>
      </w:pPr>
      <w:r w:rsidRPr="00A46C52">
        <w:rPr>
          <w:rFonts w:eastAsia="Arial Narrow"/>
        </w:rPr>
        <w:t>Pensi che gli studenti possano avere un impatto sul miglioramento dell’ambiente scolastico? In che modo?</w:t>
      </w:r>
    </w:p>
    <w:p w14:paraId="2390F002" w14:textId="77777777" w:rsidR="00CD5364" w:rsidRPr="00A46C52" w:rsidRDefault="00A46C52">
      <w:pPr>
        <w:numPr>
          <w:ilvl w:val="0"/>
          <w:numId w:val="5"/>
        </w:numPr>
        <w:rPr>
          <w:rFonts w:eastAsia="Arial Narrow"/>
        </w:rPr>
      </w:pPr>
      <w:r w:rsidRPr="00A46C52">
        <w:rPr>
          <w:rFonts w:eastAsia="Arial Narrow"/>
        </w:rPr>
        <w:t xml:space="preserve">Se potessi decidere, quale sarebbe </w:t>
      </w:r>
      <w:r w:rsidRPr="00A46C52">
        <w:rPr>
          <w:rFonts w:eastAsia="Arial Narrow"/>
          <w:b/>
          <w:bCs/>
        </w:rPr>
        <w:t>la prima cosa che cambieresti</w:t>
      </w:r>
      <w:r w:rsidRPr="00A46C52">
        <w:rPr>
          <w:rFonts w:eastAsia="Arial Narrow"/>
        </w:rPr>
        <w:t xml:space="preserve"> nell’ambiente scolastico e perché?</w:t>
      </w:r>
    </w:p>
    <w:p w14:paraId="0A543E4B" w14:textId="77777777" w:rsidR="00CD5364" w:rsidRPr="00A46C52" w:rsidRDefault="00A46C52">
      <w:pPr>
        <w:numPr>
          <w:ilvl w:val="0"/>
          <w:numId w:val="5"/>
        </w:numPr>
        <w:spacing w:after="240"/>
        <w:rPr>
          <w:rFonts w:eastAsia="Arial Narrow"/>
        </w:rPr>
      </w:pPr>
      <w:r w:rsidRPr="00A46C52">
        <w:rPr>
          <w:rFonts w:eastAsia="Arial Narrow"/>
        </w:rPr>
        <w:t>In che modo pensi che i</w:t>
      </w:r>
      <w:r w:rsidRPr="00A46C52">
        <w:rPr>
          <w:rFonts w:eastAsia="Arial Narrow"/>
          <w:b/>
          <w:bCs/>
        </w:rPr>
        <w:t xml:space="preserve"> droni </w:t>
      </w:r>
      <w:r w:rsidRPr="00A46C52">
        <w:rPr>
          <w:rFonts w:eastAsia="Arial Narrow"/>
        </w:rPr>
        <w:t>rendano più facile la valutazione della qualità ambientale?</w:t>
      </w:r>
    </w:p>
    <w:p w14:paraId="5CE6743F" w14:textId="77777777" w:rsidR="00CD5364" w:rsidRPr="00A46C52" w:rsidRDefault="00CD5364">
      <w:pPr>
        <w:pBdr>
          <w:top w:val="nil"/>
          <w:left w:val="nil"/>
          <w:bottom w:val="nil"/>
          <w:right w:val="nil"/>
          <w:between w:val="nil"/>
        </w:pBdr>
        <w:rPr>
          <w:rFonts w:eastAsia="Arial Narrow"/>
          <w:color w:val="000000"/>
        </w:rPr>
      </w:pPr>
    </w:p>
    <w:p w14:paraId="10068D26" w14:textId="77777777" w:rsidR="00CD5364" w:rsidRPr="00A46C52" w:rsidRDefault="00A46C52">
      <w:pPr>
        <w:pStyle w:val="Titolo2"/>
        <w:spacing w:before="0" w:after="0"/>
        <w:rPr>
          <w:rFonts w:ascii="Times New Roman" w:eastAsia="Arial Narrow" w:hAnsi="Times New Roman" w:cs="Times New Roman"/>
          <w:b/>
          <w:bCs/>
          <w:color w:val="C8102E"/>
          <w:sz w:val="28"/>
          <w:szCs w:val="28"/>
        </w:rPr>
      </w:pPr>
      <w:bookmarkStart w:id="22" w:name="_Toc235204889"/>
      <w:r w:rsidRPr="00A46C52">
        <w:rPr>
          <w:rFonts w:ascii="Times New Roman" w:eastAsia="Arial Narrow" w:hAnsi="Times New Roman" w:cs="Times New Roman"/>
          <w:b/>
          <w:bCs/>
          <w:color w:val="C8102E"/>
          <w:sz w:val="28"/>
          <w:szCs w:val="28"/>
        </w:rPr>
        <w:t>Fase 2 – Esplorazione (Indagine e confronto)</w:t>
      </w:r>
      <w:bookmarkEnd w:id="22"/>
    </w:p>
    <w:p w14:paraId="6661B2BC" w14:textId="77777777" w:rsidR="00CD5364" w:rsidRPr="00A46C52" w:rsidRDefault="00CD5364">
      <w:pPr>
        <w:rPr>
          <w:rFonts w:eastAsia="Arial Narrow"/>
          <w:b/>
          <w:bCs/>
        </w:rPr>
      </w:pPr>
    </w:p>
    <w:p w14:paraId="4D12BE86"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b/>
          <w:bCs/>
          <w:color w:val="000000"/>
        </w:rPr>
        <w:t>Descrizione:</w:t>
      </w:r>
      <w:r w:rsidRPr="00A46C52">
        <w:rPr>
          <w:rFonts w:eastAsia="Arial Narrow"/>
          <w:color w:val="000000"/>
        </w:rPr>
        <w:br/>
        <w:t>Durante la fase di esplorazione, gli studenti si impegnano in un apprendimento attivo ed esperienziale per familiarizzare con le condizioni ambientali intorno alla scuola e al dormitorio. In questa fase, lavorano sia individualmente che in gruppo, effettuando osservazioni e semplici misurazioni.</w:t>
      </w:r>
    </w:p>
    <w:p w14:paraId="6323E78E"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color w:val="000000"/>
        </w:rPr>
        <w:t>Innanzitutto, effettuano un giro a piedi intorno alla scuola e ai dormitori, osservando le principali caratteristiche ambientali, come la qualità dell'aria, le fonti di rumore, lo stato degli spazi verdi e la pulizia generale dell'area circostante. Prestano inoltre attenzione all'individuazione di potenziali fonti di inquinamento. Laddove disponibili, consultano la letteratura pertinente, i video e i risultati di precedenti misurazioni.</w:t>
      </w:r>
    </w:p>
    <w:p w14:paraId="73771A5C"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color w:val="000000"/>
        </w:rPr>
        <w:t>L'obiettivo è che gli studenti siano in grado di:</w:t>
      </w:r>
    </w:p>
    <w:p w14:paraId="3B3B2B37" w14:textId="77777777" w:rsidR="00CD5364" w:rsidRPr="00A46C52" w:rsidRDefault="00A46C52">
      <w:pPr>
        <w:numPr>
          <w:ilvl w:val="0"/>
          <w:numId w:val="6"/>
        </w:numPr>
        <w:pBdr>
          <w:top w:val="nil"/>
          <w:left w:val="nil"/>
          <w:bottom w:val="nil"/>
          <w:right w:val="nil"/>
          <w:between w:val="nil"/>
        </w:pBdr>
        <w:rPr>
          <w:rFonts w:eastAsia="Arial Narrow"/>
          <w:color w:val="000000"/>
        </w:rPr>
      </w:pPr>
      <w:r w:rsidRPr="00A46C52">
        <w:rPr>
          <w:rFonts w:eastAsia="Arial Narrow"/>
          <w:color w:val="000000"/>
        </w:rPr>
        <w:t>identificare le caratteristiche ambientali, tra cui la pulizia dell'aria,</w:t>
      </w:r>
    </w:p>
    <w:p w14:paraId="67F5B71E" w14:textId="77777777" w:rsidR="00CD5364" w:rsidRPr="00A46C52" w:rsidRDefault="00A46C52">
      <w:pPr>
        <w:numPr>
          <w:ilvl w:val="0"/>
          <w:numId w:val="6"/>
        </w:numPr>
        <w:pBdr>
          <w:top w:val="nil"/>
          <w:left w:val="nil"/>
          <w:bottom w:val="nil"/>
          <w:right w:val="nil"/>
          <w:between w:val="nil"/>
        </w:pBdr>
        <w:rPr>
          <w:rFonts w:eastAsia="Arial Narrow"/>
          <w:color w:val="000000"/>
        </w:rPr>
      </w:pPr>
      <w:r w:rsidRPr="00A46C52">
        <w:rPr>
          <w:rFonts w:eastAsia="Arial Narrow"/>
          <w:color w:val="000000"/>
        </w:rPr>
        <w:t>comprendere in che modo il traffico influisce sull'ambiente,</w:t>
      </w:r>
    </w:p>
    <w:p w14:paraId="587EE771" w14:textId="77777777" w:rsidR="00CD5364" w:rsidRPr="00A46C52" w:rsidRDefault="00A46C52">
      <w:pPr>
        <w:numPr>
          <w:ilvl w:val="0"/>
          <w:numId w:val="6"/>
        </w:numPr>
        <w:pBdr>
          <w:top w:val="nil"/>
          <w:left w:val="nil"/>
          <w:bottom w:val="nil"/>
          <w:right w:val="nil"/>
          <w:between w:val="nil"/>
        </w:pBdr>
        <w:rPr>
          <w:rFonts w:eastAsia="Arial Narrow"/>
          <w:color w:val="000000"/>
        </w:rPr>
      </w:pPr>
      <w:r w:rsidRPr="00A46C52">
        <w:rPr>
          <w:rFonts w:eastAsia="Arial Narrow"/>
          <w:color w:val="000000"/>
        </w:rPr>
        <w:t>confrontare i valori misurati a scuola e nel dormitorio,</w:t>
      </w:r>
    </w:p>
    <w:p w14:paraId="1781C952" w14:textId="77777777" w:rsidR="00CD5364" w:rsidRPr="00A46C52" w:rsidRDefault="00A46C52">
      <w:pPr>
        <w:numPr>
          <w:ilvl w:val="0"/>
          <w:numId w:val="6"/>
        </w:numPr>
        <w:pBdr>
          <w:top w:val="nil"/>
          <w:left w:val="nil"/>
          <w:bottom w:val="nil"/>
          <w:right w:val="nil"/>
          <w:between w:val="nil"/>
        </w:pBdr>
        <w:rPr>
          <w:rFonts w:eastAsia="Arial Narrow"/>
          <w:color w:val="000000"/>
        </w:rPr>
      </w:pPr>
      <w:r w:rsidRPr="00A46C52">
        <w:rPr>
          <w:rFonts w:eastAsia="Arial Narrow"/>
          <w:color w:val="000000"/>
        </w:rPr>
        <w:t>Presta attenzione anche ai più piccoli segnali che potrebbero indicare danni o degrado ambientale.</w:t>
      </w:r>
    </w:p>
    <w:p w14:paraId="69151E83"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color w:val="000000"/>
        </w:rPr>
        <w:t>Nell'ambito della fase esplorativa, gli studenti confrontano i risultati misurati in luoghi diversi e formulano le loro prime impressioni e domande. Discutono di dove la qualità ambientale sembra migliore o peggiore e considerano quali fattori potrebbero spiegare queste differenze.</w:t>
      </w:r>
    </w:p>
    <w:p w14:paraId="6A406B9E"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color w:val="000000"/>
        </w:rPr>
        <w:t>In questa fase, l'obiettivo non è trarre conclusioni definitive, ma favorire l'acquisizione autonoma di esperienze, stimolare la curiosità e individuare i problemi, fornendo così le basi per successive analisi e valutazioni. Attraverso il lavoro di gruppo, gli studenti sviluppano capacità comunicative, di collaborazione e di risoluzione dei problemi.</w:t>
      </w:r>
    </w:p>
    <w:p w14:paraId="446D790B" w14:textId="77777777" w:rsidR="00CD5364" w:rsidRPr="00A46C52" w:rsidRDefault="00A46C52">
      <w:pPr>
        <w:pBdr>
          <w:top w:val="nil"/>
          <w:left w:val="nil"/>
          <w:bottom w:val="nil"/>
          <w:right w:val="nil"/>
          <w:between w:val="nil"/>
        </w:pBdr>
        <w:ind w:firstLine="425"/>
        <w:jc w:val="both"/>
        <w:rPr>
          <w:rFonts w:eastAsia="Arial Narrow"/>
          <w:color w:val="000000"/>
        </w:rPr>
      </w:pPr>
      <w:r w:rsidRPr="00A46C52">
        <w:rPr>
          <w:rFonts w:eastAsia="Arial Narrow"/>
          <w:noProof/>
          <w:color w:val="000000"/>
          <w:lang w:val="it-IT"/>
        </w:rPr>
        <w:lastRenderedPageBreak/>
        <w:drawing>
          <wp:inline distT="0" distB="0" distL="0" distR="0" wp14:anchorId="66CE1A6A" wp14:editId="0BD837DE">
            <wp:extent cx="3647715" cy="1845734"/>
            <wp:effectExtent l="0" t="0" r="0" b="0"/>
            <wp:docPr id="1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6"/>
                    <a:srcRect/>
                    <a:stretch>
                      <a:fillRect/>
                    </a:stretch>
                  </pic:blipFill>
                  <pic:spPr>
                    <a:xfrm>
                      <a:off x="0" y="0"/>
                      <a:ext cx="3647715" cy="1845734"/>
                    </a:xfrm>
                    <a:prstGeom prst="rect">
                      <a:avLst/>
                    </a:prstGeom>
                    <a:ln/>
                  </pic:spPr>
                </pic:pic>
              </a:graphicData>
            </a:graphic>
          </wp:inline>
        </w:drawing>
      </w:r>
    </w:p>
    <w:p w14:paraId="36C9835F" w14:textId="77777777" w:rsidR="00CD5364" w:rsidRPr="00A46C52" w:rsidRDefault="00A46C52">
      <w:pPr>
        <w:pBdr>
          <w:top w:val="nil"/>
          <w:left w:val="nil"/>
          <w:bottom w:val="nil"/>
          <w:right w:val="nil"/>
          <w:between w:val="nil"/>
        </w:pBdr>
        <w:ind w:firstLine="425"/>
        <w:jc w:val="both"/>
        <w:rPr>
          <w:rFonts w:eastAsia="Arial Narrow"/>
          <w:color w:val="000000"/>
        </w:rPr>
      </w:pPr>
      <w:r w:rsidRPr="00A46C52">
        <w:rPr>
          <w:rFonts w:eastAsia="Arial Narrow"/>
          <w:noProof/>
          <w:color w:val="000000"/>
          <w:lang w:val="it-IT"/>
        </w:rPr>
        <w:drawing>
          <wp:inline distT="0" distB="0" distL="0" distR="0" wp14:anchorId="00E3ED95" wp14:editId="431E2DDE">
            <wp:extent cx="2886564" cy="1709061"/>
            <wp:effectExtent l="0" t="0" r="0" b="0"/>
            <wp:docPr id="1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7"/>
                    <a:srcRect/>
                    <a:stretch>
                      <a:fillRect/>
                    </a:stretch>
                  </pic:blipFill>
                  <pic:spPr>
                    <a:xfrm>
                      <a:off x="0" y="0"/>
                      <a:ext cx="2886564" cy="1709061"/>
                    </a:xfrm>
                    <a:prstGeom prst="rect">
                      <a:avLst/>
                    </a:prstGeom>
                    <a:ln/>
                  </pic:spPr>
                </pic:pic>
              </a:graphicData>
            </a:graphic>
          </wp:inline>
        </w:drawing>
      </w:r>
      <w:r w:rsidRPr="00A46C52">
        <w:rPr>
          <w:rFonts w:eastAsia="Arial Narrow"/>
          <w:color w:val="000000"/>
        </w:rPr>
        <w:tab/>
        <w:t xml:space="preserve"> </w:t>
      </w:r>
      <w:r w:rsidRPr="00A46C52">
        <w:rPr>
          <w:rFonts w:eastAsia="Arial Narrow"/>
          <w:noProof/>
          <w:color w:val="000000"/>
          <w:lang w:val="it-IT"/>
        </w:rPr>
        <w:drawing>
          <wp:inline distT="0" distB="0" distL="0" distR="0" wp14:anchorId="77D27516" wp14:editId="5FE2D7AF">
            <wp:extent cx="2172334" cy="1216445"/>
            <wp:effectExtent l="0" t="0" r="0" b="0"/>
            <wp:docPr id="17"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8"/>
                    <a:srcRect/>
                    <a:stretch>
                      <a:fillRect/>
                    </a:stretch>
                  </pic:blipFill>
                  <pic:spPr>
                    <a:xfrm>
                      <a:off x="0" y="0"/>
                      <a:ext cx="2172334" cy="1216445"/>
                    </a:xfrm>
                    <a:prstGeom prst="rect">
                      <a:avLst/>
                    </a:prstGeom>
                    <a:ln/>
                  </pic:spPr>
                </pic:pic>
              </a:graphicData>
            </a:graphic>
          </wp:inline>
        </w:drawing>
      </w:r>
    </w:p>
    <w:p w14:paraId="6BC1AE53" w14:textId="77777777" w:rsidR="00CD5364" w:rsidRPr="00A46C52" w:rsidRDefault="00A46C52">
      <w:pPr>
        <w:pBdr>
          <w:top w:val="nil"/>
          <w:left w:val="nil"/>
          <w:bottom w:val="nil"/>
          <w:right w:val="nil"/>
          <w:between w:val="nil"/>
        </w:pBdr>
        <w:ind w:firstLine="425"/>
        <w:jc w:val="both"/>
        <w:rPr>
          <w:rFonts w:eastAsia="Arial Narrow"/>
          <w:color w:val="000000"/>
        </w:rPr>
      </w:pPr>
      <w:r w:rsidRPr="00A46C52">
        <w:rPr>
          <w:rFonts w:eastAsia="Arial Narrow"/>
          <w:noProof/>
          <w:color w:val="000000"/>
          <w:lang w:val="it-IT"/>
        </w:rPr>
        <w:drawing>
          <wp:inline distT="0" distB="0" distL="0" distR="0" wp14:anchorId="1C7936CF" wp14:editId="71385BB1">
            <wp:extent cx="5400040" cy="3082290"/>
            <wp:effectExtent l="0" t="0" r="0" b="0"/>
            <wp:docPr id="1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9"/>
                    <a:srcRect/>
                    <a:stretch>
                      <a:fillRect/>
                    </a:stretch>
                  </pic:blipFill>
                  <pic:spPr>
                    <a:xfrm>
                      <a:off x="0" y="0"/>
                      <a:ext cx="5400040" cy="3082290"/>
                    </a:xfrm>
                    <a:prstGeom prst="rect">
                      <a:avLst/>
                    </a:prstGeom>
                    <a:ln/>
                  </pic:spPr>
                </pic:pic>
              </a:graphicData>
            </a:graphic>
          </wp:inline>
        </w:drawing>
      </w:r>
    </w:p>
    <w:p w14:paraId="004985B1" w14:textId="77777777" w:rsidR="00CD5364" w:rsidRPr="00A46C52" w:rsidRDefault="00CD5364">
      <w:pPr>
        <w:pBdr>
          <w:top w:val="nil"/>
          <w:left w:val="nil"/>
          <w:bottom w:val="nil"/>
          <w:right w:val="nil"/>
          <w:between w:val="nil"/>
        </w:pBdr>
        <w:jc w:val="both"/>
        <w:rPr>
          <w:rFonts w:eastAsia="Arial Narrow"/>
          <w:color w:val="000000"/>
        </w:rPr>
      </w:pPr>
    </w:p>
    <w:p w14:paraId="1F9A7B32" w14:textId="77777777" w:rsidR="00CD5364" w:rsidRPr="00A46C52" w:rsidRDefault="00CD5364">
      <w:pPr>
        <w:pBdr>
          <w:top w:val="nil"/>
          <w:left w:val="nil"/>
          <w:bottom w:val="nil"/>
          <w:right w:val="nil"/>
          <w:between w:val="nil"/>
        </w:pBdr>
        <w:rPr>
          <w:rFonts w:eastAsia="Arial Narrow"/>
          <w:b/>
          <w:bCs/>
        </w:rPr>
      </w:pPr>
      <w:bookmarkStart w:id="23" w:name="_9d6gw2d5ca6z" w:colFirst="0" w:colLast="0"/>
      <w:bookmarkEnd w:id="23"/>
    </w:p>
    <w:p w14:paraId="0474E0DF"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b/>
          <w:bCs/>
          <w:color w:val="000000"/>
        </w:rPr>
        <w:t>Domande guida / Discussione in classe:</w:t>
      </w:r>
    </w:p>
    <w:p w14:paraId="12E37340" w14:textId="77777777" w:rsidR="00CD5364" w:rsidRPr="00A46C52" w:rsidRDefault="00A46C52">
      <w:pPr>
        <w:numPr>
          <w:ilvl w:val="0"/>
          <w:numId w:val="7"/>
        </w:numPr>
        <w:pBdr>
          <w:top w:val="nil"/>
          <w:left w:val="nil"/>
          <w:bottom w:val="nil"/>
          <w:right w:val="nil"/>
          <w:between w:val="nil"/>
        </w:pBdr>
        <w:rPr>
          <w:rFonts w:eastAsia="Arial Narrow"/>
          <w:color w:val="000000"/>
        </w:rPr>
      </w:pPr>
      <w:r w:rsidRPr="00A46C52">
        <w:rPr>
          <w:rFonts w:eastAsia="Arial Narrow"/>
          <w:color w:val="000000"/>
        </w:rPr>
        <w:lastRenderedPageBreak/>
        <w:t>Quali parti delle aree esaminate sembrano essere le più inquinate?</w:t>
      </w:r>
    </w:p>
    <w:p w14:paraId="3AC9267B" w14:textId="77777777" w:rsidR="00CD5364" w:rsidRPr="00A46C52" w:rsidRDefault="00A46C52">
      <w:pPr>
        <w:numPr>
          <w:ilvl w:val="0"/>
          <w:numId w:val="7"/>
        </w:numPr>
        <w:pBdr>
          <w:top w:val="nil"/>
          <w:left w:val="nil"/>
          <w:bottom w:val="nil"/>
          <w:right w:val="nil"/>
          <w:between w:val="nil"/>
        </w:pBdr>
        <w:rPr>
          <w:rFonts w:eastAsia="Arial Narrow"/>
          <w:color w:val="000000"/>
        </w:rPr>
      </w:pPr>
      <w:r w:rsidRPr="00A46C52">
        <w:rPr>
          <w:rFonts w:eastAsia="Arial Narrow"/>
          <w:color w:val="000000"/>
        </w:rPr>
        <w:t>Come possiamo identificare le aree problematiche sulla base di misurazioni e della letteratura pertinente?</w:t>
      </w:r>
    </w:p>
    <w:p w14:paraId="51D61A6B" w14:textId="77777777" w:rsidR="00CD5364" w:rsidRPr="00A46C52" w:rsidRDefault="00A46C52">
      <w:pPr>
        <w:numPr>
          <w:ilvl w:val="0"/>
          <w:numId w:val="7"/>
        </w:numPr>
        <w:pBdr>
          <w:top w:val="nil"/>
          <w:left w:val="nil"/>
          <w:bottom w:val="nil"/>
          <w:right w:val="nil"/>
          <w:between w:val="nil"/>
        </w:pBdr>
        <w:rPr>
          <w:rFonts w:eastAsia="Arial Narrow"/>
          <w:color w:val="000000"/>
        </w:rPr>
      </w:pPr>
      <w:r w:rsidRPr="00A46C52">
        <w:rPr>
          <w:rFonts w:eastAsia="Arial Narrow"/>
          <w:color w:val="000000"/>
        </w:rPr>
        <w:t>Quali differenze si possono osservare tra le due tipologie di alloggio (scuola e dormitorio)?</w:t>
      </w:r>
    </w:p>
    <w:p w14:paraId="1DC05DA1" w14:textId="77777777" w:rsidR="00CD5364" w:rsidRPr="00A46C52" w:rsidRDefault="00A46C52">
      <w:pPr>
        <w:numPr>
          <w:ilvl w:val="0"/>
          <w:numId w:val="7"/>
        </w:numPr>
        <w:pBdr>
          <w:top w:val="nil"/>
          <w:left w:val="nil"/>
          <w:bottom w:val="nil"/>
          <w:right w:val="nil"/>
          <w:between w:val="nil"/>
        </w:pBdr>
        <w:rPr>
          <w:rFonts w:eastAsia="Arial Narrow"/>
          <w:color w:val="000000"/>
        </w:rPr>
      </w:pPr>
      <w:r w:rsidRPr="00A46C52">
        <w:rPr>
          <w:rFonts w:eastAsia="Arial Narrow"/>
          <w:color w:val="000000"/>
        </w:rPr>
        <w:t>Come può il gruppo prepararsi alla valutazione vera e propria basata sull'utilizzo dei droni?</w:t>
      </w:r>
    </w:p>
    <w:p w14:paraId="77D4AC65" w14:textId="77777777" w:rsidR="00CD5364" w:rsidRPr="00A46C52" w:rsidRDefault="00A46C52">
      <w:pPr>
        <w:numPr>
          <w:ilvl w:val="0"/>
          <w:numId w:val="7"/>
        </w:numPr>
        <w:pBdr>
          <w:top w:val="nil"/>
          <w:left w:val="nil"/>
          <w:bottom w:val="nil"/>
          <w:right w:val="nil"/>
          <w:between w:val="nil"/>
        </w:pBdr>
        <w:rPr>
          <w:rFonts w:eastAsia="Arial Narrow"/>
          <w:color w:val="000000"/>
        </w:rPr>
      </w:pPr>
      <w:r w:rsidRPr="00A46C52">
        <w:rPr>
          <w:rFonts w:eastAsia="Arial Narrow"/>
          <w:color w:val="000000"/>
        </w:rPr>
        <w:t>Quali aspetti vanno considerati durante la fase di documentazione?</w:t>
      </w:r>
    </w:p>
    <w:p w14:paraId="34E6A6C3" w14:textId="77777777" w:rsidR="00CD5364" w:rsidRPr="00A46C52" w:rsidRDefault="00CD5364">
      <w:pPr>
        <w:pBdr>
          <w:top w:val="nil"/>
          <w:left w:val="nil"/>
          <w:bottom w:val="nil"/>
          <w:right w:val="nil"/>
          <w:between w:val="nil"/>
        </w:pBdr>
        <w:rPr>
          <w:rFonts w:eastAsia="Arial Narrow"/>
          <w:b/>
          <w:bCs/>
        </w:rPr>
      </w:pPr>
    </w:p>
    <w:p w14:paraId="0F985B4A"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b/>
          <w:bCs/>
          <w:color w:val="000000"/>
        </w:rPr>
        <w:t>Attività di gruppo:</w:t>
      </w:r>
    </w:p>
    <w:p w14:paraId="62F2CE31" w14:textId="77777777" w:rsidR="00CD5364" w:rsidRPr="00A46C52" w:rsidRDefault="00A46C52">
      <w:pPr>
        <w:numPr>
          <w:ilvl w:val="0"/>
          <w:numId w:val="8"/>
        </w:numPr>
        <w:pBdr>
          <w:top w:val="nil"/>
          <w:left w:val="nil"/>
          <w:bottom w:val="nil"/>
          <w:right w:val="nil"/>
          <w:between w:val="nil"/>
        </w:pBdr>
        <w:rPr>
          <w:rFonts w:eastAsia="Arial Narrow"/>
          <w:color w:val="000000"/>
        </w:rPr>
      </w:pPr>
      <w:r w:rsidRPr="00A46C52">
        <w:rPr>
          <w:rFonts w:eastAsia="Arial Narrow"/>
          <w:color w:val="000000"/>
        </w:rPr>
        <w:t>In gruppi, selezionate un'area di misurazione, osservatela nel dettaglio, documentatela utilizzando diagrammi e/o fotografie e poi confrontate i risultati con quelli degli altri gruppi.</w:t>
      </w:r>
    </w:p>
    <w:p w14:paraId="17DD235E" w14:textId="77777777" w:rsidR="00CD5364" w:rsidRPr="00A46C52" w:rsidRDefault="00CD5364">
      <w:pPr>
        <w:pBdr>
          <w:top w:val="nil"/>
          <w:left w:val="nil"/>
          <w:bottom w:val="nil"/>
          <w:right w:val="nil"/>
          <w:between w:val="nil"/>
        </w:pBdr>
        <w:rPr>
          <w:rFonts w:eastAsia="Arial Narrow"/>
          <w:color w:val="000000"/>
        </w:rPr>
      </w:pPr>
    </w:p>
    <w:p w14:paraId="19A28067" w14:textId="77777777" w:rsidR="00CD5364" w:rsidRPr="00A46C52" w:rsidRDefault="00A46C52">
      <w:pPr>
        <w:pStyle w:val="Titolo2"/>
        <w:spacing w:before="0" w:after="0"/>
        <w:rPr>
          <w:rFonts w:ascii="Times New Roman" w:eastAsia="Arial Narrow" w:hAnsi="Times New Roman" w:cs="Times New Roman"/>
          <w:b/>
          <w:bCs/>
          <w:color w:val="C8102E"/>
          <w:sz w:val="28"/>
          <w:szCs w:val="28"/>
        </w:rPr>
      </w:pPr>
      <w:bookmarkStart w:id="24" w:name="_Toc235204890"/>
      <w:r w:rsidRPr="00A46C52">
        <w:rPr>
          <w:rFonts w:ascii="Times New Roman" w:eastAsia="Arial Narrow" w:hAnsi="Times New Roman" w:cs="Times New Roman"/>
          <w:b/>
          <w:bCs/>
          <w:color w:val="C8102E"/>
          <w:sz w:val="28"/>
          <w:szCs w:val="28"/>
        </w:rPr>
        <w:t>Fase 3 – Applicazione (Esercitazioni pratiche)</w:t>
      </w:r>
      <w:bookmarkEnd w:id="24"/>
    </w:p>
    <w:p w14:paraId="0A24AC30" w14:textId="77777777" w:rsidR="00CD5364" w:rsidRPr="00A46C52" w:rsidRDefault="00CD5364">
      <w:pPr>
        <w:pBdr>
          <w:top w:val="nil"/>
          <w:left w:val="nil"/>
          <w:bottom w:val="nil"/>
          <w:right w:val="nil"/>
          <w:between w:val="nil"/>
        </w:pBdr>
        <w:rPr>
          <w:rFonts w:eastAsia="Arial Narrow"/>
          <w:color w:val="000000"/>
        </w:rPr>
      </w:pPr>
    </w:p>
    <w:p w14:paraId="3BEE6CD4"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b/>
          <w:bCs/>
          <w:color w:val="000000"/>
        </w:rPr>
        <w:t>Attività pratica:</w:t>
      </w:r>
      <w:r w:rsidRPr="00A46C52">
        <w:rPr>
          <w:rFonts w:eastAsia="Arial Narrow"/>
          <w:color w:val="000000"/>
        </w:rPr>
        <w:br/>
        <w:t>In questa fase, gli studenti utilizzano il drone per condurre indagini reali sul campo, intorno e tra gli edifici. L'obiettivo è quello di integrare le conoscenze teoriche e le osservazioni acquisite nella fase precedente con l'esperienza pratica.</w:t>
      </w:r>
    </w:p>
    <w:p w14:paraId="44D1CE1E" w14:textId="77777777" w:rsidR="00CD5364" w:rsidRPr="00A46C52" w:rsidRDefault="00CD5364">
      <w:pPr>
        <w:pBdr>
          <w:top w:val="nil"/>
          <w:left w:val="nil"/>
          <w:bottom w:val="nil"/>
          <w:right w:val="nil"/>
          <w:between w:val="nil"/>
        </w:pBdr>
        <w:rPr>
          <w:rFonts w:eastAsia="Arial Narrow"/>
          <w:b/>
          <w:bCs/>
        </w:rPr>
      </w:pPr>
    </w:p>
    <w:p w14:paraId="3FDD2B37"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b/>
          <w:bCs/>
          <w:color w:val="000000"/>
        </w:rPr>
        <w:t>Fasi dell'attività</w:t>
      </w:r>
    </w:p>
    <w:p w14:paraId="22CFC06A"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b/>
          <w:bCs/>
          <w:color w:val="000000"/>
        </w:rPr>
        <w:t>1) Preparazione e sicurezza</w:t>
      </w:r>
    </w:p>
    <w:p w14:paraId="17155769" w14:textId="77777777" w:rsidR="00CD5364" w:rsidRPr="00A46C52" w:rsidRDefault="00A46C52">
      <w:pPr>
        <w:numPr>
          <w:ilvl w:val="0"/>
          <w:numId w:val="9"/>
        </w:numPr>
        <w:pBdr>
          <w:top w:val="nil"/>
          <w:left w:val="nil"/>
          <w:bottom w:val="nil"/>
          <w:right w:val="nil"/>
          <w:between w:val="nil"/>
        </w:pBdr>
        <w:rPr>
          <w:rFonts w:eastAsia="Arial Narrow"/>
          <w:color w:val="000000"/>
        </w:rPr>
      </w:pPr>
      <w:r w:rsidRPr="00A46C52">
        <w:rPr>
          <w:rFonts w:eastAsia="Arial Narrow"/>
          <w:color w:val="000000"/>
        </w:rPr>
        <w:t>Gli studenti verificano le condizioni tecniche del drone, inclusi batteria, sensori e telecamera.</w:t>
      </w:r>
    </w:p>
    <w:p w14:paraId="28C713C3" w14:textId="77777777" w:rsidR="00CD5364" w:rsidRPr="00A46C52" w:rsidRDefault="00A46C52">
      <w:pPr>
        <w:numPr>
          <w:ilvl w:val="0"/>
          <w:numId w:val="9"/>
        </w:numPr>
        <w:pBdr>
          <w:top w:val="nil"/>
          <w:left w:val="nil"/>
          <w:bottom w:val="nil"/>
          <w:right w:val="nil"/>
          <w:between w:val="nil"/>
        </w:pBdr>
        <w:rPr>
          <w:rFonts w:eastAsia="Arial Narrow"/>
          <w:color w:val="000000"/>
        </w:rPr>
      </w:pPr>
      <w:r w:rsidRPr="00A46C52">
        <w:rPr>
          <w:rFonts w:eastAsia="Arial Narrow"/>
          <w:color w:val="000000"/>
        </w:rPr>
        <w:t>Definiscono la rotta di volo, tenendo conto dei requisiti di sicurezza e dell'effetto della direzione del vento.</w:t>
      </w:r>
    </w:p>
    <w:p w14:paraId="784DF7A7" w14:textId="77777777" w:rsidR="00CD5364" w:rsidRPr="00A46C52" w:rsidRDefault="00A46C52">
      <w:pPr>
        <w:numPr>
          <w:ilvl w:val="0"/>
          <w:numId w:val="9"/>
        </w:numPr>
        <w:pBdr>
          <w:top w:val="nil"/>
          <w:left w:val="nil"/>
          <w:bottom w:val="nil"/>
          <w:right w:val="nil"/>
          <w:between w:val="nil"/>
        </w:pBdr>
        <w:rPr>
          <w:rFonts w:eastAsia="Arial Narrow"/>
          <w:color w:val="000000"/>
        </w:rPr>
      </w:pPr>
      <w:r w:rsidRPr="00A46C52">
        <w:rPr>
          <w:rFonts w:eastAsia="Arial Narrow"/>
          <w:color w:val="000000"/>
        </w:rPr>
        <w:t xml:space="preserve">Si accordano sui ruoli all'interno del gruppo: chi pilota il drone, chi prende appunti e chi scatta </w:t>
      </w:r>
      <w:r w:rsidRPr="00A46C52">
        <w:rPr>
          <w:rFonts w:eastAsia="Arial Narrow"/>
        </w:rPr>
        <w:t>foto/documentazione.</w:t>
      </w:r>
    </w:p>
    <w:p w14:paraId="6222BD5F"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b/>
          <w:bCs/>
          <w:color w:val="000000"/>
        </w:rPr>
        <w:t>2) Rilevamento sul campo tramite drone</w:t>
      </w:r>
    </w:p>
    <w:p w14:paraId="69C7E184" w14:textId="77777777" w:rsidR="00CD5364" w:rsidRPr="00A46C52" w:rsidRDefault="00A46C52">
      <w:pPr>
        <w:numPr>
          <w:ilvl w:val="0"/>
          <w:numId w:val="10"/>
        </w:numPr>
        <w:pBdr>
          <w:top w:val="nil"/>
          <w:left w:val="nil"/>
          <w:bottom w:val="nil"/>
          <w:right w:val="nil"/>
          <w:between w:val="nil"/>
        </w:pBdr>
        <w:rPr>
          <w:rFonts w:eastAsia="Arial Narrow"/>
          <w:color w:val="000000"/>
        </w:rPr>
      </w:pPr>
      <w:r w:rsidRPr="00A46C52">
        <w:rPr>
          <w:rFonts w:eastAsia="Arial Narrow"/>
          <w:color w:val="000000"/>
        </w:rPr>
        <w:t>Gli studenti percorrono con il drone il tragitto pianificato, attenendosi al percorso predefinito e osservando la vegetazione e l'ambiente circostanti.</w:t>
      </w:r>
    </w:p>
    <w:p w14:paraId="34237665" w14:textId="77777777" w:rsidR="00CD5364" w:rsidRPr="00A46C52" w:rsidRDefault="00A46C52">
      <w:pPr>
        <w:numPr>
          <w:ilvl w:val="0"/>
          <w:numId w:val="10"/>
        </w:numPr>
        <w:pBdr>
          <w:top w:val="nil"/>
          <w:left w:val="nil"/>
          <w:bottom w:val="nil"/>
          <w:right w:val="nil"/>
          <w:between w:val="nil"/>
        </w:pBdr>
        <w:rPr>
          <w:rFonts w:eastAsia="Arial Narrow"/>
          <w:color w:val="000000"/>
        </w:rPr>
      </w:pPr>
      <w:r w:rsidRPr="00A46C52">
        <w:rPr>
          <w:rFonts w:eastAsia="Arial Narrow"/>
          <w:color w:val="000000"/>
        </w:rPr>
        <w:t>Utilizzando i sensori, raccolgono dati di misurazione che verranno successivamente valutati e analizzati da un computer.</w:t>
      </w:r>
    </w:p>
    <w:p w14:paraId="4F81DAAE"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b/>
          <w:bCs/>
          <w:color w:val="000000"/>
        </w:rPr>
        <w:t>3) Revisione e analisi dei dati in loco</w:t>
      </w:r>
    </w:p>
    <w:p w14:paraId="43AF24D2" w14:textId="77777777" w:rsidR="00CD5364" w:rsidRPr="00A46C52" w:rsidRDefault="00A46C52">
      <w:pPr>
        <w:numPr>
          <w:ilvl w:val="0"/>
          <w:numId w:val="11"/>
        </w:numPr>
        <w:pBdr>
          <w:top w:val="nil"/>
          <w:left w:val="nil"/>
          <w:bottom w:val="nil"/>
          <w:right w:val="nil"/>
          <w:between w:val="nil"/>
        </w:pBdr>
        <w:rPr>
          <w:rFonts w:eastAsia="Arial Narrow"/>
          <w:color w:val="000000"/>
        </w:rPr>
      </w:pPr>
      <w:r w:rsidRPr="00A46C52">
        <w:rPr>
          <w:rFonts w:eastAsia="Arial Narrow"/>
          <w:color w:val="000000"/>
        </w:rPr>
        <w:t>Gli studenti rivedono il filmato in tempo reale e lo confrontano con le aree problematiche previste, identificate in precedenza.</w:t>
      </w:r>
    </w:p>
    <w:p w14:paraId="31245D70" w14:textId="77777777" w:rsidR="00CD5364" w:rsidRPr="00A46C52" w:rsidRDefault="00A46C52">
      <w:pPr>
        <w:numPr>
          <w:ilvl w:val="0"/>
          <w:numId w:val="11"/>
        </w:numPr>
        <w:pBdr>
          <w:top w:val="nil"/>
          <w:left w:val="nil"/>
          <w:bottom w:val="nil"/>
          <w:right w:val="nil"/>
          <w:between w:val="nil"/>
        </w:pBdr>
        <w:rPr>
          <w:rFonts w:eastAsia="Arial Narrow"/>
          <w:color w:val="000000"/>
        </w:rPr>
      </w:pPr>
      <w:r w:rsidRPr="00A46C52">
        <w:rPr>
          <w:rFonts w:eastAsia="Arial Narrow"/>
          <w:color w:val="000000"/>
        </w:rPr>
        <w:t>Utilizzano strumenti digitali per effettuare un'analisi preliminare dei risultati delle misurazioni.</w:t>
      </w:r>
    </w:p>
    <w:p w14:paraId="5B2160A9"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b/>
          <w:bCs/>
          <w:color w:val="000000"/>
        </w:rPr>
        <w:t>4) Riepilogo e preparazione per la fase successiva</w:t>
      </w:r>
    </w:p>
    <w:p w14:paraId="2A861E78" w14:textId="77777777" w:rsidR="00CD5364" w:rsidRPr="00A46C52" w:rsidRDefault="00A46C52">
      <w:pPr>
        <w:numPr>
          <w:ilvl w:val="0"/>
          <w:numId w:val="13"/>
        </w:numPr>
        <w:pBdr>
          <w:top w:val="nil"/>
          <w:left w:val="nil"/>
          <w:bottom w:val="nil"/>
          <w:right w:val="nil"/>
          <w:between w:val="nil"/>
        </w:pBdr>
        <w:rPr>
          <w:rFonts w:eastAsia="Arial Narrow"/>
          <w:color w:val="000000"/>
        </w:rPr>
      </w:pPr>
      <w:r w:rsidRPr="00A46C52">
        <w:rPr>
          <w:rFonts w:eastAsia="Arial Narrow"/>
          <w:color w:val="000000"/>
        </w:rPr>
        <w:t>I gruppi riassumono le problematiche individuate e organizzano il materiale raccolto.</w:t>
      </w:r>
    </w:p>
    <w:p w14:paraId="764BAAB9" w14:textId="77777777" w:rsidR="00CD5364" w:rsidRPr="00A46C52" w:rsidRDefault="00A46C52">
      <w:pPr>
        <w:numPr>
          <w:ilvl w:val="0"/>
          <w:numId w:val="13"/>
        </w:numPr>
        <w:pBdr>
          <w:top w:val="nil"/>
          <w:left w:val="nil"/>
          <w:bottom w:val="nil"/>
          <w:right w:val="nil"/>
          <w:between w:val="nil"/>
        </w:pBdr>
        <w:rPr>
          <w:rFonts w:eastAsia="Arial Narrow"/>
          <w:color w:val="000000"/>
        </w:rPr>
      </w:pPr>
      <w:r w:rsidRPr="00A46C52">
        <w:rPr>
          <w:rFonts w:eastAsia="Arial Narrow"/>
          <w:color w:val="000000"/>
        </w:rPr>
        <w:t>Discutono i risultati principali, i potenziali rischi e le misure di miglioramento o preventive suggerite.</w:t>
      </w:r>
    </w:p>
    <w:p w14:paraId="4FE15FD6" w14:textId="77777777" w:rsidR="00CD5364" w:rsidRPr="00A46C52" w:rsidRDefault="00CD5364">
      <w:pPr>
        <w:pBdr>
          <w:top w:val="nil"/>
          <w:left w:val="nil"/>
          <w:bottom w:val="nil"/>
          <w:right w:val="nil"/>
          <w:between w:val="nil"/>
        </w:pBdr>
        <w:rPr>
          <w:rFonts w:eastAsia="Arial Narrow"/>
          <w:color w:val="000000"/>
        </w:rPr>
      </w:pPr>
    </w:p>
    <w:p w14:paraId="14266C7C" w14:textId="77777777" w:rsidR="00CD5364" w:rsidRPr="00A46C52" w:rsidRDefault="00CD5364">
      <w:pPr>
        <w:pBdr>
          <w:top w:val="nil"/>
          <w:left w:val="nil"/>
          <w:bottom w:val="nil"/>
          <w:right w:val="nil"/>
          <w:between w:val="nil"/>
        </w:pBdr>
        <w:rPr>
          <w:rFonts w:eastAsia="Arial Narrow"/>
          <w:color w:val="000000"/>
        </w:rPr>
      </w:pPr>
    </w:p>
    <w:p w14:paraId="211C9F6D" w14:textId="77777777" w:rsidR="00CD5364" w:rsidRPr="00A46C52" w:rsidRDefault="00CD5364">
      <w:pPr>
        <w:pBdr>
          <w:top w:val="nil"/>
          <w:left w:val="nil"/>
          <w:bottom w:val="nil"/>
          <w:right w:val="nil"/>
          <w:between w:val="nil"/>
        </w:pBdr>
        <w:rPr>
          <w:rFonts w:eastAsia="Arial Narrow"/>
          <w:color w:val="000000"/>
        </w:rPr>
      </w:pPr>
    </w:p>
    <w:p w14:paraId="621CCBEC" w14:textId="77777777" w:rsidR="00CD5364" w:rsidRPr="00A46C52" w:rsidRDefault="00CD5364">
      <w:pPr>
        <w:pBdr>
          <w:top w:val="nil"/>
          <w:left w:val="nil"/>
          <w:bottom w:val="nil"/>
          <w:right w:val="nil"/>
          <w:between w:val="nil"/>
        </w:pBdr>
        <w:rPr>
          <w:rFonts w:eastAsia="Arial Narrow"/>
          <w:color w:val="000000"/>
        </w:rPr>
      </w:pPr>
    </w:p>
    <w:p w14:paraId="05C806D6" w14:textId="77777777" w:rsidR="00CD5364" w:rsidRPr="00A46C52" w:rsidRDefault="00CD5364">
      <w:pPr>
        <w:pBdr>
          <w:top w:val="nil"/>
          <w:left w:val="nil"/>
          <w:bottom w:val="nil"/>
          <w:right w:val="nil"/>
          <w:between w:val="nil"/>
        </w:pBdr>
        <w:rPr>
          <w:rFonts w:eastAsia="Arial Narrow"/>
          <w:b/>
          <w:bCs/>
          <w:color w:val="000000"/>
        </w:rPr>
      </w:pPr>
    </w:p>
    <w:p w14:paraId="65BAFB02" w14:textId="77777777" w:rsidR="00CD5364" w:rsidRPr="00A46C52" w:rsidRDefault="00A46C52">
      <w:pPr>
        <w:rPr>
          <w:rFonts w:eastAsia="Arial Narrow"/>
          <w:b/>
          <w:bCs/>
        </w:rPr>
      </w:pPr>
      <w:r w:rsidRPr="00A46C52">
        <w:rPr>
          <w:rFonts w:eastAsia="Arial Narrow"/>
          <w:b/>
          <w:bCs/>
        </w:rPr>
        <w:t>Foto/Diagramma:</w:t>
      </w:r>
    </w:p>
    <w:p w14:paraId="513C6F91" w14:textId="77777777" w:rsidR="00CD5364" w:rsidRPr="00A46C52" w:rsidRDefault="00CD5364">
      <w:pPr>
        <w:rPr>
          <w:rFonts w:eastAsia="Arial Narrow"/>
          <w:b/>
          <w:bCs/>
        </w:rPr>
      </w:pPr>
    </w:p>
    <w:p w14:paraId="1690E079" w14:textId="77777777" w:rsidR="00CD5364" w:rsidRPr="00A46C52" w:rsidRDefault="00A46C52">
      <w:pPr>
        <w:jc w:val="center"/>
        <w:rPr>
          <w:rFonts w:eastAsia="Arial Narrow"/>
        </w:rPr>
      </w:pPr>
      <w:r w:rsidRPr="00A46C52">
        <w:rPr>
          <w:noProof/>
          <w:lang w:val="it-IT"/>
        </w:rPr>
        <w:drawing>
          <wp:anchor distT="0" distB="0" distL="114300" distR="114300" simplePos="0" relativeHeight="251658240" behindDoc="0" locked="0" layoutInCell="1" hidden="0" allowOverlap="1" wp14:anchorId="1A2293DB" wp14:editId="3B8F0A75">
            <wp:simplePos x="0" y="0"/>
            <wp:positionH relativeFrom="column">
              <wp:posOffset>1907</wp:posOffset>
            </wp:positionH>
            <wp:positionV relativeFrom="paragraph">
              <wp:posOffset>2540</wp:posOffset>
            </wp:positionV>
            <wp:extent cx="5400040" cy="3500120"/>
            <wp:effectExtent l="0" t="0" r="0" b="0"/>
            <wp:wrapSquare wrapText="bothSides" distT="0" distB="0" distL="114300" distR="114300"/>
            <wp:docPr id="2"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0"/>
                    <a:srcRect/>
                    <a:stretch>
                      <a:fillRect/>
                    </a:stretch>
                  </pic:blipFill>
                  <pic:spPr>
                    <a:xfrm>
                      <a:off x="0" y="0"/>
                      <a:ext cx="5400040" cy="3500120"/>
                    </a:xfrm>
                    <a:prstGeom prst="rect">
                      <a:avLst/>
                    </a:prstGeom>
                    <a:ln/>
                  </pic:spPr>
                </pic:pic>
              </a:graphicData>
            </a:graphic>
          </wp:anchor>
        </w:drawing>
      </w:r>
    </w:p>
    <w:p w14:paraId="4F0050C8" w14:textId="77777777" w:rsidR="00CD5364" w:rsidRPr="00A46C52" w:rsidRDefault="00A46C52">
      <w:pPr>
        <w:rPr>
          <w:rFonts w:eastAsia="Arial Narrow"/>
        </w:rPr>
      </w:pPr>
      <w:r w:rsidRPr="00A46C52">
        <w:rPr>
          <w:noProof/>
          <w:lang w:val="it-IT"/>
        </w:rPr>
        <w:drawing>
          <wp:anchor distT="0" distB="0" distL="114300" distR="114300" simplePos="0" relativeHeight="251659264" behindDoc="0" locked="0" layoutInCell="1" hidden="0" allowOverlap="1" wp14:anchorId="7990F26F" wp14:editId="48B1748D">
            <wp:simplePos x="0" y="0"/>
            <wp:positionH relativeFrom="column">
              <wp:posOffset>-98423</wp:posOffset>
            </wp:positionH>
            <wp:positionV relativeFrom="paragraph">
              <wp:posOffset>211453</wp:posOffset>
            </wp:positionV>
            <wp:extent cx="2406650" cy="2195195"/>
            <wp:effectExtent l="0" t="0" r="0" b="0"/>
            <wp:wrapSquare wrapText="bothSides" distT="0" distB="0" distL="114300" distR="114300"/>
            <wp:docPr id="3" name="image17.png" descr="Obrázok, na ktorom je text, fotografia z lietadla, snímka obrazovky, mapa&#10;&#10;Obsah vygenerovaný pomocou AI môže byť nesprávny."/>
            <wp:cNvGraphicFramePr/>
            <a:graphic xmlns:a="http://schemas.openxmlformats.org/drawingml/2006/main">
              <a:graphicData uri="http://schemas.openxmlformats.org/drawingml/2006/picture">
                <pic:pic xmlns:pic="http://schemas.openxmlformats.org/drawingml/2006/picture">
                  <pic:nvPicPr>
                    <pic:cNvPr id="0" name="image17.png" descr="Obrázok, na ktorom je text, fotografia z lietadla, snímka obrazovky, mapa&#10;&#10;Obsah vygenerovaný pomocou AI môže byť nesprávny."/>
                    <pic:cNvPicPr preferRelativeResize="0"/>
                  </pic:nvPicPr>
                  <pic:blipFill>
                    <a:blip r:embed="rId21"/>
                    <a:srcRect/>
                    <a:stretch>
                      <a:fillRect/>
                    </a:stretch>
                  </pic:blipFill>
                  <pic:spPr>
                    <a:xfrm>
                      <a:off x="0" y="0"/>
                      <a:ext cx="2406650" cy="2195195"/>
                    </a:xfrm>
                    <a:prstGeom prst="rect">
                      <a:avLst/>
                    </a:prstGeom>
                    <a:ln/>
                  </pic:spPr>
                </pic:pic>
              </a:graphicData>
            </a:graphic>
          </wp:anchor>
        </w:drawing>
      </w:r>
    </w:p>
    <w:p w14:paraId="5A27E5CA" w14:textId="77777777" w:rsidR="00CD5364" w:rsidRPr="00A46C52" w:rsidRDefault="00A46C52">
      <w:pPr>
        <w:rPr>
          <w:rFonts w:eastAsia="Arial Narrow"/>
        </w:rPr>
      </w:pPr>
      <w:r w:rsidRPr="00A46C52">
        <w:rPr>
          <w:rFonts w:eastAsia="Arial Narrow"/>
          <w:noProof/>
          <w:lang w:val="it-IT"/>
        </w:rPr>
        <w:lastRenderedPageBreak/>
        <w:drawing>
          <wp:inline distT="0" distB="0" distL="0" distR="0" wp14:anchorId="5AD1122C" wp14:editId="21B310BB">
            <wp:extent cx="3037523" cy="2684100"/>
            <wp:effectExtent l="0" t="0" r="0" b="0"/>
            <wp:docPr id="18" name="image9.jpg" descr="Obrázok, na ktorom je text, snímka obrazovky, rad, vývoj&#10;&#10;Obsah vygenerovaný pomocou AI môže byť nesprávny."/>
            <wp:cNvGraphicFramePr/>
            <a:graphic xmlns:a="http://schemas.openxmlformats.org/drawingml/2006/main">
              <a:graphicData uri="http://schemas.openxmlformats.org/drawingml/2006/picture">
                <pic:pic xmlns:pic="http://schemas.openxmlformats.org/drawingml/2006/picture">
                  <pic:nvPicPr>
                    <pic:cNvPr id="0" name="image9.jpg" descr="Obrázok, na ktorom je text, snímka obrazovky, rad, vývoj&#10;&#10;Obsah vygenerovaný pomocou AI môže byť nesprávny."/>
                    <pic:cNvPicPr preferRelativeResize="0"/>
                  </pic:nvPicPr>
                  <pic:blipFill>
                    <a:blip r:embed="rId22"/>
                    <a:srcRect/>
                    <a:stretch>
                      <a:fillRect/>
                    </a:stretch>
                  </pic:blipFill>
                  <pic:spPr>
                    <a:xfrm>
                      <a:off x="0" y="0"/>
                      <a:ext cx="3037523" cy="2684100"/>
                    </a:xfrm>
                    <a:prstGeom prst="rect">
                      <a:avLst/>
                    </a:prstGeom>
                    <a:ln/>
                  </pic:spPr>
                </pic:pic>
              </a:graphicData>
            </a:graphic>
          </wp:inline>
        </w:drawing>
      </w:r>
    </w:p>
    <w:p w14:paraId="47A76E1E" w14:textId="77777777" w:rsidR="00CD5364" w:rsidRPr="00A46C52" w:rsidRDefault="00CD5364">
      <w:pPr>
        <w:rPr>
          <w:rFonts w:eastAsia="Arial Narrow"/>
        </w:rPr>
      </w:pPr>
    </w:p>
    <w:p w14:paraId="7D3858C6" w14:textId="77777777" w:rsidR="00CD5364" w:rsidRPr="00A46C52" w:rsidRDefault="00CD5364">
      <w:pPr>
        <w:rPr>
          <w:rFonts w:eastAsia="Arial Narrow"/>
        </w:rPr>
      </w:pPr>
    </w:p>
    <w:p w14:paraId="75B2A900" w14:textId="77777777" w:rsidR="00CD5364" w:rsidRPr="00A46C52" w:rsidRDefault="00CD5364">
      <w:pPr>
        <w:rPr>
          <w:rFonts w:eastAsia="Arial Narrow"/>
        </w:rPr>
      </w:pPr>
    </w:p>
    <w:p w14:paraId="620A559E" w14:textId="77777777" w:rsidR="00CD5364" w:rsidRPr="00A46C52" w:rsidRDefault="00CD5364">
      <w:pPr>
        <w:jc w:val="center"/>
        <w:rPr>
          <w:rFonts w:eastAsia="Arial Narrow"/>
        </w:rPr>
      </w:pPr>
    </w:p>
    <w:p w14:paraId="4183688A" w14:textId="77777777" w:rsidR="00CD5364" w:rsidRPr="00A46C52" w:rsidRDefault="00CD5364">
      <w:pPr>
        <w:jc w:val="center"/>
        <w:rPr>
          <w:rFonts w:eastAsia="Arial Narrow"/>
        </w:rPr>
      </w:pPr>
    </w:p>
    <w:p w14:paraId="694E3D50" w14:textId="77777777" w:rsidR="00CD5364" w:rsidRPr="00A46C52" w:rsidRDefault="00CD5364">
      <w:pPr>
        <w:jc w:val="right"/>
        <w:rPr>
          <w:rFonts w:eastAsia="Arial Narrow"/>
        </w:rPr>
      </w:pPr>
    </w:p>
    <w:p w14:paraId="79931554" w14:textId="77777777" w:rsidR="00CD5364" w:rsidRPr="00A46C52" w:rsidRDefault="00CD5364">
      <w:pPr>
        <w:jc w:val="center"/>
        <w:rPr>
          <w:rFonts w:eastAsia="Arial Narrow"/>
        </w:rPr>
      </w:pPr>
    </w:p>
    <w:p w14:paraId="1AA62D9B" w14:textId="77777777" w:rsidR="00CD5364" w:rsidRPr="00A46C52" w:rsidRDefault="00CD5364">
      <w:pPr>
        <w:jc w:val="center"/>
        <w:rPr>
          <w:rFonts w:eastAsia="Arial Narrow"/>
        </w:rPr>
      </w:pPr>
    </w:p>
    <w:p w14:paraId="743050F9" w14:textId="77777777" w:rsidR="00CD5364" w:rsidRPr="00A46C52" w:rsidRDefault="00A46C52">
      <w:pPr>
        <w:jc w:val="center"/>
        <w:rPr>
          <w:rFonts w:eastAsia="Arial Narrow"/>
        </w:rPr>
      </w:pPr>
      <w:r w:rsidRPr="00A46C52">
        <w:rPr>
          <w:noProof/>
          <w:lang w:val="it-IT"/>
        </w:rPr>
        <w:drawing>
          <wp:anchor distT="0" distB="0" distL="114300" distR="114300" simplePos="0" relativeHeight="251660288" behindDoc="0" locked="0" layoutInCell="1" hidden="0" allowOverlap="1" wp14:anchorId="6D959B3D" wp14:editId="1F71740A">
            <wp:simplePos x="0" y="0"/>
            <wp:positionH relativeFrom="column">
              <wp:posOffset>-228598</wp:posOffset>
            </wp:positionH>
            <wp:positionV relativeFrom="paragraph">
              <wp:posOffset>744</wp:posOffset>
            </wp:positionV>
            <wp:extent cx="5400040" cy="3409950"/>
            <wp:effectExtent l="0" t="0" r="0" b="0"/>
            <wp:wrapSquare wrapText="bothSides" distT="0" distB="0" distL="114300" distR="114300"/>
            <wp:docPr id="8"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23"/>
                    <a:srcRect/>
                    <a:stretch>
                      <a:fillRect/>
                    </a:stretch>
                  </pic:blipFill>
                  <pic:spPr>
                    <a:xfrm>
                      <a:off x="0" y="0"/>
                      <a:ext cx="5400040" cy="3409950"/>
                    </a:xfrm>
                    <a:prstGeom prst="rect">
                      <a:avLst/>
                    </a:prstGeom>
                    <a:ln/>
                  </pic:spPr>
                </pic:pic>
              </a:graphicData>
            </a:graphic>
          </wp:anchor>
        </w:drawing>
      </w:r>
    </w:p>
    <w:p w14:paraId="7C9F4D1A" w14:textId="77777777" w:rsidR="00CD5364" w:rsidRPr="00A46C52" w:rsidRDefault="00CD5364">
      <w:pPr>
        <w:jc w:val="center"/>
        <w:rPr>
          <w:rFonts w:eastAsia="Arial Narrow"/>
        </w:rPr>
      </w:pPr>
    </w:p>
    <w:p w14:paraId="065DC6F9" w14:textId="77777777" w:rsidR="00CD5364" w:rsidRPr="00A46C52" w:rsidRDefault="00CD5364">
      <w:pPr>
        <w:jc w:val="center"/>
        <w:rPr>
          <w:rFonts w:eastAsia="Arial Narrow"/>
        </w:rPr>
      </w:pPr>
    </w:p>
    <w:p w14:paraId="56A700EB" w14:textId="77777777" w:rsidR="00CD5364" w:rsidRPr="00A46C52" w:rsidRDefault="00CD5364">
      <w:pPr>
        <w:jc w:val="center"/>
        <w:rPr>
          <w:rFonts w:eastAsia="Arial Narrow"/>
        </w:rPr>
      </w:pPr>
    </w:p>
    <w:p w14:paraId="5FDB15A1" w14:textId="77777777" w:rsidR="00CD5364" w:rsidRPr="00A46C52" w:rsidRDefault="00A46C52">
      <w:pPr>
        <w:jc w:val="center"/>
        <w:rPr>
          <w:rFonts w:eastAsia="Arial Narrow"/>
        </w:rPr>
      </w:pPr>
      <w:r w:rsidRPr="00A46C52">
        <w:rPr>
          <w:rFonts w:eastAsia="Arial Narrow"/>
          <w:noProof/>
          <w:lang w:val="it-IT"/>
        </w:rPr>
        <w:lastRenderedPageBreak/>
        <w:drawing>
          <wp:inline distT="0" distB="0" distL="0" distR="0" wp14:anchorId="5E7D674B" wp14:editId="0BF082EA">
            <wp:extent cx="5400040" cy="3242310"/>
            <wp:effectExtent l="0" t="0" r="0" b="0"/>
            <wp:docPr id="19"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24"/>
                    <a:srcRect/>
                    <a:stretch>
                      <a:fillRect/>
                    </a:stretch>
                  </pic:blipFill>
                  <pic:spPr>
                    <a:xfrm>
                      <a:off x="0" y="0"/>
                      <a:ext cx="5400040" cy="3242310"/>
                    </a:xfrm>
                    <a:prstGeom prst="rect">
                      <a:avLst/>
                    </a:prstGeom>
                    <a:ln/>
                  </pic:spPr>
                </pic:pic>
              </a:graphicData>
            </a:graphic>
          </wp:inline>
        </w:drawing>
      </w:r>
    </w:p>
    <w:p w14:paraId="72D9AEA8" w14:textId="77777777" w:rsidR="00CD5364" w:rsidRPr="00A46C52" w:rsidRDefault="00CD5364">
      <w:pPr>
        <w:jc w:val="center"/>
        <w:rPr>
          <w:rFonts w:eastAsia="Arial Narrow"/>
        </w:rPr>
      </w:pPr>
    </w:p>
    <w:p w14:paraId="240E55D3" w14:textId="77777777" w:rsidR="00CD5364" w:rsidRPr="00A46C52" w:rsidRDefault="00CD5364">
      <w:pPr>
        <w:jc w:val="center"/>
        <w:rPr>
          <w:rFonts w:eastAsia="Arial Narrow"/>
        </w:rPr>
      </w:pPr>
    </w:p>
    <w:p w14:paraId="54FF3D9E" w14:textId="77777777" w:rsidR="00CD5364" w:rsidRPr="00A46C52" w:rsidRDefault="00CD5364">
      <w:pPr>
        <w:jc w:val="center"/>
        <w:rPr>
          <w:rFonts w:eastAsia="Arial Narrow"/>
        </w:rPr>
      </w:pPr>
    </w:p>
    <w:p w14:paraId="5EEBB88E" w14:textId="77777777" w:rsidR="00CD5364" w:rsidRPr="00A46C52" w:rsidRDefault="00CD5364">
      <w:pPr>
        <w:jc w:val="center"/>
        <w:rPr>
          <w:rFonts w:eastAsia="Arial Narrow"/>
        </w:rPr>
      </w:pPr>
    </w:p>
    <w:p w14:paraId="1413F77B" w14:textId="77777777" w:rsidR="00CD5364" w:rsidRPr="00A46C52" w:rsidRDefault="00CD5364">
      <w:pPr>
        <w:jc w:val="center"/>
        <w:rPr>
          <w:rFonts w:eastAsia="Arial Narrow"/>
        </w:rPr>
      </w:pPr>
    </w:p>
    <w:p w14:paraId="5D09DFA1" w14:textId="77777777" w:rsidR="00CD5364" w:rsidRPr="00A46C52" w:rsidRDefault="00CD5364">
      <w:pPr>
        <w:jc w:val="center"/>
        <w:rPr>
          <w:rFonts w:eastAsia="Arial Narrow"/>
        </w:rPr>
      </w:pPr>
    </w:p>
    <w:p w14:paraId="5ED51B4C" w14:textId="77777777" w:rsidR="00CD5364" w:rsidRPr="00A46C52" w:rsidRDefault="00CD5364">
      <w:pPr>
        <w:jc w:val="center"/>
        <w:rPr>
          <w:rFonts w:eastAsia="Arial Narrow"/>
        </w:rPr>
      </w:pPr>
    </w:p>
    <w:p w14:paraId="30851D75" w14:textId="77777777" w:rsidR="00CD5364" w:rsidRPr="00A46C52" w:rsidRDefault="00CD5364">
      <w:pPr>
        <w:jc w:val="center"/>
        <w:rPr>
          <w:rFonts w:eastAsia="Arial Narrow"/>
        </w:rPr>
      </w:pPr>
    </w:p>
    <w:p w14:paraId="7DC7EC17" w14:textId="77777777" w:rsidR="00CD5364" w:rsidRPr="00A46C52" w:rsidRDefault="00CD5364">
      <w:pPr>
        <w:jc w:val="center"/>
        <w:rPr>
          <w:rFonts w:eastAsia="Arial Narrow"/>
        </w:rPr>
      </w:pPr>
    </w:p>
    <w:p w14:paraId="79B91F58" w14:textId="77777777" w:rsidR="00CD5364" w:rsidRPr="00A46C52" w:rsidRDefault="00A46C52">
      <w:pPr>
        <w:jc w:val="center"/>
        <w:rPr>
          <w:rFonts w:eastAsia="Arial Narrow"/>
        </w:rPr>
      </w:pPr>
      <w:r w:rsidRPr="00A46C52">
        <w:rPr>
          <w:rFonts w:eastAsia="Arial Narrow"/>
          <w:noProof/>
          <w:lang w:val="it-IT"/>
        </w:rPr>
        <w:drawing>
          <wp:inline distT="0" distB="0" distL="0" distR="0" wp14:anchorId="24DAF63E" wp14:editId="7F257AF1">
            <wp:extent cx="5400040" cy="3239135"/>
            <wp:effectExtent l="0" t="0" r="0" b="0"/>
            <wp:docPr id="20"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25"/>
                    <a:srcRect/>
                    <a:stretch>
                      <a:fillRect/>
                    </a:stretch>
                  </pic:blipFill>
                  <pic:spPr>
                    <a:xfrm>
                      <a:off x="0" y="0"/>
                      <a:ext cx="5400040" cy="3239135"/>
                    </a:xfrm>
                    <a:prstGeom prst="rect">
                      <a:avLst/>
                    </a:prstGeom>
                    <a:ln/>
                  </pic:spPr>
                </pic:pic>
              </a:graphicData>
            </a:graphic>
          </wp:inline>
        </w:drawing>
      </w:r>
    </w:p>
    <w:p w14:paraId="4DF46FE0" w14:textId="77777777" w:rsidR="00CD5364" w:rsidRPr="00A46C52" w:rsidRDefault="00CD5364">
      <w:pPr>
        <w:pStyle w:val="Titolo2"/>
        <w:spacing w:before="0" w:after="0"/>
        <w:rPr>
          <w:rFonts w:ascii="Times New Roman" w:eastAsia="Arial Narrow" w:hAnsi="Times New Roman" w:cs="Times New Roman"/>
          <w:b/>
          <w:bCs/>
          <w:color w:val="C8102E"/>
          <w:sz w:val="28"/>
          <w:szCs w:val="28"/>
        </w:rPr>
      </w:pPr>
    </w:p>
    <w:p w14:paraId="3574B66C" w14:textId="77777777" w:rsidR="00CD5364" w:rsidRPr="00A46C52" w:rsidRDefault="00CD5364">
      <w:pPr>
        <w:rPr>
          <w:rFonts w:eastAsia="Arial Narrow"/>
        </w:rPr>
      </w:pPr>
    </w:p>
    <w:p w14:paraId="5987231A" w14:textId="22D22EA7" w:rsidR="00CD5364" w:rsidRPr="00A46C52" w:rsidRDefault="00A46C52">
      <w:pPr>
        <w:pStyle w:val="Titolo2"/>
        <w:spacing w:before="0" w:after="0"/>
        <w:rPr>
          <w:rFonts w:ascii="Times New Roman" w:eastAsia="Arial Narrow" w:hAnsi="Times New Roman" w:cs="Times New Roman"/>
          <w:b/>
          <w:bCs/>
          <w:color w:val="C8102E"/>
          <w:sz w:val="24"/>
          <w:szCs w:val="24"/>
        </w:rPr>
      </w:pPr>
      <w:bookmarkStart w:id="25" w:name="_Toc235204891"/>
      <w:r w:rsidRPr="00A46C52">
        <w:rPr>
          <w:rFonts w:ascii="Times New Roman" w:eastAsia="Arial Narrow" w:hAnsi="Times New Roman" w:cs="Times New Roman"/>
          <w:b/>
          <w:bCs/>
          <w:color w:val="C8102E"/>
          <w:sz w:val="24"/>
          <w:szCs w:val="24"/>
        </w:rPr>
        <w:lastRenderedPageBreak/>
        <w:t>Fase 4 – Rifles</w:t>
      </w:r>
      <w:r w:rsidR="00D21E9C">
        <w:rPr>
          <w:rFonts w:ascii="Times New Roman" w:eastAsia="Arial Narrow" w:hAnsi="Times New Roman" w:cs="Times New Roman"/>
          <w:b/>
          <w:bCs/>
          <w:color w:val="C8102E"/>
          <w:sz w:val="24"/>
          <w:szCs w:val="24"/>
        </w:rPr>
        <w:t>sione e consolidamento (Presenta</w:t>
      </w:r>
      <w:r w:rsidR="00415EDC">
        <w:rPr>
          <w:rFonts w:ascii="Times New Roman" w:eastAsia="Arial Narrow" w:hAnsi="Times New Roman" w:cs="Times New Roman"/>
          <w:b/>
          <w:bCs/>
          <w:color w:val="C8102E"/>
          <w:sz w:val="24"/>
          <w:szCs w:val="24"/>
        </w:rPr>
        <w:t>zione</w:t>
      </w:r>
      <w:r w:rsidRPr="00A46C52">
        <w:rPr>
          <w:rFonts w:ascii="Times New Roman" w:eastAsia="Arial Narrow" w:hAnsi="Times New Roman" w:cs="Times New Roman"/>
          <w:b/>
          <w:bCs/>
          <w:color w:val="C8102E"/>
          <w:sz w:val="24"/>
          <w:szCs w:val="24"/>
        </w:rPr>
        <w:t>)</w:t>
      </w:r>
      <w:bookmarkEnd w:id="25"/>
    </w:p>
    <w:p w14:paraId="305A7C6E" w14:textId="77777777" w:rsidR="00CD5364" w:rsidRPr="00A46C52" w:rsidRDefault="00A46C52">
      <w:pPr>
        <w:rPr>
          <w:rFonts w:eastAsia="Arial Narrow"/>
          <w:b/>
          <w:bCs/>
        </w:rPr>
      </w:pPr>
      <w:r w:rsidRPr="00A46C52">
        <w:rPr>
          <w:rFonts w:eastAsia="Arial Narrow"/>
          <w:color w:val="999999"/>
        </w:rPr>
        <w:t xml:space="preserve"> </w:t>
      </w:r>
    </w:p>
    <w:p w14:paraId="1A645597" w14:textId="77777777" w:rsidR="00CD5364" w:rsidRPr="00A46C52" w:rsidRDefault="00A46C52" w:rsidP="00415EDC">
      <w:pPr>
        <w:pBdr>
          <w:top w:val="nil"/>
          <w:left w:val="nil"/>
          <w:bottom w:val="nil"/>
          <w:right w:val="nil"/>
          <w:between w:val="nil"/>
        </w:pBdr>
        <w:rPr>
          <w:rFonts w:eastAsia="Arial Narrow"/>
          <w:b/>
          <w:bCs/>
          <w:color w:val="000000"/>
        </w:rPr>
      </w:pPr>
      <w:r w:rsidRPr="00A46C52">
        <w:rPr>
          <w:rFonts w:eastAsia="Arial Narrow"/>
          <w:b/>
          <w:bCs/>
          <w:color w:val="000000"/>
        </w:rPr>
        <w:t>Presentazioni di gruppo</w:t>
      </w:r>
    </w:p>
    <w:p w14:paraId="16343C3A"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color w:val="000000"/>
        </w:rPr>
        <w:t>Gli studenti presentano i risultati delle loro osservazioni e analisi in piccoli gruppi. L'obiettivo delle presentazioni è aiutare gli studenti a collegare le conoscenze teoriche con i valori misurati tramite il drone e a riflettere sugli impatti ambientali osservati (ad esempio, umidità, livelli di inquinamento, variazioni di temperatura, ecc.).</w:t>
      </w:r>
    </w:p>
    <w:p w14:paraId="6CF743A6"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color w:val="000000"/>
        </w:rPr>
        <w:t>Ciascun gruppo terrà una breve presentazione (5-10 minuti) che includerà:</w:t>
      </w:r>
    </w:p>
    <w:p w14:paraId="64EB3B8D" w14:textId="77777777" w:rsidR="00CD5364" w:rsidRPr="00A46C52" w:rsidRDefault="00A46C52">
      <w:pPr>
        <w:numPr>
          <w:ilvl w:val="0"/>
          <w:numId w:val="14"/>
        </w:numPr>
        <w:pBdr>
          <w:top w:val="nil"/>
          <w:left w:val="nil"/>
          <w:bottom w:val="nil"/>
          <w:right w:val="nil"/>
          <w:between w:val="nil"/>
        </w:pBdr>
        <w:rPr>
          <w:rFonts w:eastAsia="Arial Narrow"/>
          <w:color w:val="000000"/>
        </w:rPr>
      </w:pPr>
      <w:r w:rsidRPr="00A46C52">
        <w:rPr>
          <w:rFonts w:eastAsia="Arial Narrow"/>
          <w:color w:val="000000"/>
        </w:rPr>
        <w:t>una breve descrizione dei dintorni dell'edificio/degli edifici analizzati,</w:t>
      </w:r>
    </w:p>
    <w:p w14:paraId="2F5880FE" w14:textId="77777777" w:rsidR="00CD5364" w:rsidRPr="00A46C52" w:rsidRDefault="00A46C52">
      <w:pPr>
        <w:numPr>
          <w:ilvl w:val="0"/>
          <w:numId w:val="14"/>
        </w:numPr>
        <w:pBdr>
          <w:top w:val="nil"/>
          <w:left w:val="nil"/>
          <w:bottom w:val="nil"/>
          <w:right w:val="nil"/>
          <w:between w:val="nil"/>
        </w:pBdr>
        <w:rPr>
          <w:rFonts w:eastAsia="Arial Narrow"/>
          <w:color w:val="000000"/>
        </w:rPr>
      </w:pPr>
      <w:r w:rsidRPr="00A46C52">
        <w:rPr>
          <w:rFonts w:eastAsia="Arial Narrow"/>
          <w:color w:val="000000"/>
        </w:rPr>
        <w:t>fenomeni osservati tramite misurazioni effettuate con droni (ad esempio, umidità, inquinamento, variazione di temperatura),</w:t>
      </w:r>
    </w:p>
    <w:p w14:paraId="715951E8" w14:textId="77777777" w:rsidR="00CD5364" w:rsidRPr="00A46C52" w:rsidRDefault="00A46C52">
      <w:pPr>
        <w:numPr>
          <w:ilvl w:val="0"/>
          <w:numId w:val="14"/>
        </w:numPr>
        <w:pBdr>
          <w:top w:val="nil"/>
          <w:left w:val="nil"/>
          <w:bottom w:val="nil"/>
          <w:right w:val="nil"/>
          <w:between w:val="nil"/>
        </w:pBdr>
        <w:rPr>
          <w:rFonts w:eastAsia="Arial Narrow"/>
          <w:color w:val="000000"/>
        </w:rPr>
      </w:pPr>
      <w:r w:rsidRPr="00A46C52">
        <w:rPr>
          <w:rFonts w:eastAsia="Arial Narrow"/>
          <w:color w:val="000000"/>
        </w:rPr>
        <w:t>un confronto delle loro osservazioni con la letteratura esaminata in anticipo e con i valori considerati sicuri per la salute,</w:t>
      </w:r>
    </w:p>
    <w:p w14:paraId="0AA835FC" w14:textId="77777777" w:rsidR="00CD5364" w:rsidRPr="00A46C52" w:rsidRDefault="00A46C52">
      <w:pPr>
        <w:numPr>
          <w:ilvl w:val="0"/>
          <w:numId w:val="14"/>
        </w:numPr>
        <w:pBdr>
          <w:top w:val="nil"/>
          <w:left w:val="nil"/>
          <w:bottom w:val="nil"/>
          <w:right w:val="nil"/>
          <w:between w:val="nil"/>
        </w:pBdr>
        <w:rPr>
          <w:rFonts w:eastAsia="Arial Narrow"/>
          <w:color w:val="000000"/>
        </w:rPr>
      </w:pPr>
      <w:r w:rsidRPr="00A46C52">
        <w:rPr>
          <w:rFonts w:eastAsia="Arial Narrow"/>
          <w:color w:val="000000"/>
        </w:rPr>
        <w:t>conclusioni tratte dai risultati delle misurazioni,</w:t>
      </w:r>
    </w:p>
    <w:p w14:paraId="722BAC08" w14:textId="77777777" w:rsidR="00CD5364" w:rsidRPr="00A46C52" w:rsidRDefault="00A46C52">
      <w:pPr>
        <w:numPr>
          <w:ilvl w:val="0"/>
          <w:numId w:val="14"/>
        </w:numPr>
        <w:pBdr>
          <w:top w:val="nil"/>
          <w:left w:val="nil"/>
          <w:bottom w:val="nil"/>
          <w:right w:val="nil"/>
          <w:between w:val="nil"/>
        </w:pBdr>
        <w:rPr>
          <w:rFonts w:eastAsia="Arial Narrow"/>
          <w:color w:val="000000"/>
        </w:rPr>
      </w:pPr>
      <w:r w:rsidRPr="00A46C52">
        <w:rPr>
          <w:rFonts w:eastAsia="Arial Narrow"/>
          <w:color w:val="000000"/>
        </w:rPr>
        <w:t>raccomandazioni per la prevenzione, la riduzione dell'inquinamento o lo svolgimento di ulteriori indagini.</w:t>
      </w:r>
    </w:p>
    <w:p w14:paraId="1073A48C"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color w:val="000000"/>
        </w:rPr>
        <w:t>Durante le presentazioni, gli studenti utilizzano materiali visivi (dati di misurazione dei droni, grafici, mappe, ecc.). Le presentazioni sono seguite da una discussione di classe, in cui i gruppi ricevono feedback dai compagni e dall'insegnante, rafforzando così l'autoriflessione, la comunicazione professionale e la capacità di sintetizzare il pensiero.</w:t>
      </w:r>
    </w:p>
    <w:p w14:paraId="3D9EA2BD" w14:textId="77777777" w:rsidR="00415EDC" w:rsidRDefault="00415EDC" w:rsidP="00415EDC">
      <w:pPr>
        <w:pBdr>
          <w:top w:val="nil"/>
          <w:left w:val="nil"/>
          <w:bottom w:val="nil"/>
          <w:right w:val="nil"/>
          <w:between w:val="nil"/>
        </w:pBdr>
        <w:rPr>
          <w:rFonts w:eastAsia="Arial Narrow"/>
          <w:b/>
          <w:bCs/>
          <w:color w:val="000000"/>
        </w:rPr>
      </w:pPr>
    </w:p>
    <w:p w14:paraId="3F7C493B" w14:textId="0A3F68A8" w:rsidR="00CD5364" w:rsidRPr="00A46C52" w:rsidRDefault="00A46C52" w:rsidP="00415EDC">
      <w:pPr>
        <w:pBdr>
          <w:top w:val="nil"/>
          <w:left w:val="nil"/>
          <w:bottom w:val="nil"/>
          <w:right w:val="nil"/>
          <w:between w:val="nil"/>
        </w:pBdr>
        <w:rPr>
          <w:rFonts w:eastAsia="Arial Narrow"/>
          <w:b/>
          <w:bCs/>
          <w:color w:val="000000"/>
        </w:rPr>
      </w:pPr>
      <w:r w:rsidRPr="00A46C52">
        <w:rPr>
          <w:rFonts w:eastAsia="Arial Narrow"/>
          <w:b/>
          <w:bCs/>
          <w:color w:val="000000"/>
        </w:rPr>
        <w:t>Discussione in classe</w:t>
      </w:r>
    </w:p>
    <w:p w14:paraId="1E122305"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color w:val="000000"/>
        </w:rPr>
        <w:t>Dopo le presentazioni di gruppo, gli studenti analizzano e valutano congiuntamente i risultati ottenuti attraverso una discussione guidata in classe. L'obiettivo è concludere il processo di apprendimento, approfondire la comprensione e confrontare diverse prospettive.</w:t>
      </w:r>
    </w:p>
    <w:p w14:paraId="38D62E57" w14:textId="77777777" w:rsidR="00CD5364" w:rsidRPr="00A46C52" w:rsidRDefault="00A46C52">
      <w:pPr>
        <w:pBdr>
          <w:top w:val="nil"/>
          <w:left w:val="nil"/>
          <w:bottom w:val="nil"/>
          <w:right w:val="nil"/>
          <w:between w:val="nil"/>
        </w:pBdr>
        <w:rPr>
          <w:rFonts w:eastAsia="Arial Narrow"/>
          <w:b/>
          <w:bCs/>
          <w:color w:val="000000"/>
        </w:rPr>
      </w:pPr>
      <w:r w:rsidRPr="00A46C52">
        <w:rPr>
          <w:rFonts w:eastAsia="Arial Narrow"/>
          <w:b/>
          <w:bCs/>
          <w:color w:val="000000"/>
        </w:rPr>
        <w:t>Le domande e gli argomenti principali includono:</w:t>
      </w:r>
    </w:p>
    <w:p w14:paraId="0BBC89F0" w14:textId="77777777" w:rsidR="00CD5364" w:rsidRPr="00A46C52" w:rsidRDefault="00A46C52">
      <w:pPr>
        <w:numPr>
          <w:ilvl w:val="0"/>
          <w:numId w:val="15"/>
        </w:numPr>
        <w:pBdr>
          <w:top w:val="nil"/>
          <w:left w:val="nil"/>
          <w:bottom w:val="nil"/>
          <w:right w:val="nil"/>
          <w:between w:val="nil"/>
        </w:pBdr>
        <w:rPr>
          <w:rFonts w:eastAsia="Arial Narrow"/>
          <w:color w:val="000000"/>
        </w:rPr>
      </w:pPr>
      <w:r w:rsidRPr="00A46C52">
        <w:rPr>
          <w:rFonts w:eastAsia="Arial Narrow"/>
          <w:color w:val="000000"/>
        </w:rPr>
        <w:t>In quale località avete misurato la qualità ambientale migliore e in quale quella peggiore? Perché?</w:t>
      </w:r>
    </w:p>
    <w:p w14:paraId="5B0476DB" w14:textId="77777777" w:rsidR="00CD5364" w:rsidRPr="00A46C52" w:rsidRDefault="00A46C52">
      <w:pPr>
        <w:numPr>
          <w:ilvl w:val="0"/>
          <w:numId w:val="15"/>
        </w:numPr>
        <w:pBdr>
          <w:top w:val="nil"/>
          <w:left w:val="nil"/>
          <w:bottom w:val="nil"/>
          <w:right w:val="nil"/>
          <w:between w:val="nil"/>
        </w:pBdr>
        <w:rPr>
          <w:rFonts w:eastAsia="Arial Narrow"/>
          <w:color w:val="000000"/>
        </w:rPr>
      </w:pPr>
      <w:r w:rsidRPr="00A46C52">
        <w:rPr>
          <w:rFonts w:eastAsia="Arial Narrow"/>
          <w:color w:val="000000"/>
        </w:rPr>
        <w:t>Ci sono stati risultati sorprendenti durante le misurazioni?</w:t>
      </w:r>
    </w:p>
    <w:p w14:paraId="55509203" w14:textId="77777777" w:rsidR="00CD5364" w:rsidRPr="00A46C52" w:rsidRDefault="00A46C52">
      <w:pPr>
        <w:numPr>
          <w:ilvl w:val="0"/>
          <w:numId w:val="15"/>
        </w:numPr>
        <w:pBdr>
          <w:top w:val="nil"/>
          <w:left w:val="nil"/>
          <w:bottom w:val="nil"/>
          <w:right w:val="nil"/>
          <w:between w:val="nil"/>
        </w:pBdr>
        <w:rPr>
          <w:rFonts w:eastAsia="Arial Narrow"/>
          <w:color w:val="000000"/>
        </w:rPr>
      </w:pPr>
      <w:r w:rsidRPr="00A46C52">
        <w:rPr>
          <w:rFonts w:eastAsia="Arial Narrow"/>
          <w:color w:val="000000"/>
        </w:rPr>
        <w:t>Quanto ritieni affidabili i dati raccolti?</w:t>
      </w:r>
    </w:p>
    <w:p w14:paraId="0EFE70DB" w14:textId="77777777" w:rsidR="00CD5364" w:rsidRPr="00A46C52" w:rsidRDefault="00A46C52">
      <w:pPr>
        <w:numPr>
          <w:ilvl w:val="0"/>
          <w:numId w:val="15"/>
        </w:numPr>
        <w:pBdr>
          <w:top w:val="nil"/>
          <w:left w:val="nil"/>
          <w:bottom w:val="nil"/>
          <w:right w:val="nil"/>
          <w:between w:val="nil"/>
        </w:pBdr>
        <w:rPr>
          <w:rFonts w:eastAsia="Arial Narrow"/>
          <w:color w:val="000000"/>
        </w:rPr>
      </w:pPr>
      <w:r w:rsidRPr="00A46C52">
        <w:rPr>
          <w:rFonts w:eastAsia="Arial Narrow"/>
          <w:color w:val="000000"/>
        </w:rPr>
        <w:t>Quali fattori potrebbero aver influenzato maggiormente i valori misurati?</w:t>
      </w:r>
    </w:p>
    <w:p w14:paraId="523C4D63" w14:textId="77777777" w:rsidR="00CD5364" w:rsidRPr="00A46C52" w:rsidRDefault="00A46C52">
      <w:pPr>
        <w:numPr>
          <w:ilvl w:val="0"/>
          <w:numId w:val="15"/>
        </w:numPr>
        <w:pBdr>
          <w:top w:val="nil"/>
          <w:left w:val="nil"/>
          <w:bottom w:val="nil"/>
          <w:right w:val="nil"/>
          <w:between w:val="nil"/>
        </w:pBdr>
        <w:rPr>
          <w:rFonts w:eastAsia="Arial Narrow"/>
          <w:color w:val="000000"/>
        </w:rPr>
      </w:pPr>
      <w:r w:rsidRPr="00A46C52">
        <w:rPr>
          <w:rFonts w:eastAsia="Arial Narrow"/>
          <w:color w:val="000000"/>
        </w:rPr>
        <w:t>Qual è il legame tra traffico, rumore e qualità dell'aria?</w:t>
      </w:r>
    </w:p>
    <w:p w14:paraId="6E71A1E8" w14:textId="77777777" w:rsidR="00CD5364" w:rsidRPr="00A46C52" w:rsidRDefault="00A46C52">
      <w:pPr>
        <w:numPr>
          <w:ilvl w:val="0"/>
          <w:numId w:val="15"/>
        </w:numPr>
        <w:pBdr>
          <w:top w:val="nil"/>
          <w:left w:val="nil"/>
          <w:bottom w:val="nil"/>
          <w:right w:val="nil"/>
          <w:between w:val="nil"/>
        </w:pBdr>
        <w:rPr>
          <w:rFonts w:eastAsia="Arial Narrow"/>
          <w:color w:val="000000"/>
        </w:rPr>
      </w:pPr>
      <w:r w:rsidRPr="00A46C52">
        <w:rPr>
          <w:rFonts w:eastAsia="Arial Narrow"/>
          <w:color w:val="000000"/>
        </w:rPr>
        <w:t>Che ruolo svolgono gli spazi verdi nelle condizioni ambientali generali?</w:t>
      </w:r>
    </w:p>
    <w:p w14:paraId="185D4469" w14:textId="77777777" w:rsidR="00CD5364" w:rsidRPr="00A46C52" w:rsidRDefault="00A46C52">
      <w:pPr>
        <w:numPr>
          <w:ilvl w:val="0"/>
          <w:numId w:val="15"/>
        </w:numPr>
        <w:pBdr>
          <w:top w:val="nil"/>
          <w:left w:val="nil"/>
          <w:bottom w:val="nil"/>
          <w:right w:val="nil"/>
          <w:between w:val="nil"/>
        </w:pBdr>
        <w:rPr>
          <w:rFonts w:eastAsia="Arial Narrow"/>
          <w:color w:val="000000"/>
        </w:rPr>
      </w:pPr>
      <w:r w:rsidRPr="00A46C52">
        <w:rPr>
          <w:rFonts w:eastAsia="Arial Narrow"/>
          <w:color w:val="000000"/>
        </w:rPr>
        <w:t>Come si potrebbero migliorare i metodi di misurazione?</w:t>
      </w:r>
    </w:p>
    <w:p w14:paraId="4D161ED3" w14:textId="77777777" w:rsidR="00CD5364" w:rsidRPr="00A46C52" w:rsidRDefault="00A46C52">
      <w:pPr>
        <w:numPr>
          <w:ilvl w:val="0"/>
          <w:numId w:val="15"/>
        </w:numPr>
        <w:pBdr>
          <w:top w:val="nil"/>
          <w:left w:val="nil"/>
          <w:bottom w:val="nil"/>
          <w:right w:val="nil"/>
          <w:between w:val="nil"/>
        </w:pBdr>
        <w:rPr>
          <w:rFonts w:eastAsia="Arial Narrow"/>
          <w:color w:val="000000"/>
        </w:rPr>
      </w:pPr>
      <w:r w:rsidRPr="00A46C52">
        <w:rPr>
          <w:rFonts w:eastAsia="Arial Narrow"/>
          <w:color w:val="000000"/>
        </w:rPr>
        <w:t>Cosa faresti di diverso se dovessi ripetere le misurazioni?</w:t>
      </w:r>
    </w:p>
    <w:p w14:paraId="64A964B5" w14:textId="77777777" w:rsidR="00CD5364" w:rsidRPr="00A46C52" w:rsidRDefault="00A46C52">
      <w:pPr>
        <w:numPr>
          <w:ilvl w:val="0"/>
          <w:numId w:val="15"/>
        </w:numPr>
        <w:pBdr>
          <w:top w:val="nil"/>
          <w:left w:val="nil"/>
          <w:bottom w:val="nil"/>
          <w:right w:val="nil"/>
          <w:between w:val="nil"/>
        </w:pBdr>
        <w:rPr>
          <w:rFonts w:eastAsia="Arial Narrow"/>
          <w:color w:val="000000"/>
        </w:rPr>
      </w:pPr>
      <w:r w:rsidRPr="00A46C52">
        <w:rPr>
          <w:rFonts w:eastAsia="Arial Narrow"/>
          <w:color w:val="000000"/>
        </w:rPr>
        <w:t>In che modo la qualità dell'ambiente influisce sulla tua vita scolastica quotidiana?</w:t>
      </w:r>
    </w:p>
    <w:p w14:paraId="51896EB6" w14:textId="77777777" w:rsidR="00CD5364" w:rsidRPr="00A46C52" w:rsidRDefault="00A46C52">
      <w:pPr>
        <w:numPr>
          <w:ilvl w:val="0"/>
          <w:numId w:val="15"/>
        </w:numPr>
        <w:pBdr>
          <w:top w:val="nil"/>
          <w:left w:val="nil"/>
          <w:bottom w:val="nil"/>
          <w:right w:val="nil"/>
          <w:between w:val="nil"/>
        </w:pBdr>
        <w:rPr>
          <w:rFonts w:eastAsia="Arial Narrow"/>
          <w:color w:val="000000"/>
        </w:rPr>
      </w:pPr>
      <w:r w:rsidRPr="00A46C52">
        <w:rPr>
          <w:rFonts w:eastAsia="Arial Narrow"/>
          <w:color w:val="000000"/>
        </w:rPr>
        <w:t>Gli studenti hanno una responsabilità nel plasmare l'ambiente scolastico?</w:t>
      </w:r>
    </w:p>
    <w:p w14:paraId="206918BB" w14:textId="77777777" w:rsidR="00CD5364" w:rsidRPr="00A46C52" w:rsidRDefault="00A46C52">
      <w:pPr>
        <w:numPr>
          <w:ilvl w:val="0"/>
          <w:numId w:val="15"/>
        </w:numPr>
        <w:pBdr>
          <w:top w:val="nil"/>
          <w:left w:val="nil"/>
          <w:bottom w:val="nil"/>
          <w:right w:val="nil"/>
          <w:between w:val="nil"/>
        </w:pBdr>
        <w:rPr>
          <w:rFonts w:eastAsia="Arial Narrow"/>
          <w:color w:val="000000"/>
        </w:rPr>
      </w:pPr>
      <w:r w:rsidRPr="00A46C52">
        <w:rPr>
          <w:rFonts w:eastAsia="Arial Narrow"/>
          <w:color w:val="000000"/>
        </w:rPr>
        <w:t>Quali piccoli cambiamenti potrebbero migliorare le condizioni ambientali?</w:t>
      </w:r>
    </w:p>
    <w:p w14:paraId="7AE684E3" w14:textId="77777777" w:rsidR="00CD5364" w:rsidRPr="00A46C52" w:rsidRDefault="00A46C52">
      <w:pPr>
        <w:numPr>
          <w:ilvl w:val="0"/>
          <w:numId w:val="15"/>
        </w:numPr>
        <w:pBdr>
          <w:top w:val="nil"/>
          <w:left w:val="nil"/>
          <w:bottom w:val="nil"/>
          <w:right w:val="nil"/>
          <w:between w:val="nil"/>
        </w:pBdr>
        <w:rPr>
          <w:rFonts w:eastAsia="Arial Narrow"/>
          <w:color w:val="000000"/>
        </w:rPr>
      </w:pPr>
      <w:r w:rsidRPr="00A46C52">
        <w:rPr>
          <w:rFonts w:eastAsia="Arial Narrow"/>
          <w:color w:val="000000"/>
        </w:rPr>
        <w:t>Secondo te, quanto sono vivibili al momento la scuola e i dormitori circostanti?</w:t>
      </w:r>
    </w:p>
    <w:p w14:paraId="7884F930" w14:textId="77777777" w:rsidR="00CD5364" w:rsidRPr="00A46C52" w:rsidRDefault="00A46C52">
      <w:pPr>
        <w:numPr>
          <w:ilvl w:val="0"/>
          <w:numId w:val="15"/>
        </w:numPr>
        <w:pBdr>
          <w:top w:val="nil"/>
          <w:left w:val="nil"/>
          <w:bottom w:val="nil"/>
          <w:right w:val="nil"/>
          <w:between w:val="nil"/>
        </w:pBdr>
        <w:rPr>
          <w:rFonts w:eastAsia="Arial Narrow"/>
          <w:color w:val="000000"/>
        </w:rPr>
      </w:pPr>
      <w:r w:rsidRPr="00A46C52">
        <w:rPr>
          <w:rFonts w:eastAsia="Arial Narrow"/>
          <w:color w:val="000000"/>
        </w:rPr>
        <w:t>Quale problema ritieni più urgente e perché?</w:t>
      </w:r>
    </w:p>
    <w:p w14:paraId="2058A90A" w14:textId="77777777" w:rsidR="00CD5364" w:rsidRPr="00A46C52" w:rsidRDefault="00A46C52">
      <w:pPr>
        <w:numPr>
          <w:ilvl w:val="0"/>
          <w:numId w:val="15"/>
        </w:numPr>
        <w:pBdr>
          <w:top w:val="nil"/>
          <w:left w:val="nil"/>
          <w:bottom w:val="nil"/>
          <w:right w:val="nil"/>
          <w:between w:val="nil"/>
        </w:pBdr>
        <w:rPr>
          <w:rFonts w:eastAsia="Arial Narrow"/>
          <w:color w:val="000000"/>
        </w:rPr>
      </w:pPr>
      <w:r w:rsidRPr="00A46C52">
        <w:rPr>
          <w:rFonts w:eastAsia="Arial Narrow"/>
          <w:color w:val="000000"/>
        </w:rPr>
        <w:t>Come si potrebbero condividere i risultati con la dirigenza scolastica o con la comunità in generale?</w:t>
      </w:r>
    </w:p>
    <w:p w14:paraId="0459AF31"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color w:val="000000"/>
        </w:rPr>
        <w:t>L'insegnante modera la discussione, supporta gli studenti nella formulazione di argomentazioni professionali e precise e mette in evidenza le conclusioni più importanti. La discussione contribuisce allo sviluppo del pensiero critico e aiuta gli studenti a riconoscere il valore pratico della tecnologia dei droni nel monitoraggio ambientale.</w:t>
      </w:r>
    </w:p>
    <w:p w14:paraId="7FA29402" w14:textId="77777777" w:rsidR="00CD5364" w:rsidRPr="00A46C52" w:rsidRDefault="00A46C52" w:rsidP="00415EDC">
      <w:pPr>
        <w:pBdr>
          <w:top w:val="nil"/>
          <w:left w:val="nil"/>
          <w:bottom w:val="nil"/>
          <w:right w:val="nil"/>
          <w:between w:val="nil"/>
        </w:pBdr>
        <w:rPr>
          <w:rFonts w:eastAsia="Arial Narrow"/>
          <w:b/>
          <w:bCs/>
          <w:color w:val="000000"/>
        </w:rPr>
      </w:pPr>
      <w:r w:rsidRPr="00A46C52">
        <w:rPr>
          <w:rFonts w:eastAsia="Arial Narrow"/>
          <w:b/>
          <w:bCs/>
          <w:color w:val="000000"/>
        </w:rPr>
        <w:lastRenderedPageBreak/>
        <w:t>Attività di riflessione</w:t>
      </w:r>
    </w:p>
    <w:p w14:paraId="1B150D2F"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color w:val="000000"/>
        </w:rPr>
        <w:t>Gli studenti svolgono una riflessione individuale o di gruppo in cui analizzano il processo di apprendimento e le misurazioni pratiche. L'obiettivo è quello di collegare l'esperienza pratica, in particolare le osservazioni effettuate con i droni, con le conoscenze teoriche, rafforzando al contempo le capacità di autoriflessione professionale e di pensiero critico.</w:t>
      </w:r>
    </w:p>
    <w:p w14:paraId="11A792AD" w14:textId="77777777" w:rsidR="00CD5364" w:rsidRPr="00D21E9C" w:rsidRDefault="00A46C52">
      <w:pPr>
        <w:pStyle w:val="Titolo1"/>
        <w:numPr>
          <w:ilvl w:val="0"/>
          <w:numId w:val="1"/>
        </w:numPr>
        <w:rPr>
          <w:rFonts w:ascii="Times New Roman" w:eastAsia="Arial Narrow" w:hAnsi="Times New Roman" w:cs="Times New Roman"/>
          <w:b/>
          <w:bCs/>
          <w:caps/>
          <w:color w:val="C8102E"/>
          <w:sz w:val="36"/>
          <w:szCs w:val="36"/>
        </w:rPr>
      </w:pPr>
      <w:bookmarkStart w:id="26" w:name="_Toc235204892"/>
      <w:r w:rsidRPr="00D21E9C">
        <w:rPr>
          <w:rFonts w:ascii="Times New Roman" w:eastAsia="Arial Narrow" w:hAnsi="Times New Roman" w:cs="Times New Roman"/>
          <w:b/>
          <w:bCs/>
          <w:caps/>
          <w:color w:val="C8102E"/>
          <w:sz w:val="36"/>
          <w:szCs w:val="36"/>
        </w:rPr>
        <w:t>Criteri di valutazione</w:t>
      </w:r>
      <w:bookmarkEnd w:id="26"/>
    </w:p>
    <w:p w14:paraId="64B2BF14" w14:textId="77777777" w:rsidR="00CD5364" w:rsidRPr="00A46C52" w:rsidRDefault="00A46C52">
      <w:pPr>
        <w:pBdr>
          <w:top w:val="nil"/>
          <w:left w:val="nil"/>
          <w:bottom w:val="nil"/>
          <w:right w:val="nil"/>
          <w:between w:val="nil"/>
        </w:pBdr>
        <w:jc w:val="both"/>
        <w:rPr>
          <w:rFonts w:eastAsia="Arial Narrow"/>
          <w:b/>
          <w:bCs/>
        </w:rPr>
      </w:pPr>
      <w:r w:rsidRPr="00A46C52">
        <w:rPr>
          <w:rFonts w:eastAsia="Arial Narrow"/>
          <w:b/>
          <w:bCs/>
          <w:color w:val="000000"/>
        </w:rPr>
        <w:t>Quiz con domande chiuse o aperte:</w:t>
      </w:r>
    </w:p>
    <w:p w14:paraId="38594000" w14:textId="77777777" w:rsidR="00CD5364" w:rsidRPr="00A46C52" w:rsidRDefault="00CD5364" w:rsidP="00415EDC">
      <w:pPr>
        <w:pBdr>
          <w:top w:val="nil"/>
          <w:left w:val="nil"/>
          <w:bottom w:val="nil"/>
          <w:right w:val="nil"/>
          <w:between w:val="nil"/>
        </w:pBdr>
        <w:rPr>
          <w:rFonts w:eastAsia="Arial Narrow"/>
          <w:b/>
          <w:bCs/>
          <w:color w:val="000000"/>
        </w:rPr>
      </w:pPr>
      <w:bookmarkStart w:id="27" w:name="_ddigqa9nn6vo" w:colFirst="0" w:colLast="0"/>
      <w:bookmarkEnd w:id="27"/>
    </w:p>
    <w:p w14:paraId="52F922C1" w14:textId="77777777" w:rsidR="00CD5364" w:rsidRPr="00A46C52" w:rsidRDefault="00A46C52" w:rsidP="00415EDC">
      <w:pPr>
        <w:pBdr>
          <w:top w:val="nil"/>
          <w:left w:val="nil"/>
          <w:bottom w:val="nil"/>
          <w:right w:val="nil"/>
          <w:between w:val="nil"/>
        </w:pBdr>
        <w:rPr>
          <w:rFonts w:eastAsia="Arial Narrow"/>
          <w:b/>
          <w:bCs/>
          <w:color w:val="000000"/>
        </w:rPr>
      </w:pPr>
      <w:r w:rsidRPr="00A46C52">
        <w:rPr>
          <w:rFonts w:eastAsia="Arial Narrow"/>
          <w:b/>
          <w:bCs/>
          <w:color w:val="000000"/>
        </w:rPr>
        <w:t>Valutazione (Verifica delle conoscenze)</w:t>
      </w:r>
    </w:p>
    <w:p w14:paraId="3AB72F63" w14:textId="11466BCA" w:rsidR="00CD5364" w:rsidRDefault="00A46C52">
      <w:pPr>
        <w:pBdr>
          <w:top w:val="nil"/>
          <w:left w:val="nil"/>
          <w:bottom w:val="nil"/>
          <w:right w:val="nil"/>
          <w:between w:val="nil"/>
        </w:pBdr>
        <w:rPr>
          <w:rFonts w:eastAsia="Arial Narrow"/>
          <w:color w:val="000000"/>
        </w:rPr>
      </w:pPr>
      <w:r w:rsidRPr="00A46C52">
        <w:rPr>
          <w:rFonts w:eastAsia="Arial Narrow"/>
          <w:color w:val="000000"/>
        </w:rPr>
        <w:t>Gli studenti sostengono un test che valuta le loro conoscenze teoriche e pratiche in materia di inquinamento ambientale, prevenzione, utilizzo dei droni e requisiti di sicurezza. Le domande possono essere a risposta multipla, vero/falso o a risposta breve.</w:t>
      </w:r>
    </w:p>
    <w:p w14:paraId="55A1F036" w14:textId="40891A90" w:rsidR="00415EDC" w:rsidRDefault="00415EDC">
      <w:pPr>
        <w:pBdr>
          <w:top w:val="nil"/>
          <w:left w:val="nil"/>
          <w:bottom w:val="nil"/>
          <w:right w:val="nil"/>
          <w:between w:val="nil"/>
        </w:pBdr>
        <w:rPr>
          <w:rFonts w:eastAsia="Arial Narrow"/>
          <w:color w:val="000000"/>
        </w:rPr>
      </w:pPr>
    </w:p>
    <w:p w14:paraId="66CCE312" w14:textId="77777777" w:rsidR="00415EDC" w:rsidRPr="00A46C52" w:rsidRDefault="00415EDC">
      <w:pPr>
        <w:pBdr>
          <w:top w:val="nil"/>
          <w:left w:val="nil"/>
          <w:bottom w:val="nil"/>
          <w:right w:val="nil"/>
          <w:between w:val="nil"/>
        </w:pBdr>
        <w:rPr>
          <w:rFonts w:eastAsia="Arial Narrow"/>
          <w:color w:val="000000"/>
        </w:rPr>
      </w:pPr>
    </w:p>
    <w:p w14:paraId="20A1CAAC" w14:textId="77777777" w:rsidR="00CD5364" w:rsidRPr="00A46C52" w:rsidRDefault="00A46C52" w:rsidP="00415EDC">
      <w:pPr>
        <w:pBdr>
          <w:top w:val="nil"/>
          <w:left w:val="nil"/>
          <w:bottom w:val="nil"/>
          <w:right w:val="nil"/>
          <w:between w:val="nil"/>
        </w:pBdr>
        <w:rPr>
          <w:rFonts w:eastAsia="Arial Narrow"/>
          <w:b/>
          <w:bCs/>
          <w:color w:val="000000"/>
        </w:rPr>
      </w:pPr>
      <w:r w:rsidRPr="00A46C52">
        <w:rPr>
          <w:rFonts w:eastAsia="Arial Narrow"/>
          <w:b/>
          <w:bCs/>
          <w:color w:val="000000"/>
        </w:rPr>
        <w:t>Test di verifica delle conoscenze: Misurazione della qualità ambientale intorno agli edifici scolastici e ai dormitori.</w:t>
      </w:r>
    </w:p>
    <w:p w14:paraId="79E8FCED"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b/>
          <w:bCs/>
          <w:color w:val="000000"/>
        </w:rPr>
        <w:t>Nome:</w:t>
      </w:r>
      <w:r w:rsidRPr="00A46C52">
        <w:rPr>
          <w:rFonts w:eastAsia="Arial Narrow"/>
          <w:color w:val="000000"/>
        </w:rPr>
        <w:t> __________________________   </w:t>
      </w:r>
      <w:r w:rsidRPr="00A46C52">
        <w:rPr>
          <w:rFonts w:eastAsia="Arial Narrow"/>
          <w:b/>
          <w:bCs/>
          <w:color w:val="000000"/>
        </w:rPr>
        <w:t>Data:</w:t>
      </w:r>
      <w:r w:rsidR="00D21E9C">
        <w:rPr>
          <w:rFonts w:eastAsia="Arial Narrow"/>
          <w:b/>
          <w:bCs/>
          <w:color w:val="000000"/>
        </w:rPr>
        <w:t xml:space="preserve"> </w:t>
      </w:r>
      <w:r w:rsidRPr="00A46C52">
        <w:rPr>
          <w:rFonts w:eastAsia="Arial Narrow"/>
          <w:color w:val="000000"/>
        </w:rPr>
        <w:t>___________</w:t>
      </w:r>
    </w:p>
    <w:p w14:paraId="7A3C0522"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b/>
          <w:bCs/>
          <w:color w:val="000000"/>
        </w:rPr>
        <w:t>Istruzioni:</w:t>
      </w:r>
      <w:r w:rsidR="00D21E9C">
        <w:rPr>
          <w:rFonts w:eastAsia="Arial Narrow"/>
          <w:b/>
          <w:bCs/>
          <w:color w:val="000000"/>
        </w:rPr>
        <w:t xml:space="preserve"> </w:t>
      </w:r>
      <w:r w:rsidRPr="00A46C52">
        <w:rPr>
          <w:rFonts w:eastAsia="Arial Narrow"/>
          <w:color w:val="000000"/>
        </w:rPr>
        <w:t>Scegli la risposta corretta per ogni domanda.</w:t>
      </w:r>
    </w:p>
    <w:p w14:paraId="6B9DDF10" w14:textId="77777777" w:rsidR="00CD5364" w:rsidRPr="00A46C52" w:rsidRDefault="00A46C52">
      <w:pPr>
        <w:numPr>
          <w:ilvl w:val="0"/>
          <w:numId w:val="16"/>
        </w:numPr>
        <w:pBdr>
          <w:top w:val="nil"/>
          <w:left w:val="nil"/>
          <w:bottom w:val="nil"/>
          <w:right w:val="nil"/>
          <w:between w:val="nil"/>
        </w:pBdr>
        <w:rPr>
          <w:rFonts w:eastAsia="Arial Narrow"/>
          <w:color w:val="000000"/>
        </w:rPr>
      </w:pPr>
      <w:r w:rsidRPr="00A46C52">
        <w:rPr>
          <w:rFonts w:eastAsia="Arial Narrow"/>
          <w:color w:val="000000"/>
        </w:rPr>
        <w:t>Qual è il fattore ambientale che più comunemente si può misurare con un drone?</w:t>
      </w:r>
      <w:r w:rsidRPr="00A46C52">
        <w:rPr>
          <w:rFonts w:eastAsia="Arial Narrow"/>
          <w:color w:val="000000"/>
        </w:rPr>
        <w:br/>
        <w:t>a) Temperatura del suolo a grande profondità</w:t>
      </w:r>
      <w:r w:rsidRPr="00A46C52">
        <w:rPr>
          <w:rFonts w:eastAsia="Arial Narrow"/>
          <w:color w:val="000000"/>
        </w:rPr>
        <w:br/>
        <w:t>b) Inquinamento atmosferico e concentrazione di polveri</w:t>
      </w:r>
      <w:r w:rsidRPr="00A46C52">
        <w:rPr>
          <w:rFonts w:eastAsia="Arial Narrow"/>
          <w:color w:val="000000"/>
        </w:rPr>
        <w:br/>
        <w:t>c) Previsione dei terremoti</w:t>
      </w:r>
      <w:r w:rsidRPr="00A46C52">
        <w:rPr>
          <w:rFonts w:eastAsia="Arial Narrow"/>
          <w:color w:val="000000"/>
        </w:rPr>
        <w:br/>
        <w:t>d) Salinità dell'acqua di mare</w:t>
      </w:r>
    </w:p>
    <w:p w14:paraId="22835071" w14:textId="77777777" w:rsidR="00CD5364" w:rsidRPr="00A46C52" w:rsidRDefault="00A46C52">
      <w:pPr>
        <w:numPr>
          <w:ilvl w:val="0"/>
          <w:numId w:val="16"/>
        </w:numPr>
        <w:pBdr>
          <w:top w:val="nil"/>
          <w:left w:val="nil"/>
          <w:bottom w:val="nil"/>
          <w:right w:val="nil"/>
          <w:between w:val="nil"/>
        </w:pBdr>
        <w:rPr>
          <w:rFonts w:eastAsia="Arial Narrow"/>
          <w:color w:val="000000"/>
        </w:rPr>
      </w:pPr>
      <w:r w:rsidRPr="00A46C52">
        <w:rPr>
          <w:rFonts w:eastAsia="Arial Narrow"/>
          <w:color w:val="000000"/>
        </w:rPr>
        <w:t>Quale sensore è adatto per valutare lo stato della vegetazione su un drone?</w:t>
      </w:r>
      <w:r w:rsidRPr="00A46C52">
        <w:rPr>
          <w:rFonts w:eastAsia="Arial Narrow"/>
          <w:color w:val="000000"/>
        </w:rPr>
        <w:br/>
        <w:t>a) Sensore a ultrasuoni</w:t>
      </w:r>
      <w:r w:rsidRPr="00A46C52">
        <w:rPr>
          <w:rFonts w:eastAsia="Arial Narrow"/>
          <w:color w:val="000000"/>
        </w:rPr>
        <w:br/>
        <w:t>b) Telecamera multispettrale</w:t>
      </w:r>
      <w:r w:rsidRPr="00A46C52">
        <w:rPr>
          <w:rFonts w:eastAsia="Arial Narrow"/>
          <w:color w:val="000000"/>
        </w:rPr>
        <w:br/>
        <w:t>c) Microfono</w:t>
      </w:r>
      <w:r w:rsidRPr="00A46C52">
        <w:rPr>
          <w:rFonts w:eastAsia="Arial Narrow"/>
          <w:color w:val="000000"/>
        </w:rPr>
        <w:br/>
        <w:t>d) Ricevitore GPS</w:t>
      </w:r>
    </w:p>
    <w:p w14:paraId="22B1BA9F" w14:textId="77777777" w:rsidR="00CD5364" w:rsidRPr="00A46C52" w:rsidRDefault="00A46C52">
      <w:pPr>
        <w:numPr>
          <w:ilvl w:val="0"/>
          <w:numId w:val="16"/>
        </w:numPr>
        <w:pBdr>
          <w:top w:val="nil"/>
          <w:left w:val="nil"/>
          <w:bottom w:val="nil"/>
          <w:right w:val="nil"/>
          <w:between w:val="nil"/>
        </w:pBdr>
        <w:rPr>
          <w:color w:val="000000"/>
        </w:rPr>
      </w:pPr>
      <w:r w:rsidRPr="00A46C52">
        <w:rPr>
          <w:rFonts w:eastAsia="Arial Narrow"/>
          <w:color w:val="000000"/>
        </w:rPr>
        <w:t>Vero o falso?</w:t>
      </w:r>
      <w:r w:rsidRPr="00A46C52">
        <w:rPr>
          <w:rFonts w:eastAsia="Arial Narrow"/>
          <w:color w:val="000000"/>
        </w:rPr>
        <w:br/>
        <w:t>Le misurazioni effettuate con i droni consentono di esaminare aree difficilmente accessibili.</w:t>
      </w:r>
      <w:r w:rsidRPr="00A46C52">
        <w:rPr>
          <w:rFonts w:eastAsia="Arial Narrow"/>
          <w:color w:val="000000"/>
        </w:rPr>
        <w:br/>
      </w:r>
      <w:r w:rsidRPr="00A46C52">
        <w:rPr>
          <w:rFonts w:ascii="Segoe UI Symbol" w:eastAsia="Arial Narrow" w:hAnsi="Segoe UI Symbol" w:cs="Segoe UI Symbol"/>
          <w:color w:val="000000"/>
        </w:rPr>
        <w:t>☐</w:t>
      </w:r>
      <w:r w:rsidRPr="00A46C52">
        <w:rPr>
          <w:rFonts w:eastAsia="Arial Narrow"/>
          <w:color w:val="000000"/>
        </w:rPr>
        <w:t xml:space="preserve"> </w:t>
      </w:r>
      <w:proofErr w:type="gramStart"/>
      <w:r w:rsidRPr="00A46C52">
        <w:rPr>
          <w:rFonts w:eastAsia="Arial Narrow"/>
          <w:color w:val="000000"/>
        </w:rPr>
        <w:t>Vero  </w:t>
      </w:r>
      <w:r w:rsidRPr="00A46C52">
        <w:rPr>
          <w:rFonts w:ascii="Segoe UI Symbol" w:eastAsia="Arial Narrow" w:hAnsi="Segoe UI Symbol" w:cs="Segoe UI Symbol"/>
          <w:color w:val="000000"/>
        </w:rPr>
        <w:t>☐</w:t>
      </w:r>
      <w:proofErr w:type="gramEnd"/>
      <w:r w:rsidRPr="00A46C52">
        <w:rPr>
          <w:rFonts w:eastAsia="Arial Narrow"/>
          <w:color w:val="000000"/>
        </w:rPr>
        <w:t xml:space="preserve"> Falso</w:t>
      </w:r>
    </w:p>
    <w:p w14:paraId="175128C0" w14:textId="77777777" w:rsidR="00CD5364" w:rsidRPr="00A46C52" w:rsidRDefault="00A46C52">
      <w:pPr>
        <w:numPr>
          <w:ilvl w:val="0"/>
          <w:numId w:val="16"/>
        </w:numPr>
        <w:pBdr>
          <w:top w:val="nil"/>
          <w:left w:val="nil"/>
          <w:bottom w:val="nil"/>
          <w:right w:val="nil"/>
          <w:between w:val="nil"/>
        </w:pBdr>
        <w:rPr>
          <w:color w:val="000000"/>
        </w:rPr>
      </w:pPr>
      <w:r w:rsidRPr="00A46C52">
        <w:rPr>
          <w:rFonts w:eastAsia="Arial Narrow"/>
          <w:color w:val="000000"/>
        </w:rPr>
        <w:t xml:space="preserve">Quale vantaggio </w:t>
      </w:r>
      <w:r w:rsidRPr="00A46C52">
        <w:rPr>
          <w:rFonts w:eastAsia="Arial Narrow"/>
          <w:b/>
          <w:bCs/>
          <w:color w:val="000000"/>
        </w:rPr>
        <w:t>NON</w:t>
      </w:r>
      <w:r w:rsidRPr="00A46C52">
        <w:rPr>
          <w:rFonts w:eastAsia="Arial Narrow"/>
        </w:rPr>
        <w:t xml:space="preserve"> è t</w:t>
      </w:r>
      <w:r w:rsidRPr="00A46C52">
        <w:rPr>
          <w:rFonts w:eastAsia="Arial Narrow"/>
          <w:color w:val="000000"/>
        </w:rPr>
        <w:t>ipico del monitoraggio ambientale tramite droni?</w:t>
      </w:r>
      <w:r w:rsidRPr="00A46C52">
        <w:rPr>
          <w:rFonts w:eastAsia="Arial Narrow"/>
          <w:color w:val="000000"/>
        </w:rPr>
        <w:br/>
        <w:t>a) Raccolta dati rapida</w:t>
      </w:r>
      <w:r w:rsidRPr="00A46C52">
        <w:rPr>
          <w:rFonts w:eastAsia="Arial Narrow"/>
          <w:color w:val="000000"/>
        </w:rPr>
        <w:br/>
        <w:t>b) Rilevare efficacemente vaste aree</w:t>
      </w:r>
      <w:r w:rsidRPr="00A46C52">
        <w:rPr>
          <w:rFonts w:eastAsia="Arial Narrow"/>
          <w:color w:val="000000"/>
        </w:rPr>
        <w:br/>
        <w:t>c) Funzionamento completamente silenzioso</w:t>
      </w:r>
      <w:r w:rsidRPr="00A46C52">
        <w:rPr>
          <w:rFonts w:eastAsia="Arial Narrow"/>
          <w:color w:val="000000"/>
        </w:rPr>
        <w:br/>
        <w:t>d) Monitoraggio più sicuro nelle aree pericolose</w:t>
      </w:r>
    </w:p>
    <w:p w14:paraId="1F951010" w14:textId="77777777" w:rsidR="00CD5364" w:rsidRPr="00A46C52" w:rsidRDefault="00A46C52">
      <w:pPr>
        <w:numPr>
          <w:ilvl w:val="0"/>
          <w:numId w:val="16"/>
        </w:numPr>
        <w:pBdr>
          <w:top w:val="nil"/>
          <w:left w:val="nil"/>
          <w:bottom w:val="nil"/>
          <w:right w:val="nil"/>
          <w:between w:val="nil"/>
        </w:pBdr>
        <w:rPr>
          <w:rFonts w:eastAsia="Arial Narrow"/>
          <w:color w:val="000000"/>
        </w:rPr>
      </w:pPr>
      <w:r w:rsidRPr="00A46C52">
        <w:rPr>
          <w:rFonts w:eastAsia="Arial Narrow"/>
          <w:color w:val="000000"/>
        </w:rPr>
        <w:t>Che tipo di dati può registrare un drone dotato di telecamera termica?</w:t>
      </w:r>
      <w:r w:rsidRPr="00A46C52">
        <w:rPr>
          <w:rFonts w:eastAsia="Arial Narrow"/>
          <w:color w:val="000000"/>
        </w:rPr>
        <w:br/>
        <w:t>a) Velocità del vento</w:t>
      </w:r>
      <w:r w:rsidRPr="00A46C52">
        <w:rPr>
          <w:rFonts w:eastAsia="Arial Narrow"/>
          <w:color w:val="000000"/>
        </w:rPr>
        <w:br/>
        <w:t>b) Differenze di temperatura</w:t>
      </w:r>
      <w:r w:rsidRPr="00A46C52">
        <w:rPr>
          <w:rFonts w:eastAsia="Arial Narrow"/>
          <w:color w:val="000000"/>
        </w:rPr>
        <w:br/>
        <w:t>c) Umidità dell'aria direttamente</w:t>
      </w:r>
      <w:r w:rsidRPr="00A46C52">
        <w:rPr>
          <w:rFonts w:eastAsia="Arial Narrow"/>
          <w:color w:val="000000"/>
        </w:rPr>
        <w:br/>
        <w:t>d) Composizione chimica del suolo</w:t>
      </w:r>
    </w:p>
    <w:p w14:paraId="34960623" w14:textId="77777777" w:rsidR="00CD5364" w:rsidRPr="00A46C52" w:rsidRDefault="00A46C52">
      <w:pPr>
        <w:numPr>
          <w:ilvl w:val="0"/>
          <w:numId w:val="16"/>
        </w:numPr>
        <w:pBdr>
          <w:top w:val="nil"/>
          <w:left w:val="nil"/>
          <w:bottom w:val="nil"/>
          <w:right w:val="nil"/>
          <w:between w:val="nil"/>
        </w:pBdr>
        <w:rPr>
          <w:color w:val="000000"/>
        </w:rPr>
      </w:pPr>
      <w:r w:rsidRPr="00A46C52">
        <w:rPr>
          <w:rFonts w:eastAsia="Arial Narrow"/>
          <w:color w:val="000000"/>
        </w:rPr>
        <w:t xml:space="preserve">Cosa intendiamo </w:t>
      </w:r>
      <w:r w:rsidRPr="00A46C52">
        <w:rPr>
          <w:rFonts w:eastAsia="Arial Narrow"/>
        </w:rPr>
        <w:t>con qualità</w:t>
      </w:r>
      <w:r w:rsidRPr="00A46C52">
        <w:rPr>
          <w:rFonts w:eastAsia="Arial Narrow"/>
          <w:b/>
          <w:bCs/>
          <w:color w:val="000000"/>
        </w:rPr>
        <w:t xml:space="preserve"> ambientale? </w:t>
      </w:r>
      <w:r w:rsidRPr="00A46C52">
        <w:rPr>
          <w:rFonts w:eastAsia="Arial Narrow"/>
          <w:color w:val="000000"/>
        </w:rPr>
        <w:t>Indica almeno due fattori che vengono valutati.</w:t>
      </w:r>
      <w:r w:rsidRPr="00A46C52">
        <w:rPr>
          <w:rFonts w:eastAsia="Arial Narrow"/>
          <w:color w:val="000000"/>
        </w:rPr>
        <w:br/>
      </w:r>
      <w:r w:rsidRPr="00A46C52">
        <w:rPr>
          <w:rFonts w:eastAsia="Arial Narrow"/>
          <w:color w:val="000000"/>
        </w:rPr>
        <w:lastRenderedPageBreak/>
        <w:t>.................................................................................................................................</w:t>
      </w:r>
      <w:r w:rsidRPr="00A46C52">
        <w:rPr>
          <w:rFonts w:eastAsia="Arial Narrow"/>
          <w:color w:val="000000"/>
        </w:rPr>
        <w:br/>
        <w:t>.................................................................................................................................</w:t>
      </w:r>
    </w:p>
    <w:p w14:paraId="7A763BC3" w14:textId="77777777" w:rsidR="00CD5364" w:rsidRPr="00A46C52" w:rsidRDefault="00A46C52">
      <w:pPr>
        <w:numPr>
          <w:ilvl w:val="0"/>
          <w:numId w:val="16"/>
        </w:numPr>
        <w:pBdr>
          <w:top w:val="nil"/>
          <w:left w:val="nil"/>
          <w:bottom w:val="nil"/>
          <w:right w:val="nil"/>
          <w:between w:val="nil"/>
        </w:pBdr>
        <w:rPr>
          <w:rFonts w:eastAsia="Arial Narrow"/>
          <w:color w:val="000000"/>
        </w:rPr>
      </w:pPr>
      <w:r w:rsidRPr="00A46C52">
        <w:rPr>
          <w:rFonts w:eastAsia="Arial Narrow"/>
          <w:color w:val="000000"/>
        </w:rPr>
        <w:t>Perché le misurazioni effettuate con i droni sono spesso più ecocompatibili rispetto alle tradizionali misurazioni sul campo?</w:t>
      </w:r>
      <w:r w:rsidRPr="00A46C52">
        <w:rPr>
          <w:rFonts w:eastAsia="Arial Narrow"/>
          <w:color w:val="000000"/>
        </w:rPr>
        <w:br/>
        <w:t>.................................................................................................................................</w:t>
      </w:r>
      <w:r w:rsidRPr="00A46C52">
        <w:rPr>
          <w:rFonts w:eastAsia="Arial Narrow"/>
          <w:color w:val="000000"/>
        </w:rPr>
        <w:br/>
        <w:t>.................................................................................................................................</w:t>
      </w:r>
    </w:p>
    <w:p w14:paraId="24DF99E2" w14:textId="77777777" w:rsidR="00CD5364" w:rsidRPr="00A46C52" w:rsidRDefault="00A46C52">
      <w:pPr>
        <w:numPr>
          <w:ilvl w:val="0"/>
          <w:numId w:val="16"/>
        </w:numPr>
        <w:pBdr>
          <w:top w:val="nil"/>
          <w:left w:val="nil"/>
          <w:bottom w:val="nil"/>
          <w:right w:val="nil"/>
          <w:between w:val="nil"/>
        </w:pBdr>
        <w:rPr>
          <w:rFonts w:eastAsia="Arial Narrow"/>
          <w:color w:val="000000"/>
        </w:rPr>
      </w:pPr>
      <w:r w:rsidRPr="00A46C52">
        <w:rPr>
          <w:rFonts w:eastAsia="Arial Narrow"/>
          <w:color w:val="000000"/>
        </w:rPr>
        <w:t>Fornisci un esempio in cui l'utilizzo di un drone si rivela particolarmente utile nella protezione ambientale.</w:t>
      </w:r>
      <w:r w:rsidRPr="00A46C52">
        <w:rPr>
          <w:rFonts w:eastAsia="Arial Narrow"/>
          <w:color w:val="000000"/>
        </w:rPr>
        <w:br/>
        <w:t>.................................................................................................................................</w:t>
      </w:r>
      <w:r w:rsidRPr="00A46C52">
        <w:rPr>
          <w:rFonts w:eastAsia="Arial Narrow"/>
          <w:color w:val="000000"/>
        </w:rPr>
        <w:br/>
        <w:t>.................................................................................................................................</w:t>
      </w:r>
    </w:p>
    <w:p w14:paraId="311F3843" w14:textId="77777777" w:rsidR="00CD5364" w:rsidRPr="00A46C52" w:rsidRDefault="00A46C52">
      <w:pPr>
        <w:numPr>
          <w:ilvl w:val="0"/>
          <w:numId w:val="16"/>
        </w:numPr>
        <w:pBdr>
          <w:top w:val="nil"/>
          <w:left w:val="nil"/>
          <w:bottom w:val="nil"/>
          <w:right w:val="nil"/>
          <w:between w:val="nil"/>
        </w:pBdr>
        <w:rPr>
          <w:rFonts w:eastAsia="Arial Narrow"/>
          <w:color w:val="000000"/>
        </w:rPr>
      </w:pPr>
      <w:r w:rsidRPr="00A46C52">
        <w:rPr>
          <w:rFonts w:eastAsia="Arial Narrow"/>
          <w:color w:val="000000"/>
        </w:rPr>
        <w:t>Quali rischi o limitazioni può comportare il monitoraggio ambientale tramite droni?</w:t>
      </w:r>
      <w:r w:rsidRPr="00A46C52">
        <w:rPr>
          <w:rFonts w:eastAsia="Arial Narrow"/>
          <w:color w:val="000000"/>
        </w:rPr>
        <w:br/>
        <w:t>.................................................................................................................................</w:t>
      </w:r>
      <w:r w:rsidRPr="00A46C52">
        <w:rPr>
          <w:rFonts w:eastAsia="Arial Narrow"/>
          <w:color w:val="000000"/>
        </w:rPr>
        <w:br/>
        <w:t>.................................................................................................................................</w:t>
      </w:r>
    </w:p>
    <w:p w14:paraId="15BE2EEB" w14:textId="77777777" w:rsidR="00CD5364" w:rsidRPr="00A46C52" w:rsidRDefault="00A46C52">
      <w:pPr>
        <w:numPr>
          <w:ilvl w:val="0"/>
          <w:numId w:val="16"/>
        </w:numPr>
        <w:pBdr>
          <w:top w:val="nil"/>
          <w:left w:val="nil"/>
          <w:bottom w:val="nil"/>
          <w:right w:val="nil"/>
          <w:between w:val="nil"/>
        </w:pBdr>
        <w:rPr>
          <w:rFonts w:eastAsia="Arial Narrow"/>
          <w:color w:val="000000"/>
        </w:rPr>
      </w:pPr>
      <w:r w:rsidRPr="00A46C52">
        <w:rPr>
          <w:rFonts w:eastAsia="Arial Narrow"/>
          <w:color w:val="000000"/>
        </w:rPr>
        <w:t>In che modo le misurazioni effettuate con i droni possono contribuire a prevenire o ridurre i problemi ambientali?</w:t>
      </w:r>
      <w:r w:rsidRPr="00A46C52">
        <w:rPr>
          <w:rFonts w:eastAsia="Arial Narrow"/>
          <w:color w:val="000000"/>
        </w:rPr>
        <w:br/>
        <w:t>.................................................................................................................................</w:t>
      </w:r>
      <w:r w:rsidRPr="00A46C52">
        <w:rPr>
          <w:rFonts w:eastAsia="Arial Narrow"/>
          <w:color w:val="000000"/>
        </w:rPr>
        <w:br/>
        <w:t>.................................................................................................................................</w:t>
      </w:r>
    </w:p>
    <w:p w14:paraId="7466A1D1" w14:textId="77777777" w:rsidR="00415EDC" w:rsidRDefault="00415EDC" w:rsidP="00415EDC">
      <w:pPr>
        <w:pBdr>
          <w:top w:val="nil"/>
          <w:left w:val="nil"/>
          <w:bottom w:val="nil"/>
          <w:right w:val="nil"/>
          <w:between w:val="nil"/>
        </w:pBdr>
        <w:rPr>
          <w:rFonts w:eastAsia="Arial Narrow"/>
          <w:b/>
          <w:bCs/>
          <w:color w:val="000000"/>
        </w:rPr>
      </w:pPr>
    </w:p>
    <w:p w14:paraId="3C1AB946" w14:textId="46BA4E9C" w:rsidR="00CD5364" w:rsidRPr="00A46C52" w:rsidRDefault="00A46C52" w:rsidP="00415EDC">
      <w:pPr>
        <w:pBdr>
          <w:top w:val="nil"/>
          <w:left w:val="nil"/>
          <w:bottom w:val="nil"/>
          <w:right w:val="nil"/>
          <w:between w:val="nil"/>
        </w:pBdr>
        <w:rPr>
          <w:rFonts w:eastAsia="Arial Narrow"/>
          <w:b/>
          <w:bCs/>
          <w:color w:val="000000"/>
        </w:rPr>
      </w:pPr>
      <w:r w:rsidRPr="00A46C52">
        <w:rPr>
          <w:rFonts w:eastAsia="Arial Narrow"/>
          <w:b/>
          <w:bCs/>
          <w:color w:val="000000"/>
        </w:rPr>
        <w:t>Strumento di autovalutazione (riflessione individuale)</w:t>
      </w:r>
    </w:p>
    <w:p w14:paraId="68428C57"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color w:val="000000"/>
        </w:rPr>
        <w:t>Ogni studente compila una scheda di autovalutazione per valutare la propria prestazione durante l'attività pratica, ad esempio l'uso corretto del drone, la qualità della documentazione e il lavoro di squadra. L'autovalutazione aiuta gli studenti a riconoscere i propri punti di forza e a identificare le aree di miglioramento.</w:t>
      </w:r>
    </w:p>
    <w:tbl>
      <w:tblPr>
        <w:tblStyle w:val="a"/>
        <w:tblW w:w="8382" w:type="dxa"/>
        <w:tblInd w:w="-15" w:type="dxa"/>
        <w:tblLayout w:type="fixed"/>
        <w:tblLook w:val="0400" w:firstRow="0" w:lastRow="0" w:firstColumn="0" w:lastColumn="0" w:noHBand="0" w:noVBand="1"/>
      </w:tblPr>
      <w:tblGrid>
        <w:gridCol w:w="7467"/>
        <w:gridCol w:w="180"/>
        <w:gridCol w:w="180"/>
        <w:gridCol w:w="180"/>
        <w:gridCol w:w="180"/>
        <w:gridCol w:w="195"/>
      </w:tblGrid>
      <w:tr w:rsidR="00CD5364" w:rsidRPr="00A46C52" w14:paraId="5D99199D" w14:textId="77777777">
        <w:trPr>
          <w:tblHeader/>
        </w:trPr>
        <w:tc>
          <w:tcPr>
            <w:tcW w:w="7467" w:type="dxa"/>
            <w:vAlign w:val="center"/>
          </w:tcPr>
          <w:p w14:paraId="5C0EE49C" w14:textId="77777777" w:rsidR="00CD5364" w:rsidRPr="00A46C52" w:rsidRDefault="00CD5364">
            <w:pPr>
              <w:rPr>
                <w:rFonts w:eastAsia="Arial Narrow"/>
                <w:b/>
                <w:bCs/>
              </w:rPr>
            </w:pPr>
          </w:p>
          <w:p w14:paraId="426509F1" w14:textId="77777777" w:rsidR="00CD5364" w:rsidRPr="00A46C52" w:rsidRDefault="00A46C52">
            <w:pPr>
              <w:rPr>
                <w:rFonts w:eastAsia="Arial Narrow"/>
                <w:b/>
                <w:bCs/>
                <w:color w:val="000000"/>
              </w:rPr>
            </w:pPr>
            <w:r w:rsidRPr="00A46C52">
              <w:rPr>
                <w:rFonts w:eastAsia="Arial Narrow"/>
                <w:b/>
                <w:bCs/>
              </w:rPr>
              <w:t>C</w:t>
            </w:r>
            <w:r w:rsidRPr="00A46C52">
              <w:rPr>
                <w:rFonts w:eastAsia="Arial Narrow"/>
                <w:b/>
                <w:bCs/>
                <w:color w:val="000000"/>
              </w:rPr>
              <w:t>riteri</w:t>
            </w:r>
          </w:p>
        </w:tc>
        <w:tc>
          <w:tcPr>
            <w:tcW w:w="180" w:type="dxa"/>
            <w:vAlign w:val="center"/>
          </w:tcPr>
          <w:p w14:paraId="393B3127" w14:textId="77777777" w:rsidR="00CD5364" w:rsidRPr="00A46C52" w:rsidRDefault="00A46C52">
            <w:pPr>
              <w:jc w:val="right"/>
              <w:rPr>
                <w:rFonts w:eastAsia="Arial Narrow"/>
                <w:b/>
                <w:bCs/>
                <w:color w:val="000000"/>
              </w:rPr>
            </w:pPr>
            <w:r w:rsidRPr="00A46C52">
              <w:rPr>
                <w:rFonts w:eastAsia="Arial Narrow"/>
                <w:b/>
                <w:bCs/>
                <w:color w:val="000000"/>
              </w:rPr>
              <w:t>1</w:t>
            </w:r>
          </w:p>
        </w:tc>
        <w:tc>
          <w:tcPr>
            <w:tcW w:w="180" w:type="dxa"/>
            <w:vAlign w:val="center"/>
          </w:tcPr>
          <w:p w14:paraId="2ED96D66" w14:textId="77777777" w:rsidR="00CD5364" w:rsidRPr="00A46C52" w:rsidRDefault="00A46C52">
            <w:pPr>
              <w:jc w:val="right"/>
              <w:rPr>
                <w:rFonts w:eastAsia="Arial Narrow"/>
                <w:b/>
                <w:bCs/>
                <w:color w:val="000000"/>
              </w:rPr>
            </w:pPr>
            <w:r w:rsidRPr="00A46C52">
              <w:rPr>
                <w:rFonts w:eastAsia="Arial Narrow"/>
                <w:b/>
                <w:bCs/>
                <w:color w:val="000000"/>
              </w:rPr>
              <w:t>2</w:t>
            </w:r>
          </w:p>
        </w:tc>
        <w:tc>
          <w:tcPr>
            <w:tcW w:w="180" w:type="dxa"/>
            <w:vAlign w:val="center"/>
          </w:tcPr>
          <w:p w14:paraId="6646BFCA" w14:textId="77777777" w:rsidR="00CD5364" w:rsidRPr="00A46C52" w:rsidRDefault="00A46C52">
            <w:pPr>
              <w:jc w:val="right"/>
              <w:rPr>
                <w:rFonts w:eastAsia="Arial Narrow"/>
                <w:b/>
                <w:bCs/>
                <w:color w:val="000000"/>
              </w:rPr>
            </w:pPr>
            <w:r w:rsidRPr="00A46C52">
              <w:rPr>
                <w:rFonts w:eastAsia="Arial Narrow"/>
                <w:b/>
                <w:bCs/>
                <w:color w:val="000000"/>
              </w:rPr>
              <w:t>3</w:t>
            </w:r>
          </w:p>
        </w:tc>
        <w:tc>
          <w:tcPr>
            <w:tcW w:w="180" w:type="dxa"/>
            <w:vAlign w:val="center"/>
          </w:tcPr>
          <w:p w14:paraId="43388B23" w14:textId="77777777" w:rsidR="00CD5364" w:rsidRPr="00A46C52" w:rsidRDefault="00A46C52">
            <w:pPr>
              <w:jc w:val="right"/>
              <w:rPr>
                <w:rFonts w:eastAsia="Arial Narrow"/>
                <w:b/>
                <w:bCs/>
                <w:color w:val="000000"/>
              </w:rPr>
            </w:pPr>
            <w:r w:rsidRPr="00A46C52">
              <w:rPr>
                <w:rFonts w:eastAsia="Arial Narrow"/>
                <w:b/>
                <w:bCs/>
                <w:color w:val="000000"/>
              </w:rPr>
              <w:t>4</w:t>
            </w:r>
          </w:p>
        </w:tc>
        <w:tc>
          <w:tcPr>
            <w:tcW w:w="195" w:type="dxa"/>
            <w:vAlign w:val="center"/>
          </w:tcPr>
          <w:p w14:paraId="6B3EA6FD" w14:textId="77777777" w:rsidR="00CD5364" w:rsidRPr="00A46C52" w:rsidRDefault="00A46C52">
            <w:pPr>
              <w:jc w:val="right"/>
              <w:rPr>
                <w:rFonts w:eastAsia="Arial Narrow"/>
                <w:b/>
                <w:bCs/>
                <w:color w:val="000000"/>
              </w:rPr>
            </w:pPr>
            <w:r w:rsidRPr="00A46C52">
              <w:rPr>
                <w:rFonts w:eastAsia="Arial Narrow"/>
                <w:b/>
                <w:bCs/>
                <w:color w:val="000000"/>
              </w:rPr>
              <w:t>5</w:t>
            </w:r>
          </w:p>
        </w:tc>
      </w:tr>
      <w:tr w:rsidR="00CD5364" w:rsidRPr="00A46C52" w14:paraId="2D69AF07" w14:textId="77777777">
        <w:tc>
          <w:tcPr>
            <w:tcW w:w="7467" w:type="dxa"/>
            <w:tcBorders>
              <w:right w:val="nil"/>
            </w:tcBorders>
            <w:vAlign w:val="center"/>
          </w:tcPr>
          <w:p w14:paraId="557896D7" w14:textId="77777777" w:rsidR="00CD5364" w:rsidRPr="00A46C52" w:rsidRDefault="00A46C52">
            <w:pPr>
              <w:rPr>
                <w:rFonts w:eastAsia="Arial Narrow"/>
                <w:color w:val="000000"/>
              </w:rPr>
            </w:pPr>
            <w:r w:rsidRPr="00A46C52">
              <w:rPr>
                <w:rFonts w:eastAsia="Arial Narrow"/>
                <w:color w:val="000000"/>
              </w:rPr>
              <w:t>Ho compreso l'importanza di ridurre l'inquinamento ambientale.</w:t>
            </w:r>
          </w:p>
        </w:tc>
        <w:tc>
          <w:tcPr>
            <w:tcW w:w="180" w:type="dxa"/>
            <w:tcBorders>
              <w:left w:val="nil"/>
            </w:tcBorders>
            <w:vAlign w:val="center"/>
          </w:tcPr>
          <w:p w14:paraId="0E3FAB26" w14:textId="77777777" w:rsidR="00CD5364" w:rsidRPr="00A46C52" w:rsidRDefault="00CD5364">
            <w:pPr>
              <w:rPr>
                <w:rFonts w:eastAsia="Arial Narrow"/>
                <w:color w:val="000000"/>
              </w:rPr>
            </w:pPr>
          </w:p>
        </w:tc>
        <w:tc>
          <w:tcPr>
            <w:tcW w:w="180" w:type="dxa"/>
            <w:vAlign w:val="center"/>
          </w:tcPr>
          <w:p w14:paraId="3B9579A4" w14:textId="77777777" w:rsidR="00CD5364" w:rsidRPr="00A46C52" w:rsidRDefault="00CD5364">
            <w:pPr>
              <w:jc w:val="right"/>
              <w:rPr>
                <w:rFonts w:eastAsia="Arial Narrow"/>
                <w:sz w:val="20"/>
                <w:szCs w:val="20"/>
              </w:rPr>
            </w:pPr>
          </w:p>
        </w:tc>
        <w:tc>
          <w:tcPr>
            <w:tcW w:w="180" w:type="dxa"/>
            <w:vAlign w:val="center"/>
          </w:tcPr>
          <w:p w14:paraId="70686231" w14:textId="77777777" w:rsidR="00CD5364" w:rsidRPr="00A46C52" w:rsidRDefault="00CD5364">
            <w:pPr>
              <w:jc w:val="right"/>
              <w:rPr>
                <w:rFonts w:eastAsia="Arial Narrow"/>
                <w:sz w:val="20"/>
                <w:szCs w:val="20"/>
              </w:rPr>
            </w:pPr>
          </w:p>
        </w:tc>
        <w:tc>
          <w:tcPr>
            <w:tcW w:w="180" w:type="dxa"/>
            <w:vAlign w:val="center"/>
          </w:tcPr>
          <w:p w14:paraId="6F8BD4EE" w14:textId="77777777" w:rsidR="00CD5364" w:rsidRPr="00A46C52" w:rsidRDefault="00CD5364">
            <w:pPr>
              <w:jc w:val="right"/>
              <w:rPr>
                <w:rFonts w:eastAsia="Arial Narrow"/>
                <w:sz w:val="20"/>
                <w:szCs w:val="20"/>
              </w:rPr>
            </w:pPr>
          </w:p>
        </w:tc>
        <w:tc>
          <w:tcPr>
            <w:tcW w:w="195" w:type="dxa"/>
            <w:vAlign w:val="center"/>
          </w:tcPr>
          <w:p w14:paraId="62749449" w14:textId="77777777" w:rsidR="00CD5364" w:rsidRPr="00A46C52" w:rsidRDefault="00CD5364">
            <w:pPr>
              <w:jc w:val="right"/>
              <w:rPr>
                <w:rFonts w:eastAsia="Arial Narrow"/>
                <w:sz w:val="20"/>
                <w:szCs w:val="20"/>
              </w:rPr>
            </w:pPr>
          </w:p>
        </w:tc>
      </w:tr>
      <w:tr w:rsidR="00CD5364" w:rsidRPr="00A46C52" w14:paraId="55802B51" w14:textId="77777777">
        <w:tc>
          <w:tcPr>
            <w:tcW w:w="7467" w:type="dxa"/>
            <w:vAlign w:val="center"/>
          </w:tcPr>
          <w:p w14:paraId="4A6C78B5" w14:textId="77777777" w:rsidR="00CD5364" w:rsidRPr="00A46C52" w:rsidRDefault="00A46C52">
            <w:pPr>
              <w:rPr>
                <w:rFonts w:eastAsia="Arial Narrow"/>
                <w:color w:val="000000"/>
              </w:rPr>
            </w:pPr>
            <w:r w:rsidRPr="00A46C52">
              <w:rPr>
                <w:rFonts w:eastAsia="Arial Narrow"/>
                <w:color w:val="000000"/>
              </w:rPr>
              <w:t>Sono riuscito a identificare i fattori che influenzano fortemente l'inquinamento ambientale.</w:t>
            </w:r>
          </w:p>
        </w:tc>
        <w:tc>
          <w:tcPr>
            <w:tcW w:w="180" w:type="dxa"/>
            <w:vAlign w:val="center"/>
          </w:tcPr>
          <w:p w14:paraId="3E5F9770" w14:textId="77777777" w:rsidR="00CD5364" w:rsidRPr="00A46C52" w:rsidRDefault="00CD5364">
            <w:pPr>
              <w:rPr>
                <w:rFonts w:eastAsia="Arial Narrow"/>
                <w:color w:val="000000"/>
              </w:rPr>
            </w:pPr>
          </w:p>
        </w:tc>
        <w:tc>
          <w:tcPr>
            <w:tcW w:w="180" w:type="dxa"/>
            <w:vAlign w:val="center"/>
          </w:tcPr>
          <w:p w14:paraId="74417BCD" w14:textId="77777777" w:rsidR="00CD5364" w:rsidRPr="00A46C52" w:rsidRDefault="00CD5364">
            <w:pPr>
              <w:jc w:val="right"/>
              <w:rPr>
                <w:rFonts w:eastAsia="Arial Narrow"/>
                <w:sz w:val="20"/>
                <w:szCs w:val="20"/>
              </w:rPr>
            </w:pPr>
          </w:p>
        </w:tc>
        <w:tc>
          <w:tcPr>
            <w:tcW w:w="180" w:type="dxa"/>
            <w:vAlign w:val="center"/>
          </w:tcPr>
          <w:p w14:paraId="0F3758B1" w14:textId="77777777" w:rsidR="00CD5364" w:rsidRPr="00A46C52" w:rsidRDefault="00CD5364">
            <w:pPr>
              <w:jc w:val="right"/>
              <w:rPr>
                <w:rFonts w:eastAsia="Arial Narrow"/>
                <w:sz w:val="20"/>
                <w:szCs w:val="20"/>
              </w:rPr>
            </w:pPr>
          </w:p>
        </w:tc>
        <w:tc>
          <w:tcPr>
            <w:tcW w:w="180" w:type="dxa"/>
            <w:vAlign w:val="center"/>
          </w:tcPr>
          <w:p w14:paraId="59524375" w14:textId="77777777" w:rsidR="00CD5364" w:rsidRPr="00A46C52" w:rsidRDefault="00CD5364">
            <w:pPr>
              <w:jc w:val="right"/>
              <w:rPr>
                <w:rFonts w:eastAsia="Arial Narrow"/>
                <w:sz w:val="20"/>
                <w:szCs w:val="20"/>
              </w:rPr>
            </w:pPr>
          </w:p>
        </w:tc>
        <w:tc>
          <w:tcPr>
            <w:tcW w:w="195" w:type="dxa"/>
            <w:vAlign w:val="center"/>
          </w:tcPr>
          <w:p w14:paraId="43F2D272" w14:textId="77777777" w:rsidR="00CD5364" w:rsidRPr="00A46C52" w:rsidRDefault="00CD5364">
            <w:pPr>
              <w:jc w:val="right"/>
              <w:rPr>
                <w:rFonts w:eastAsia="Arial Narrow"/>
                <w:sz w:val="20"/>
                <w:szCs w:val="20"/>
              </w:rPr>
            </w:pPr>
          </w:p>
        </w:tc>
      </w:tr>
      <w:tr w:rsidR="00CD5364" w:rsidRPr="00A46C52" w14:paraId="75D4EB72" w14:textId="77777777">
        <w:tc>
          <w:tcPr>
            <w:tcW w:w="7467" w:type="dxa"/>
            <w:vAlign w:val="center"/>
          </w:tcPr>
          <w:p w14:paraId="310A9C57" w14:textId="77777777" w:rsidR="00CD5364" w:rsidRPr="00A46C52" w:rsidRDefault="00A46C52">
            <w:pPr>
              <w:rPr>
                <w:rFonts w:eastAsia="Arial Narrow"/>
                <w:color w:val="000000"/>
              </w:rPr>
            </w:pPr>
            <w:r w:rsidRPr="00A46C52">
              <w:rPr>
                <w:rFonts w:eastAsia="Arial Narrow"/>
                <w:color w:val="000000"/>
              </w:rPr>
              <w:t>Ho potuto utilizzare il drone per effettuare misurazioni.</w:t>
            </w:r>
          </w:p>
        </w:tc>
        <w:tc>
          <w:tcPr>
            <w:tcW w:w="180" w:type="dxa"/>
            <w:vAlign w:val="center"/>
          </w:tcPr>
          <w:p w14:paraId="7F1C8E3E" w14:textId="77777777" w:rsidR="00CD5364" w:rsidRPr="00A46C52" w:rsidRDefault="00CD5364">
            <w:pPr>
              <w:rPr>
                <w:rFonts w:eastAsia="Arial Narrow"/>
                <w:color w:val="000000"/>
              </w:rPr>
            </w:pPr>
          </w:p>
        </w:tc>
        <w:tc>
          <w:tcPr>
            <w:tcW w:w="180" w:type="dxa"/>
            <w:vAlign w:val="center"/>
          </w:tcPr>
          <w:p w14:paraId="0589DC29" w14:textId="77777777" w:rsidR="00CD5364" w:rsidRPr="00A46C52" w:rsidRDefault="00CD5364">
            <w:pPr>
              <w:jc w:val="right"/>
              <w:rPr>
                <w:rFonts w:eastAsia="Arial Narrow"/>
                <w:sz w:val="20"/>
                <w:szCs w:val="20"/>
              </w:rPr>
            </w:pPr>
          </w:p>
        </w:tc>
        <w:tc>
          <w:tcPr>
            <w:tcW w:w="180" w:type="dxa"/>
            <w:vAlign w:val="center"/>
          </w:tcPr>
          <w:p w14:paraId="14CFB949" w14:textId="77777777" w:rsidR="00CD5364" w:rsidRPr="00A46C52" w:rsidRDefault="00CD5364">
            <w:pPr>
              <w:jc w:val="right"/>
              <w:rPr>
                <w:rFonts w:eastAsia="Arial Narrow"/>
                <w:sz w:val="20"/>
                <w:szCs w:val="20"/>
              </w:rPr>
            </w:pPr>
          </w:p>
        </w:tc>
        <w:tc>
          <w:tcPr>
            <w:tcW w:w="180" w:type="dxa"/>
            <w:vAlign w:val="center"/>
          </w:tcPr>
          <w:p w14:paraId="0003D554" w14:textId="77777777" w:rsidR="00CD5364" w:rsidRPr="00A46C52" w:rsidRDefault="00CD5364">
            <w:pPr>
              <w:jc w:val="right"/>
              <w:rPr>
                <w:rFonts w:eastAsia="Arial Narrow"/>
                <w:sz w:val="20"/>
                <w:szCs w:val="20"/>
              </w:rPr>
            </w:pPr>
          </w:p>
        </w:tc>
        <w:tc>
          <w:tcPr>
            <w:tcW w:w="195" w:type="dxa"/>
            <w:vAlign w:val="center"/>
          </w:tcPr>
          <w:p w14:paraId="2E1BA6A6" w14:textId="77777777" w:rsidR="00CD5364" w:rsidRPr="00A46C52" w:rsidRDefault="00CD5364">
            <w:pPr>
              <w:jc w:val="right"/>
              <w:rPr>
                <w:rFonts w:eastAsia="Arial Narrow"/>
                <w:sz w:val="20"/>
                <w:szCs w:val="20"/>
              </w:rPr>
            </w:pPr>
          </w:p>
        </w:tc>
      </w:tr>
      <w:tr w:rsidR="00CD5364" w:rsidRPr="00A46C52" w14:paraId="4DA12BD8" w14:textId="77777777">
        <w:tc>
          <w:tcPr>
            <w:tcW w:w="7467" w:type="dxa"/>
            <w:vAlign w:val="center"/>
          </w:tcPr>
          <w:p w14:paraId="04596479" w14:textId="77777777" w:rsidR="00CD5364" w:rsidRPr="00A46C52" w:rsidRDefault="00A46C52">
            <w:pPr>
              <w:rPr>
                <w:rFonts w:eastAsia="Arial Narrow"/>
                <w:color w:val="000000"/>
              </w:rPr>
            </w:pPr>
            <w:r w:rsidRPr="00A46C52">
              <w:rPr>
                <w:rFonts w:eastAsia="Arial Narrow"/>
                <w:color w:val="000000"/>
              </w:rPr>
              <w:t>Sono riuscito a collaborare efficacemente all'interno del gruppo.</w:t>
            </w:r>
          </w:p>
        </w:tc>
        <w:tc>
          <w:tcPr>
            <w:tcW w:w="180" w:type="dxa"/>
            <w:vAlign w:val="center"/>
          </w:tcPr>
          <w:p w14:paraId="74702EF9" w14:textId="77777777" w:rsidR="00CD5364" w:rsidRPr="00A46C52" w:rsidRDefault="00CD5364">
            <w:pPr>
              <w:rPr>
                <w:rFonts w:eastAsia="Arial Narrow"/>
                <w:color w:val="000000"/>
              </w:rPr>
            </w:pPr>
          </w:p>
        </w:tc>
        <w:tc>
          <w:tcPr>
            <w:tcW w:w="180" w:type="dxa"/>
            <w:vAlign w:val="center"/>
          </w:tcPr>
          <w:p w14:paraId="0EC70F6E" w14:textId="77777777" w:rsidR="00CD5364" w:rsidRPr="00A46C52" w:rsidRDefault="00CD5364">
            <w:pPr>
              <w:jc w:val="right"/>
              <w:rPr>
                <w:rFonts w:eastAsia="Arial Narrow"/>
                <w:sz w:val="20"/>
                <w:szCs w:val="20"/>
              </w:rPr>
            </w:pPr>
          </w:p>
        </w:tc>
        <w:tc>
          <w:tcPr>
            <w:tcW w:w="180" w:type="dxa"/>
            <w:vAlign w:val="center"/>
          </w:tcPr>
          <w:p w14:paraId="05A7A3F0" w14:textId="77777777" w:rsidR="00CD5364" w:rsidRPr="00A46C52" w:rsidRDefault="00CD5364">
            <w:pPr>
              <w:jc w:val="right"/>
              <w:rPr>
                <w:rFonts w:eastAsia="Arial Narrow"/>
                <w:sz w:val="20"/>
                <w:szCs w:val="20"/>
              </w:rPr>
            </w:pPr>
          </w:p>
        </w:tc>
        <w:tc>
          <w:tcPr>
            <w:tcW w:w="180" w:type="dxa"/>
            <w:vAlign w:val="center"/>
          </w:tcPr>
          <w:p w14:paraId="0B48F1C7" w14:textId="77777777" w:rsidR="00CD5364" w:rsidRPr="00A46C52" w:rsidRDefault="00CD5364">
            <w:pPr>
              <w:jc w:val="right"/>
              <w:rPr>
                <w:rFonts w:eastAsia="Arial Narrow"/>
                <w:sz w:val="20"/>
                <w:szCs w:val="20"/>
              </w:rPr>
            </w:pPr>
          </w:p>
        </w:tc>
        <w:tc>
          <w:tcPr>
            <w:tcW w:w="195" w:type="dxa"/>
            <w:vAlign w:val="center"/>
          </w:tcPr>
          <w:p w14:paraId="08700CA1" w14:textId="77777777" w:rsidR="00CD5364" w:rsidRPr="00A46C52" w:rsidRDefault="00CD5364">
            <w:pPr>
              <w:jc w:val="right"/>
              <w:rPr>
                <w:rFonts w:eastAsia="Arial Narrow"/>
                <w:sz w:val="20"/>
                <w:szCs w:val="20"/>
              </w:rPr>
            </w:pPr>
          </w:p>
        </w:tc>
      </w:tr>
    </w:tbl>
    <w:p w14:paraId="6F7DBEC6" w14:textId="77777777" w:rsidR="00415EDC" w:rsidRDefault="00415EDC" w:rsidP="00415EDC">
      <w:pPr>
        <w:pBdr>
          <w:top w:val="nil"/>
          <w:left w:val="nil"/>
          <w:bottom w:val="nil"/>
          <w:right w:val="nil"/>
          <w:between w:val="nil"/>
        </w:pBdr>
        <w:rPr>
          <w:rFonts w:eastAsia="Arial Narrow"/>
          <w:b/>
          <w:bCs/>
          <w:color w:val="000000"/>
        </w:rPr>
      </w:pPr>
    </w:p>
    <w:p w14:paraId="3B1BCF84" w14:textId="76ECA4DE" w:rsidR="00CD5364" w:rsidRPr="00415EDC" w:rsidRDefault="00A46C52" w:rsidP="00415EDC">
      <w:pPr>
        <w:pBdr>
          <w:top w:val="nil"/>
          <w:left w:val="nil"/>
          <w:bottom w:val="nil"/>
          <w:right w:val="nil"/>
          <w:between w:val="nil"/>
        </w:pBdr>
        <w:rPr>
          <w:rFonts w:eastAsia="Arial Narrow"/>
          <w:b/>
          <w:bCs/>
          <w:color w:val="000000"/>
        </w:rPr>
      </w:pPr>
      <w:r w:rsidRPr="00A46C52">
        <w:rPr>
          <w:rFonts w:eastAsia="Arial Narrow"/>
          <w:b/>
          <w:bCs/>
          <w:color w:val="000000"/>
        </w:rPr>
        <w:t>Protocollo di revisione tra pari (valutazione collaborativa)</w:t>
      </w:r>
    </w:p>
    <w:p w14:paraId="34F4D0D2" w14:textId="77777777" w:rsidR="00CD5364" w:rsidRPr="00A46C52" w:rsidRDefault="00A46C52">
      <w:pPr>
        <w:pBdr>
          <w:top w:val="nil"/>
          <w:left w:val="nil"/>
          <w:bottom w:val="nil"/>
          <w:right w:val="nil"/>
          <w:between w:val="nil"/>
        </w:pBdr>
        <w:rPr>
          <w:rFonts w:eastAsia="Arial Narrow"/>
          <w:color w:val="000000"/>
        </w:rPr>
      </w:pPr>
      <w:r w:rsidRPr="00A46C52">
        <w:rPr>
          <w:rFonts w:eastAsia="Arial Narrow"/>
          <w:color w:val="000000"/>
        </w:rPr>
        <w:t>Durante le attività di gruppo, gli studenti valutano il lavoro dei compagni. La valutazione tra pari prende in considerazione il completamento del compito, la comunicazione, la cooperazione e le capacità di risoluzione dei problemi. Aiuta gli studenti a comprendere diverse prospettive e a integrare il feedback costruttivo nel proprio lavoro.</w:t>
      </w:r>
    </w:p>
    <w:tbl>
      <w:tblPr>
        <w:tblStyle w:val="a0"/>
        <w:tblW w:w="2537" w:type="dxa"/>
        <w:tblInd w:w="-15" w:type="dxa"/>
        <w:tblLayout w:type="fixed"/>
        <w:tblLook w:val="0400" w:firstRow="0" w:lastRow="0" w:firstColumn="0" w:lastColumn="0" w:noHBand="0" w:noVBand="1"/>
      </w:tblPr>
      <w:tblGrid>
        <w:gridCol w:w="1622"/>
        <w:gridCol w:w="180"/>
        <w:gridCol w:w="180"/>
        <w:gridCol w:w="180"/>
        <w:gridCol w:w="180"/>
        <w:gridCol w:w="195"/>
      </w:tblGrid>
      <w:tr w:rsidR="00CD5364" w:rsidRPr="00A46C52" w14:paraId="53E74CCE" w14:textId="77777777">
        <w:trPr>
          <w:tblHeader/>
        </w:trPr>
        <w:tc>
          <w:tcPr>
            <w:tcW w:w="1622" w:type="dxa"/>
            <w:vAlign w:val="center"/>
          </w:tcPr>
          <w:p w14:paraId="2EFBE846" w14:textId="77777777" w:rsidR="00CD5364" w:rsidRPr="00A46C52" w:rsidRDefault="00CD5364">
            <w:pPr>
              <w:rPr>
                <w:rFonts w:eastAsia="Arial Narrow"/>
                <w:b/>
                <w:bCs/>
              </w:rPr>
            </w:pPr>
          </w:p>
          <w:p w14:paraId="110A930F" w14:textId="77777777" w:rsidR="00CD5364" w:rsidRPr="00A46C52" w:rsidRDefault="00A46C52">
            <w:pPr>
              <w:rPr>
                <w:rFonts w:eastAsia="Arial Narrow"/>
                <w:b/>
                <w:bCs/>
                <w:color w:val="000000"/>
              </w:rPr>
            </w:pPr>
            <w:r w:rsidRPr="00A46C52">
              <w:rPr>
                <w:rFonts w:eastAsia="Arial Narrow"/>
                <w:b/>
                <w:bCs/>
              </w:rPr>
              <w:t>C</w:t>
            </w:r>
            <w:r w:rsidRPr="00A46C52">
              <w:rPr>
                <w:rFonts w:eastAsia="Arial Narrow"/>
                <w:b/>
                <w:bCs/>
                <w:color w:val="000000"/>
              </w:rPr>
              <w:t>riteri</w:t>
            </w:r>
          </w:p>
        </w:tc>
        <w:tc>
          <w:tcPr>
            <w:tcW w:w="180" w:type="dxa"/>
            <w:vAlign w:val="center"/>
          </w:tcPr>
          <w:p w14:paraId="5DB860D1" w14:textId="77777777" w:rsidR="00CD5364" w:rsidRPr="00A46C52" w:rsidRDefault="00A46C52">
            <w:pPr>
              <w:jc w:val="right"/>
              <w:rPr>
                <w:rFonts w:eastAsia="Arial Narrow"/>
                <w:b/>
                <w:bCs/>
                <w:color w:val="000000"/>
              </w:rPr>
            </w:pPr>
            <w:r w:rsidRPr="00A46C52">
              <w:rPr>
                <w:rFonts w:eastAsia="Arial Narrow"/>
                <w:b/>
                <w:bCs/>
                <w:color w:val="000000"/>
              </w:rPr>
              <w:t>1</w:t>
            </w:r>
          </w:p>
        </w:tc>
        <w:tc>
          <w:tcPr>
            <w:tcW w:w="180" w:type="dxa"/>
            <w:vAlign w:val="center"/>
          </w:tcPr>
          <w:p w14:paraId="05671EE0" w14:textId="77777777" w:rsidR="00CD5364" w:rsidRPr="00A46C52" w:rsidRDefault="00A46C52">
            <w:pPr>
              <w:jc w:val="right"/>
              <w:rPr>
                <w:rFonts w:eastAsia="Arial Narrow"/>
                <w:b/>
                <w:bCs/>
                <w:color w:val="000000"/>
              </w:rPr>
            </w:pPr>
            <w:r w:rsidRPr="00A46C52">
              <w:rPr>
                <w:rFonts w:eastAsia="Arial Narrow"/>
                <w:b/>
                <w:bCs/>
                <w:color w:val="000000"/>
              </w:rPr>
              <w:t>2</w:t>
            </w:r>
          </w:p>
        </w:tc>
        <w:tc>
          <w:tcPr>
            <w:tcW w:w="180" w:type="dxa"/>
            <w:vAlign w:val="center"/>
          </w:tcPr>
          <w:p w14:paraId="60182EE5" w14:textId="77777777" w:rsidR="00CD5364" w:rsidRPr="00A46C52" w:rsidRDefault="00A46C52">
            <w:pPr>
              <w:jc w:val="right"/>
              <w:rPr>
                <w:rFonts w:eastAsia="Arial Narrow"/>
                <w:b/>
                <w:bCs/>
                <w:color w:val="000000"/>
              </w:rPr>
            </w:pPr>
            <w:r w:rsidRPr="00A46C52">
              <w:rPr>
                <w:rFonts w:eastAsia="Arial Narrow"/>
                <w:b/>
                <w:bCs/>
                <w:color w:val="000000"/>
              </w:rPr>
              <w:t>3</w:t>
            </w:r>
          </w:p>
        </w:tc>
        <w:tc>
          <w:tcPr>
            <w:tcW w:w="180" w:type="dxa"/>
            <w:vAlign w:val="center"/>
          </w:tcPr>
          <w:p w14:paraId="1ACBF7E3" w14:textId="77777777" w:rsidR="00CD5364" w:rsidRPr="00A46C52" w:rsidRDefault="00A46C52">
            <w:pPr>
              <w:jc w:val="right"/>
              <w:rPr>
                <w:rFonts w:eastAsia="Arial Narrow"/>
                <w:b/>
                <w:bCs/>
                <w:color w:val="000000"/>
              </w:rPr>
            </w:pPr>
            <w:r w:rsidRPr="00A46C52">
              <w:rPr>
                <w:rFonts w:eastAsia="Arial Narrow"/>
                <w:b/>
                <w:bCs/>
                <w:color w:val="000000"/>
              </w:rPr>
              <w:t>4</w:t>
            </w:r>
          </w:p>
        </w:tc>
        <w:tc>
          <w:tcPr>
            <w:tcW w:w="195" w:type="dxa"/>
            <w:vAlign w:val="center"/>
          </w:tcPr>
          <w:p w14:paraId="1DF17A23" w14:textId="77777777" w:rsidR="00CD5364" w:rsidRPr="00A46C52" w:rsidRDefault="00A46C52">
            <w:pPr>
              <w:jc w:val="right"/>
              <w:rPr>
                <w:rFonts w:eastAsia="Arial Narrow"/>
                <w:b/>
                <w:bCs/>
                <w:color w:val="000000"/>
              </w:rPr>
            </w:pPr>
            <w:r w:rsidRPr="00A46C52">
              <w:rPr>
                <w:rFonts w:eastAsia="Arial Narrow"/>
                <w:b/>
                <w:bCs/>
                <w:color w:val="000000"/>
              </w:rPr>
              <w:t>5</w:t>
            </w:r>
          </w:p>
        </w:tc>
      </w:tr>
      <w:tr w:rsidR="00CD5364" w:rsidRPr="00A46C52" w14:paraId="437E9295" w14:textId="77777777">
        <w:tc>
          <w:tcPr>
            <w:tcW w:w="1622" w:type="dxa"/>
            <w:vAlign w:val="center"/>
          </w:tcPr>
          <w:p w14:paraId="6B7A6E99" w14:textId="77777777" w:rsidR="00CD5364" w:rsidRPr="00A46C52" w:rsidRDefault="00A46C52">
            <w:pPr>
              <w:rPr>
                <w:rFonts w:eastAsia="Arial Narrow"/>
                <w:color w:val="000000"/>
              </w:rPr>
            </w:pPr>
            <w:r w:rsidRPr="00A46C52">
              <w:rPr>
                <w:rFonts w:eastAsia="Arial Narrow"/>
                <w:color w:val="000000"/>
              </w:rPr>
              <w:t>Cooperazione</w:t>
            </w:r>
          </w:p>
        </w:tc>
        <w:tc>
          <w:tcPr>
            <w:tcW w:w="180" w:type="dxa"/>
            <w:vAlign w:val="center"/>
          </w:tcPr>
          <w:p w14:paraId="52F1D5C6" w14:textId="77777777" w:rsidR="00CD5364" w:rsidRPr="00A46C52" w:rsidRDefault="00CD5364">
            <w:pPr>
              <w:rPr>
                <w:rFonts w:eastAsia="Arial Narrow"/>
                <w:color w:val="000000"/>
              </w:rPr>
            </w:pPr>
          </w:p>
        </w:tc>
        <w:tc>
          <w:tcPr>
            <w:tcW w:w="180" w:type="dxa"/>
            <w:vAlign w:val="center"/>
          </w:tcPr>
          <w:p w14:paraId="22A2DFE1" w14:textId="77777777" w:rsidR="00CD5364" w:rsidRPr="00A46C52" w:rsidRDefault="00CD5364">
            <w:pPr>
              <w:jc w:val="right"/>
              <w:rPr>
                <w:rFonts w:eastAsia="Arial Narrow"/>
                <w:sz w:val="20"/>
                <w:szCs w:val="20"/>
              </w:rPr>
            </w:pPr>
          </w:p>
        </w:tc>
        <w:tc>
          <w:tcPr>
            <w:tcW w:w="180" w:type="dxa"/>
            <w:vAlign w:val="center"/>
          </w:tcPr>
          <w:p w14:paraId="5D737122" w14:textId="77777777" w:rsidR="00CD5364" w:rsidRPr="00A46C52" w:rsidRDefault="00CD5364">
            <w:pPr>
              <w:jc w:val="right"/>
              <w:rPr>
                <w:rFonts w:eastAsia="Arial Narrow"/>
                <w:sz w:val="20"/>
                <w:szCs w:val="20"/>
              </w:rPr>
            </w:pPr>
          </w:p>
        </w:tc>
        <w:tc>
          <w:tcPr>
            <w:tcW w:w="180" w:type="dxa"/>
            <w:vAlign w:val="center"/>
          </w:tcPr>
          <w:p w14:paraId="30C8209C" w14:textId="77777777" w:rsidR="00CD5364" w:rsidRPr="00A46C52" w:rsidRDefault="00CD5364">
            <w:pPr>
              <w:jc w:val="right"/>
              <w:rPr>
                <w:rFonts w:eastAsia="Arial Narrow"/>
                <w:sz w:val="20"/>
                <w:szCs w:val="20"/>
              </w:rPr>
            </w:pPr>
          </w:p>
        </w:tc>
        <w:tc>
          <w:tcPr>
            <w:tcW w:w="195" w:type="dxa"/>
            <w:vAlign w:val="center"/>
          </w:tcPr>
          <w:p w14:paraId="0897D2CC" w14:textId="77777777" w:rsidR="00CD5364" w:rsidRPr="00A46C52" w:rsidRDefault="00CD5364">
            <w:pPr>
              <w:jc w:val="right"/>
              <w:rPr>
                <w:rFonts w:eastAsia="Arial Narrow"/>
                <w:sz w:val="20"/>
                <w:szCs w:val="20"/>
              </w:rPr>
            </w:pPr>
          </w:p>
        </w:tc>
      </w:tr>
      <w:tr w:rsidR="00CD5364" w:rsidRPr="00A46C52" w14:paraId="6B5D8D65" w14:textId="77777777">
        <w:tc>
          <w:tcPr>
            <w:tcW w:w="1622" w:type="dxa"/>
            <w:vAlign w:val="center"/>
          </w:tcPr>
          <w:p w14:paraId="69CA39FD" w14:textId="77777777" w:rsidR="00CD5364" w:rsidRPr="00A46C52" w:rsidRDefault="00A46C52">
            <w:pPr>
              <w:rPr>
                <w:rFonts w:eastAsia="Arial Narrow"/>
                <w:color w:val="000000"/>
              </w:rPr>
            </w:pPr>
            <w:r w:rsidRPr="00A46C52">
              <w:rPr>
                <w:rFonts w:eastAsia="Arial Narrow"/>
                <w:color w:val="000000"/>
              </w:rPr>
              <w:t>Precisione</w:t>
            </w:r>
          </w:p>
        </w:tc>
        <w:tc>
          <w:tcPr>
            <w:tcW w:w="180" w:type="dxa"/>
            <w:vAlign w:val="center"/>
          </w:tcPr>
          <w:p w14:paraId="0E1F9347" w14:textId="77777777" w:rsidR="00CD5364" w:rsidRPr="00A46C52" w:rsidRDefault="00CD5364">
            <w:pPr>
              <w:rPr>
                <w:rFonts w:eastAsia="Arial Narrow"/>
                <w:color w:val="000000"/>
              </w:rPr>
            </w:pPr>
          </w:p>
        </w:tc>
        <w:tc>
          <w:tcPr>
            <w:tcW w:w="180" w:type="dxa"/>
            <w:vAlign w:val="center"/>
          </w:tcPr>
          <w:p w14:paraId="6C61C1A3" w14:textId="77777777" w:rsidR="00CD5364" w:rsidRPr="00A46C52" w:rsidRDefault="00CD5364">
            <w:pPr>
              <w:jc w:val="right"/>
              <w:rPr>
                <w:rFonts w:eastAsia="Arial Narrow"/>
                <w:sz w:val="20"/>
                <w:szCs w:val="20"/>
              </w:rPr>
            </w:pPr>
          </w:p>
        </w:tc>
        <w:tc>
          <w:tcPr>
            <w:tcW w:w="180" w:type="dxa"/>
            <w:vAlign w:val="center"/>
          </w:tcPr>
          <w:p w14:paraId="7D4E88EA" w14:textId="77777777" w:rsidR="00CD5364" w:rsidRPr="00A46C52" w:rsidRDefault="00CD5364">
            <w:pPr>
              <w:jc w:val="right"/>
              <w:rPr>
                <w:rFonts w:eastAsia="Arial Narrow"/>
                <w:sz w:val="20"/>
                <w:szCs w:val="20"/>
              </w:rPr>
            </w:pPr>
          </w:p>
        </w:tc>
        <w:tc>
          <w:tcPr>
            <w:tcW w:w="180" w:type="dxa"/>
            <w:vAlign w:val="center"/>
          </w:tcPr>
          <w:p w14:paraId="48E77F34" w14:textId="77777777" w:rsidR="00CD5364" w:rsidRPr="00A46C52" w:rsidRDefault="00CD5364">
            <w:pPr>
              <w:jc w:val="right"/>
              <w:rPr>
                <w:rFonts w:eastAsia="Arial Narrow"/>
                <w:sz w:val="20"/>
                <w:szCs w:val="20"/>
              </w:rPr>
            </w:pPr>
          </w:p>
        </w:tc>
        <w:tc>
          <w:tcPr>
            <w:tcW w:w="195" w:type="dxa"/>
            <w:vAlign w:val="center"/>
          </w:tcPr>
          <w:p w14:paraId="7407D404" w14:textId="77777777" w:rsidR="00CD5364" w:rsidRPr="00A46C52" w:rsidRDefault="00CD5364">
            <w:pPr>
              <w:jc w:val="right"/>
              <w:rPr>
                <w:rFonts w:eastAsia="Arial Narrow"/>
                <w:sz w:val="20"/>
                <w:szCs w:val="20"/>
              </w:rPr>
            </w:pPr>
          </w:p>
        </w:tc>
      </w:tr>
      <w:tr w:rsidR="00CD5364" w:rsidRPr="00A46C52" w14:paraId="49B8CE64" w14:textId="77777777">
        <w:tc>
          <w:tcPr>
            <w:tcW w:w="1622" w:type="dxa"/>
            <w:vAlign w:val="center"/>
          </w:tcPr>
          <w:p w14:paraId="7F0643EA" w14:textId="77777777" w:rsidR="00CD5364" w:rsidRPr="00A46C52" w:rsidRDefault="00A46C52">
            <w:pPr>
              <w:rPr>
                <w:rFonts w:eastAsia="Arial Narrow"/>
                <w:color w:val="000000"/>
              </w:rPr>
            </w:pPr>
            <w:r w:rsidRPr="00A46C52">
              <w:rPr>
                <w:rFonts w:eastAsia="Arial Narrow"/>
                <w:color w:val="000000"/>
              </w:rPr>
              <w:t>Comunicazione</w:t>
            </w:r>
          </w:p>
        </w:tc>
        <w:tc>
          <w:tcPr>
            <w:tcW w:w="180" w:type="dxa"/>
            <w:vAlign w:val="center"/>
          </w:tcPr>
          <w:p w14:paraId="2E685B53" w14:textId="77777777" w:rsidR="00CD5364" w:rsidRPr="00A46C52" w:rsidRDefault="00CD5364">
            <w:pPr>
              <w:rPr>
                <w:rFonts w:eastAsia="Arial Narrow"/>
                <w:color w:val="000000"/>
              </w:rPr>
            </w:pPr>
          </w:p>
        </w:tc>
        <w:tc>
          <w:tcPr>
            <w:tcW w:w="180" w:type="dxa"/>
            <w:vAlign w:val="center"/>
          </w:tcPr>
          <w:p w14:paraId="7484479B" w14:textId="77777777" w:rsidR="00CD5364" w:rsidRPr="00A46C52" w:rsidRDefault="00CD5364">
            <w:pPr>
              <w:jc w:val="right"/>
              <w:rPr>
                <w:rFonts w:eastAsia="Arial Narrow"/>
                <w:sz w:val="20"/>
                <w:szCs w:val="20"/>
              </w:rPr>
            </w:pPr>
          </w:p>
        </w:tc>
        <w:tc>
          <w:tcPr>
            <w:tcW w:w="180" w:type="dxa"/>
            <w:vAlign w:val="center"/>
          </w:tcPr>
          <w:p w14:paraId="11BBF7F4" w14:textId="77777777" w:rsidR="00CD5364" w:rsidRPr="00A46C52" w:rsidRDefault="00CD5364">
            <w:pPr>
              <w:jc w:val="right"/>
              <w:rPr>
                <w:rFonts w:eastAsia="Arial Narrow"/>
                <w:sz w:val="20"/>
                <w:szCs w:val="20"/>
              </w:rPr>
            </w:pPr>
          </w:p>
        </w:tc>
        <w:tc>
          <w:tcPr>
            <w:tcW w:w="180" w:type="dxa"/>
            <w:vAlign w:val="center"/>
          </w:tcPr>
          <w:p w14:paraId="7323FBD1" w14:textId="77777777" w:rsidR="00CD5364" w:rsidRPr="00A46C52" w:rsidRDefault="00CD5364">
            <w:pPr>
              <w:jc w:val="right"/>
              <w:rPr>
                <w:rFonts w:eastAsia="Arial Narrow"/>
                <w:sz w:val="20"/>
                <w:szCs w:val="20"/>
              </w:rPr>
            </w:pPr>
          </w:p>
        </w:tc>
        <w:tc>
          <w:tcPr>
            <w:tcW w:w="195" w:type="dxa"/>
            <w:vAlign w:val="center"/>
          </w:tcPr>
          <w:p w14:paraId="46807943" w14:textId="77777777" w:rsidR="00CD5364" w:rsidRPr="00A46C52" w:rsidRDefault="00CD5364">
            <w:pPr>
              <w:rPr>
                <w:rFonts w:eastAsia="Arial Narrow"/>
                <w:sz w:val="20"/>
                <w:szCs w:val="20"/>
              </w:rPr>
            </w:pPr>
          </w:p>
        </w:tc>
      </w:tr>
    </w:tbl>
    <w:p w14:paraId="51D29E01" w14:textId="77777777" w:rsidR="00CD5364" w:rsidRPr="00A46C52" w:rsidRDefault="00CD5364">
      <w:pPr>
        <w:rPr>
          <w:rFonts w:eastAsia="Arial Narrow"/>
        </w:rPr>
      </w:pPr>
    </w:p>
    <w:p w14:paraId="180477BD" w14:textId="77777777" w:rsidR="00CD5364" w:rsidRPr="00A46C52" w:rsidRDefault="00CD5364">
      <w:pPr>
        <w:rPr>
          <w:rFonts w:eastAsia="Arial Narrow"/>
        </w:rPr>
      </w:pPr>
    </w:p>
    <w:p w14:paraId="7E724C4C" w14:textId="77777777" w:rsidR="00CD5364" w:rsidRPr="00D21E9C" w:rsidRDefault="00A46C52">
      <w:pPr>
        <w:pStyle w:val="Titolo1"/>
        <w:numPr>
          <w:ilvl w:val="0"/>
          <w:numId w:val="1"/>
        </w:numPr>
        <w:rPr>
          <w:rFonts w:ascii="Times New Roman" w:eastAsia="Arial Narrow" w:hAnsi="Times New Roman" w:cs="Times New Roman"/>
          <w:b/>
          <w:bCs/>
          <w:caps/>
          <w:color w:val="C8102E"/>
          <w:sz w:val="36"/>
          <w:szCs w:val="36"/>
        </w:rPr>
      </w:pPr>
      <w:bookmarkStart w:id="28" w:name="_Toc235204893"/>
      <w:r w:rsidRPr="00D21E9C">
        <w:rPr>
          <w:rFonts w:ascii="Times New Roman" w:eastAsia="Arial Narrow" w:hAnsi="Times New Roman" w:cs="Times New Roman"/>
          <w:b/>
          <w:bCs/>
          <w:caps/>
          <w:color w:val="C8102E"/>
          <w:sz w:val="36"/>
          <w:szCs w:val="36"/>
        </w:rPr>
        <w:lastRenderedPageBreak/>
        <w:t>Materiali didattici</w:t>
      </w:r>
      <w:bookmarkEnd w:id="28"/>
    </w:p>
    <w:p w14:paraId="01E5FA1F" w14:textId="77777777" w:rsidR="00CD5364" w:rsidRPr="00A46C52" w:rsidRDefault="00A46C52">
      <w:pPr>
        <w:pBdr>
          <w:top w:val="nil"/>
          <w:left w:val="nil"/>
          <w:bottom w:val="nil"/>
          <w:right w:val="nil"/>
          <w:between w:val="nil"/>
        </w:pBdr>
        <w:jc w:val="both"/>
        <w:rPr>
          <w:rFonts w:eastAsia="Arial Narrow"/>
        </w:rPr>
      </w:pPr>
      <w:r w:rsidRPr="00A46C52">
        <w:rPr>
          <w:rFonts w:eastAsia="Arial Narrow"/>
        </w:rPr>
        <w:t>1-</w:t>
      </w:r>
    </w:p>
    <w:p w14:paraId="6EB92A23" w14:textId="77777777" w:rsidR="00CD5364" w:rsidRPr="00A46C52" w:rsidRDefault="00CD5364">
      <w:pPr>
        <w:pBdr>
          <w:top w:val="nil"/>
          <w:left w:val="nil"/>
          <w:bottom w:val="nil"/>
          <w:right w:val="nil"/>
          <w:between w:val="nil"/>
        </w:pBdr>
        <w:jc w:val="both"/>
        <w:rPr>
          <w:rFonts w:eastAsia="Arial Narrow"/>
        </w:rPr>
      </w:pPr>
    </w:p>
    <w:tbl>
      <w:tblPr>
        <w:tblStyle w:val="a1"/>
        <w:tblW w:w="8504"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CD5364" w:rsidRPr="00A46C52" w14:paraId="28088FD7" w14:textId="77777777">
        <w:tc>
          <w:tcPr>
            <w:tcW w:w="4252" w:type="dxa"/>
            <w:tcMar>
              <w:top w:w="100" w:type="dxa"/>
              <w:left w:w="100" w:type="dxa"/>
              <w:bottom w:w="100" w:type="dxa"/>
              <w:right w:w="100" w:type="dxa"/>
            </w:tcMar>
          </w:tcPr>
          <w:p w14:paraId="5092675E" w14:textId="77777777" w:rsidR="00CD5364" w:rsidRPr="00A46C52" w:rsidRDefault="00A46C52">
            <w:pPr>
              <w:widowControl w:val="0"/>
              <w:pBdr>
                <w:top w:val="nil"/>
                <w:left w:val="nil"/>
                <w:bottom w:val="nil"/>
                <w:right w:val="nil"/>
                <w:between w:val="nil"/>
              </w:pBdr>
              <w:rPr>
                <w:rFonts w:eastAsia="Arial Narrow"/>
              </w:rPr>
            </w:pPr>
            <w:r w:rsidRPr="00A46C52">
              <w:rPr>
                <w:rFonts w:eastAsia="Arial Narrow"/>
              </w:rPr>
              <w:t>Risorsa</w:t>
            </w:r>
          </w:p>
        </w:tc>
        <w:tc>
          <w:tcPr>
            <w:tcW w:w="4252" w:type="dxa"/>
            <w:tcMar>
              <w:top w:w="100" w:type="dxa"/>
              <w:left w:w="100" w:type="dxa"/>
              <w:bottom w:w="100" w:type="dxa"/>
              <w:right w:w="100" w:type="dxa"/>
            </w:tcMar>
          </w:tcPr>
          <w:p w14:paraId="1B946C39" w14:textId="77777777" w:rsidR="00CD5364" w:rsidRPr="00A46C52" w:rsidRDefault="00A46C52">
            <w:pPr>
              <w:widowControl w:val="0"/>
              <w:pBdr>
                <w:top w:val="nil"/>
                <w:left w:val="nil"/>
                <w:bottom w:val="nil"/>
                <w:right w:val="nil"/>
                <w:between w:val="nil"/>
              </w:pBdr>
              <w:rPr>
                <w:rFonts w:eastAsia="Arial Narrow"/>
              </w:rPr>
            </w:pPr>
            <w:r w:rsidRPr="00A46C52">
              <w:rPr>
                <w:rFonts w:eastAsia="Arial Narrow"/>
              </w:rPr>
              <w:t>Link</w:t>
            </w:r>
          </w:p>
        </w:tc>
      </w:tr>
      <w:tr w:rsidR="00CD5364" w:rsidRPr="00A46C52" w14:paraId="5FAFE144" w14:textId="77777777">
        <w:tc>
          <w:tcPr>
            <w:tcW w:w="4252" w:type="dxa"/>
            <w:tcMar>
              <w:top w:w="100" w:type="dxa"/>
              <w:left w:w="100" w:type="dxa"/>
              <w:bottom w:w="100" w:type="dxa"/>
              <w:right w:w="100" w:type="dxa"/>
            </w:tcMar>
          </w:tcPr>
          <w:p w14:paraId="6B82E95E" w14:textId="77777777" w:rsidR="00CD5364" w:rsidRPr="00A46C52" w:rsidRDefault="00CD5364">
            <w:pPr>
              <w:widowControl w:val="0"/>
              <w:pBdr>
                <w:top w:val="nil"/>
                <w:left w:val="nil"/>
                <w:bottom w:val="nil"/>
                <w:right w:val="nil"/>
                <w:between w:val="nil"/>
              </w:pBdr>
              <w:rPr>
                <w:rFonts w:eastAsia="Arial Narrow"/>
              </w:rPr>
            </w:pPr>
          </w:p>
        </w:tc>
        <w:tc>
          <w:tcPr>
            <w:tcW w:w="4252" w:type="dxa"/>
            <w:tcMar>
              <w:top w:w="100" w:type="dxa"/>
              <w:left w:w="100" w:type="dxa"/>
              <w:bottom w:w="100" w:type="dxa"/>
              <w:right w:w="100" w:type="dxa"/>
            </w:tcMar>
          </w:tcPr>
          <w:p w14:paraId="183FB92E" w14:textId="77777777" w:rsidR="00CD5364" w:rsidRPr="00A46C52" w:rsidRDefault="00CD5364">
            <w:pPr>
              <w:widowControl w:val="0"/>
              <w:pBdr>
                <w:top w:val="nil"/>
                <w:left w:val="nil"/>
                <w:bottom w:val="nil"/>
                <w:right w:val="nil"/>
                <w:between w:val="nil"/>
              </w:pBdr>
              <w:rPr>
                <w:rFonts w:eastAsia="Arial Narrow"/>
              </w:rPr>
            </w:pPr>
          </w:p>
        </w:tc>
      </w:tr>
      <w:tr w:rsidR="00CD5364" w:rsidRPr="00A46C52" w14:paraId="5F5DB3F4" w14:textId="77777777">
        <w:tc>
          <w:tcPr>
            <w:tcW w:w="4252" w:type="dxa"/>
            <w:tcMar>
              <w:top w:w="100" w:type="dxa"/>
              <w:left w:w="100" w:type="dxa"/>
              <w:bottom w:w="100" w:type="dxa"/>
              <w:right w:w="100" w:type="dxa"/>
            </w:tcMar>
          </w:tcPr>
          <w:p w14:paraId="7961D972" w14:textId="77777777" w:rsidR="00CD5364" w:rsidRPr="00A46C52" w:rsidRDefault="00CD5364">
            <w:pPr>
              <w:widowControl w:val="0"/>
              <w:pBdr>
                <w:top w:val="nil"/>
                <w:left w:val="nil"/>
                <w:bottom w:val="nil"/>
                <w:right w:val="nil"/>
                <w:between w:val="nil"/>
              </w:pBdr>
              <w:rPr>
                <w:rFonts w:eastAsia="Arial Narrow"/>
              </w:rPr>
            </w:pPr>
          </w:p>
        </w:tc>
        <w:tc>
          <w:tcPr>
            <w:tcW w:w="4252" w:type="dxa"/>
            <w:tcMar>
              <w:top w:w="100" w:type="dxa"/>
              <w:left w:w="100" w:type="dxa"/>
              <w:bottom w:w="100" w:type="dxa"/>
              <w:right w:w="100" w:type="dxa"/>
            </w:tcMar>
          </w:tcPr>
          <w:p w14:paraId="39DFF242" w14:textId="77777777" w:rsidR="00CD5364" w:rsidRPr="00A46C52" w:rsidRDefault="00CD5364">
            <w:pPr>
              <w:widowControl w:val="0"/>
              <w:pBdr>
                <w:top w:val="nil"/>
                <w:left w:val="nil"/>
                <w:bottom w:val="nil"/>
                <w:right w:val="nil"/>
                <w:between w:val="nil"/>
              </w:pBdr>
              <w:rPr>
                <w:rFonts w:eastAsia="Arial Narrow"/>
              </w:rPr>
            </w:pPr>
          </w:p>
        </w:tc>
      </w:tr>
    </w:tbl>
    <w:p w14:paraId="28CD79A6" w14:textId="77777777" w:rsidR="00CD5364" w:rsidRPr="00A46C52" w:rsidRDefault="00CD5364">
      <w:pPr>
        <w:pBdr>
          <w:top w:val="nil"/>
          <w:left w:val="nil"/>
          <w:bottom w:val="nil"/>
          <w:right w:val="nil"/>
          <w:between w:val="nil"/>
        </w:pBdr>
        <w:jc w:val="both"/>
        <w:rPr>
          <w:rFonts w:eastAsia="Arial Narrow"/>
        </w:rPr>
      </w:pPr>
    </w:p>
    <w:p w14:paraId="6DC09F42" w14:textId="77777777" w:rsidR="00CD5364" w:rsidRPr="00A46C52" w:rsidRDefault="00A46C52">
      <w:pPr>
        <w:pBdr>
          <w:top w:val="nil"/>
          <w:left w:val="nil"/>
          <w:bottom w:val="nil"/>
          <w:right w:val="nil"/>
          <w:between w:val="nil"/>
        </w:pBdr>
        <w:jc w:val="both"/>
        <w:rPr>
          <w:rFonts w:eastAsia="Arial Narrow"/>
          <w:color w:val="000000"/>
        </w:rPr>
      </w:pPr>
      <w:r w:rsidRPr="00A46C52">
        <w:rPr>
          <w:rFonts w:eastAsia="Arial Narrow"/>
        </w:rPr>
        <w:t>2-</w:t>
      </w:r>
      <w:r w:rsidRPr="00A46C52">
        <w:rPr>
          <w:rFonts w:eastAsia="Arial Narrow"/>
          <w:color w:val="000000"/>
        </w:rPr>
        <w:t>Kit di volo (componenti per droni personalizzati) utilizzato</w:t>
      </w:r>
      <w:r w:rsidRPr="00A46C52">
        <w:rPr>
          <w:rFonts w:eastAsia="Arial Narrow"/>
        </w:rPr>
        <w:t>:</w:t>
      </w:r>
    </w:p>
    <w:p w14:paraId="11AA8B89" w14:textId="77777777" w:rsidR="00CD5364" w:rsidRPr="00A46C52" w:rsidRDefault="00A46C52">
      <w:pPr>
        <w:numPr>
          <w:ilvl w:val="0"/>
          <w:numId w:val="12"/>
        </w:numPr>
        <w:pBdr>
          <w:top w:val="nil"/>
          <w:left w:val="nil"/>
          <w:bottom w:val="nil"/>
          <w:right w:val="nil"/>
          <w:between w:val="nil"/>
        </w:pBdr>
        <w:spacing w:line="276" w:lineRule="auto"/>
        <w:jc w:val="both"/>
        <w:rPr>
          <w:rFonts w:eastAsia="Arial Narrow"/>
        </w:rPr>
      </w:pPr>
      <w:r w:rsidRPr="00A46C52">
        <w:rPr>
          <w:rFonts w:eastAsia="Arial Narrow"/>
        </w:rPr>
        <w:t>BME680 – Temperatura, umidità, pressione, COV</w:t>
      </w:r>
    </w:p>
    <w:p w14:paraId="56B7B141" w14:textId="77777777" w:rsidR="00CD5364" w:rsidRPr="00A46C52" w:rsidRDefault="00A46C52">
      <w:pPr>
        <w:numPr>
          <w:ilvl w:val="0"/>
          <w:numId w:val="12"/>
        </w:numPr>
        <w:pBdr>
          <w:top w:val="nil"/>
          <w:left w:val="nil"/>
          <w:bottom w:val="nil"/>
          <w:right w:val="nil"/>
          <w:between w:val="nil"/>
        </w:pBdr>
        <w:spacing w:line="276" w:lineRule="auto"/>
        <w:jc w:val="both"/>
        <w:rPr>
          <w:rFonts w:eastAsia="Arial Narrow"/>
        </w:rPr>
      </w:pPr>
      <w:r w:rsidRPr="00A46C52">
        <w:rPr>
          <w:rFonts w:eastAsia="Arial Narrow"/>
        </w:rPr>
        <w:t>Sensore laser PM2.5 – Particolato</w:t>
      </w:r>
    </w:p>
    <w:p w14:paraId="6017E413" w14:textId="77777777" w:rsidR="00CD5364" w:rsidRPr="00A46C52" w:rsidRDefault="00A46C52">
      <w:pPr>
        <w:numPr>
          <w:ilvl w:val="0"/>
          <w:numId w:val="12"/>
        </w:numPr>
        <w:pBdr>
          <w:top w:val="nil"/>
          <w:left w:val="nil"/>
          <w:bottom w:val="nil"/>
          <w:right w:val="nil"/>
          <w:between w:val="nil"/>
        </w:pBdr>
        <w:spacing w:line="276" w:lineRule="auto"/>
        <w:jc w:val="both"/>
        <w:rPr>
          <w:rFonts w:eastAsia="Arial Narrow"/>
        </w:rPr>
      </w:pPr>
      <w:r w:rsidRPr="00A46C52">
        <w:rPr>
          <w:rFonts w:eastAsia="Arial Narrow"/>
        </w:rPr>
        <w:t>Sensore di gas MQ7 – Rilevamento di CO</w:t>
      </w:r>
    </w:p>
    <w:p w14:paraId="0F95A876" w14:textId="77777777" w:rsidR="00CD5364" w:rsidRPr="00A46C52" w:rsidRDefault="00A46C52">
      <w:pPr>
        <w:numPr>
          <w:ilvl w:val="0"/>
          <w:numId w:val="12"/>
        </w:numPr>
        <w:pBdr>
          <w:top w:val="nil"/>
          <w:left w:val="nil"/>
          <w:bottom w:val="nil"/>
          <w:right w:val="nil"/>
          <w:between w:val="nil"/>
        </w:pBdr>
        <w:spacing w:line="276" w:lineRule="auto"/>
        <w:jc w:val="both"/>
        <w:rPr>
          <w:rFonts w:eastAsia="Arial Narrow"/>
        </w:rPr>
      </w:pPr>
      <w:r w:rsidRPr="00A46C52">
        <w:rPr>
          <w:rFonts w:eastAsia="Arial Narrow"/>
        </w:rPr>
        <w:t>GUVA-S12SD – Intensità UV</w:t>
      </w:r>
    </w:p>
    <w:p w14:paraId="7B6C7E7F" w14:textId="77777777" w:rsidR="00CD5364" w:rsidRPr="00A46C52" w:rsidRDefault="00CD5364">
      <w:pPr>
        <w:jc w:val="both"/>
        <w:rPr>
          <w:rFonts w:eastAsia="Arial Narrow"/>
        </w:rPr>
      </w:pPr>
    </w:p>
    <w:p w14:paraId="0C3DC0DB" w14:textId="77777777" w:rsidR="00CD5364" w:rsidRPr="00A46C52" w:rsidRDefault="00CD5364">
      <w:pPr>
        <w:jc w:val="both"/>
        <w:rPr>
          <w:rFonts w:eastAsia="Arial Narrow"/>
        </w:rPr>
      </w:pPr>
    </w:p>
    <w:p w14:paraId="381C48A2" w14:textId="77777777" w:rsidR="00CD5364" w:rsidRPr="00A46C52" w:rsidRDefault="00CD5364">
      <w:pPr>
        <w:jc w:val="both"/>
        <w:rPr>
          <w:rFonts w:eastAsia="Arial Narrow"/>
        </w:rPr>
      </w:pPr>
    </w:p>
    <w:p w14:paraId="301B35BC" w14:textId="77777777" w:rsidR="00CD5364" w:rsidRPr="00D21E9C" w:rsidRDefault="00A46C52">
      <w:pPr>
        <w:pStyle w:val="Titolo1"/>
        <w:numPr>
          <w:ilvl w:val="0"/>
          <w:numId w:val="1"/>
        </w:numPr>
        <w:rPr>
          <w:rFonts w:ascii="Times New Roman" w:eastAsia="Arial Narrow" w:hAnsi="Times New Roman" w:cs="Times New Roman"/>
          <w:b/>
          <w:bCs/>
          <w:caps/>
          <w:color w:val="C8102E"/>
          <w:sz w:val="36"/>
          <w:szCs w:val="36"/>
        </w:rPr>
      </w:pPr>
      <w:bookmarkStart w:id="29" w:name="_sobr11dx509a" w:colFirst="0" w:colLast="0"/>
      <w:bookmarkStart w:id="30" w:name="_Toc235204894"/>
      <w:bookmarkEnd w:id="29"/>
      <w:r w:rsidRPr="00D21E9C">
        <w:rPr>
          <w:rFonts w:ascii="Times New Roman" w:eastAsia="Arial Narrow" w:hAnsi="Times New Roman" w:cs="Times New Roman"/>
          <w:b/>
          <w:bCs/>
          <w:caps/>
          <w:color w:val="C8102E"/>
          <w:sz w:val="36"/>
          <w:szCs w:val="36"/>
        </w:rPr>
        <w:t>Riferimenti</w:t>
      </w:r>
      <w:r w:rsidR="00D21E9C">
        <w:rPr>
          <w:rFonts w:ascii="Times New Roman" w:eastAsia="Arial Narrow" w:hAnsi="Times New Roman" w:cs="Times New Roman"/>
          <w:b/>
          <w:bCs/>
          <w:caps/>
          <w:color w:val="C8102E"/>
          <w:sz w:val="36"/>
          <w:szCs w:val="36"/>
        </w:rPr>
        <w:t xml:space="preserve"> BIBLIOGRAFICI</w:t>
      </w:r>
      <w:bookmarkEnd w:id="30"/>
    </w:p>
    <w:p w14:paraId="1EE940B2" w14:textId="77777777" w:rsidR="00CD5364" w:rsidRPr="00A46C52" w:rsidRDefault="00A46C52">
      <w:pPr>
        <w:pStyle w:val="Sottotitolo"/>
        <w:numPr>
          <w:ilvl w:val="0"/>
          <w:numId w:val="17"/>
        </w:numPr>
        <w:spacing w:before="0" w:after="0"/>
        <w:jc w:val="left"/>
        <w:rPr>
          <w:rFonts w:ascii="Times New Roman" w:eastAsia="Arial Narrow" w:hAnsi="Times New Roman" w:cs="Times New Roman"/>
          <w:b/>
          <w:bCs/>
        </w:rPr>
      </w:pPr>
      <w:proofErr w:type="spellStart"/>
      <w:r w:rsidRPr="00A46C52">
        <w:rPr>
          <w:rFonts w:ascii="Times New Roman" w:eastAsia="Arial Narrow" w:hAnsi="Times New Roman" w:cs="Times New Roman"/>
          <w:b/>
          <w:bCs/>
          <w:color w:val="000000"/>
        </w:rPr>
        <w:t>Busznyák</w:t>
      </w:r>
      <w:proofErr w:type="spellEnd"/>
      <w:r w:rsidRPr="00A46C52">
        <w:rPr>
          <w:rFonts w:ascii="Times New Roman" w:eastAsia="Arial Narrow" w:hAnsi="Times New Roman" w:cs="Times New Roman"/>
          <w:b/>
          <w:bCs/>
          <w:color w:val="000000"/>
        </w:rPr>
        <w:t xml:space="preserve"> </w:t>
      </w:r>
      <w:proofErr w:type="spellStart"/>
      <w:r w:rsidRPr="00A46C52">
        <w:rPr>
          <w:rFonts w:ascii="Times New Roman" w:eastAsia="Arial Narrow" w:hAnsi="Times New Roman" w:cs="Times New Roman"/>
          <w:b/>
          <w:bCs/>
          <w:color w:val="000000"/>
        </w:rPr>
        <w:t>János</w:t>
      </w:r>
      <w:proofErr w:type="spellEnd"/>
      <w:r w:rsidRPr="00A46C52">
        <w:rPr>
          <w:rFonts w:ascii="Times New Roman" w:eastAsia="Arial Narrow" w:hAnsi="Times New Roman" w:cs="Times New Roman"/>
          <w:b/>
          <w:bCs/>
          <w:color w:val="000000"/>
        </w:rPr>
        <w:t xml:space="preserve"> – „Possibilità di analisi della vegetazione tramite rilevamento con droni a campo visibile”</w:t>
      </w:r>
    </w:p>
    <w:p w14:paraId="7563A681" w14:textId="77777777" w:rsidR="00CD5364" w:rsidRPr="00A46C52" w:rsidRDefault="00A46C52">
      <w:pPr>
        <w:pStyle w:val="Sottotitolo"/>
        <w:spacing w:before="0" w:after="0"/>
        <w:ind w:left="720"/>
        <w:jc w:val="left"/>
        <w:rPr>
          <w:rFonts w:ascii="Times New Roman" w:eastAsia="Arial Narrow" w:hAnsi="Times New Roman" w:cs="Times New Roman"/>
          <w:color w:val="000000"/>
        </w:rPr>
      </w:pPr>
      <w:r w:rsidRPr="00A46C52">
        <w:rPr>
          <w:rFonts w:ascii="Times New Roman" w:eastAsia="Arial Narrow" w:hAnsi="Times New Roman" w:cs="Times New Roman"/>
          <w:color w:val="000000"/>
        </w:rPr>
        <w:t>– Telerilevamento tramite droni per l'ispezione della vegetazione</w:t>
      </w:r>
      <w:hyperlink r:id="rId26">
        <w:r w:rsidRPr="00A46C52">
          <w:rPr>
            <w:rFonts w:ascii="Times New Roman" w:eastAsia="Arial Narrow" w:hAnsi="Times New Roman" w:cs="Times New Roman"/>
            <w:color w:val="000000"/>
            <w:u w:val="single"/>
          </w:rPr>
          <w:t>journal.uni-mate.hu</w:t>
        </w:r>
      </w:hyperlink>
    </w:p>
    <w:p w14:paraId="0AF7ABC3" w14:textId="77777777" w:rsidR="00CD5364" w:rsidRPr="00A46C52" w:rsidRDefault="00A46C52">
      <w:pPr>
        <w:pStyle w:val="Sottotitolo"/>
        <w:numPr>
          <w:ilvl w:val="0"/>
          <w:numId w:val="17"/>
        </w:numPr>
        <w:spacing w:before="0" w:after="0"/>
        <w:jc w:val="left"/>
        <w:rPr>
          <w:rFonts w:ascii="Times New Roman" w:eastAsia="Times New Roman" w:hAnsi="Times New Roman" w:cs="Times New Roman"/>
          <w:b/>
          <w:bCs/>
        </w:rPr>
      </w:pPr>
      <w:r w:rsidRPr="00A46C52">
        <w:rPr>
          <w:rFonts w:ascii="Times New Roman" w:eastAsia="Arial Narrow" w:hAnsi="Times New Roman" w:cs="Times New Roman"/>
          <w:b/>
          <w:bCs/>
          <w:color w:val="000000"/>
        </w:rPr>
        <w:t xml:space="preserve">Kovacs E., </w:t>
      </w:r>
      <w:proofErr w:type="spellStart"/>
      <w:r w:rsidRPr="00A46C52">
        <w:rPr>
          <w:rFonts w:ascii="Times New Roman" w:eastAsia="Arial Narrow" w:hAnsi="Times New Roman" w:cs="Times New Roman"/>
          <w:b/>
          <w:bCs/>
          <w:color w:val="000000"/>
        </w:rPr>
        <w:t>Sulyok</w:t>
      </w:r>
      <w:proofErr w:type="spellEnd"/>
      <w:r w:rsidRPr="00A46C52">
        <w:rPr>
          <w:rFonts w:ascii="Times New Roman" w:eastAsia="Arial Narrow" w:hAnsi="Times New Roman" w:cs="Times New Roman"/>
          <w:b/>
          <w:bCs/>
          <w:color w:val="000000"/>
        </w:rPr>
        <w:t xml:space="preserve"> D., </w:t>
      </w:r>
      <w:proofErr w:type="spellStart"/>
      <w:r w:rsidRPr="00A46C52">
        <w:rPr>
          <w:rFonts w:ascii="Times New Roman" w:eastAsia="Arial Narrow" w:hAnsi="Times New Roman" w:cs="Times New Roman"/>
          <w:b/>
          <w:bCs/>
          <w:color w:val="000000"/>
        </w:rPr>
        <w:t>Csenki</w:t>
      </w:r>
      <w:proofErr w:type="spellEnd"/>
      <w:r w:rsidRPr="00A46C52">
        <w:rPr>
          <w:rFonts w:ascii="Times New Roman" w:eastAsia="Arial Narrow" w:hAnsi="Times New Roman" w:cs="Times New Roman"/>
          <w:b/>
          <w:bCs/>
          <w:color w:val="000000"/>
        </w:rPr>
        <w:t xml:space="preserve"> S., </w:t>
      </w:r>
      <w:proofErr w:type="spellStart"/>
      <w:r w:rsidRPr="00A46C52">
        <w:rPr>
          <w:rFonts w:ascii="Times New Roman" w:eastAsia="Arial Narrow" w:hAnsi="Times New Roman" w:cs="Times New Roman"/>
          <w:b/>
          <w:bCs/>
          <w:color w:val="000000"/>
        </w:rPr>
        <w:t>Felföldi</w:t>
      </w:r>
      <w:proofErr w:type="spellEnd"/>
      <w:r w:rsidRPr="00A46C52">
        <w:rPr>
          <w:rFonts w:ascii="Times New Roman" w:eastAsia="Arial Narrow" w:hAnsi="Times New Roman" w:cs="Times New Roman"/>
          <w:b/>
          <w:bCs/>
          <w:color w:val="000000"/>
        </w:rPr>
        <w:t xml:space="preserve"> J. -</w:t>
      </w:r>
      <w:r w:rsidRPr="00A46C52">
        <w:rPr>
          <w:rFonts w:ascii="Times New Roman" w:eastAsia="Arial Narrow" w:hAnsi="Times New Roman" w:cs="Times New Roman"/>
          <w:b/>
          <w:bCs/>
          <w:i/>
          <w:iCs/>
          <w:color w:val="000000"/>
        </w:rPr>
        <w:t>Percezione degli agricoltori in merito alle opportunità offerte dalla tecnologia dei droni nella produzione di colture arabili</w:t>
      </w:r>
      <w:r w:rsidRPr="00A46C52">
        <w:rPr>
          <w:rFonts w:ascii="Times New Roman" w:eastAsia="Arial Narrow" w:hAnsi="Times New Roman" w:cs="Times New Roman"/>
          <w:b/>
          <w:bCs/>
          <w:color w:val="000000"/>
        </w:rPr>
        <w:br/>
      </w:r>
      <w:r w:rsidRPr="00A46C52">
        <w:rPr>
          <w:rFonts w:ascii="Times New Roman" w:eastAsia="Arial Narrow" w:hAnsi="Times New Roman" w:cs="Times New Roman"/>
          <w:color w:val="000000"/>
        </w:rPr>
        <w:t>– Applicazione dei droni nell'agricoltura di precisione e riduzione dell'impatto ambientale, analisi delle opzioni di monitoraggio.</w:t>
      </w:r>
      <w:hyperlink r:id="rId27">
        <w:r w:rsidRPr="00A46C52">
          <w:rPr>
            <w:rFonts w:ascii="Times New Roman" w:eastAsia="Arial Narrow" w:hAnsi="Times New Roman" w:cs="Times New Roman"/>
            <w:color w:val="000000"/>
            <w:u w:val="single"/>
          </w:rPr>
          <w:t>journal.magisz.org</w:t>
        </w:r>
      </w:hyperlink>
    </w:p>
    <w:p w14:paraId="5A8505EB" w14:textId="77777777" w:rsidR="00CD5364" w:rsidRPr="00A46C52" w:rsidRDefault="00A46C52">
      <w:pPr>
        <w:pStyle w:val="Sottotitolo"/>
        <w:numPr>
          <w:ilvl w:val="0"/>
          <w:numId w:val="17"/>
        </w:numPr>
        <w:spacing w:before="0" w:after="0"/>
        <w:jc w:val="left"/>
        <w:rPr>
          <w:rFonts w:ascii="Times New Roman" w:eastAsia="Times New Roman" w:hAnsi="Times New Roman" w:cs="Times New Roman"/>
          <w:b/>
          <w:bCs/>
        </w:rPr>
      </w:pPr>
      <w:r w:rsidRPr="00A46C52">
        <w:rPr>
          <w:rFonts w:ascii="Times New Roman" w:eastAsia="Arial Narrow" w:hAnsi="Times New Roman" w:cs="Times New Roman"/>
          <w:b/>
          <w:bCs/>
          <w:color w:val="000000"/>
        </w:rPr>
        <w:t xml:space="preserve">Bai A., </w:t>
      </w:r>
      <w:proofErr w:type="spellStart"/>
      <w:r w:rsidRPr="00A46C52">
        <w:rPr>
          <w:rFonts w:ascii="Times New Roman" w:eastAsia="Arial Narrow" w:hAnsi="Times New Roman" w:cs="Times New Roman"/>
          <w:b/>
          <w:bCs/>
          <w:color w:val="000000"/>
        </w:rPr>
        <w:t>Kovách</w:t>
      </w:r>
      <w:proofErr w:type="spellEnd"/>
      <w:r w:rsidRPr="00A46C52">
        <w:rPr>
          <w:rFonts w:ascii="Times New Roman" w:eastAsia="Arial Narrow" w:hAnsi="Times New Roman" w:cs="Times New Roman"/>
          <w:b/>
          <w:bCs/>
          <w:color w:val="000000"/>
        </w:rPr>
        <w:t xml:space="preserve"> I., </w:t>
      </w:r>
      <w:proofErr w:type="spellStart"/>
      <w:r w:rsidRPr="00A46C52">
        <w:rPr>
          <w:rFonts w:ascii="Times New Roman" w:eastAsia="Arial Narrow" w:hAnsi="Times New Roman" w:cs="Times New Roman"/>
          <w:b/>
          <w:bCs/>
          <w:color w:val="000000"/>
        </w:rPr>
        <w:t>Czibere</w:t>
      </w:r>
      <w:proofErr w:type="spellEnd"/>
      <w:r w:rsidRPr="00A46C52">
        <w:rPr>
          <w:rFonts w:ascii="Times New Roman" w:eastAsia="Arial Narrow" w:hAnsi="Times New Roman" w:cs="Times New Roman"/>
          <w:b/>
          <w:bCs/>
          <w:color w:val="000000"/>
        </w:rPr>
        <w:t xml:space="preserve"> I., </w:t>
      </w:r>
      <w:proofErr w:type="spellStart"/>
      <w:r w:rsidRPr="00A46C52">
        <w:rPr>
          <w:rFonts w:ascii="Times New Roman" w:eastAsia="Arial Narrow" w:hAnsi="Times New Roman" w:cs="Times New Roman"/>
          <w:b/>
          <w:bCs/>
          <w:color w:val="000000"/>
        </w:rPr>
        <w:t>Megyesi</w:t>
      </w:r>
      <w:proofErr w:type="spellEnd"/>
      <w:r w:rsidRPr="00A46C52">
        <w:rPr>
          <w:rFonts w:ascii="Times New Roman" w:eastAsia="Arial Narrow" w:hAnsi="Times New Roman" w:cs="Times New Roman"/>
          <w:b/>
          <w:bCs/>
          <w:color w:val="000000"/>
        </w:rPr>
        <w:t xml:space="preserve"> B., </w:t>
      </w:r>
      <w:proofErr w:type="spellStart"/>
      <w:r w:rsidRPr="00A46C52">
        <w:rPr>
          <w:rFonts w:ascii="Times New Roman" w:eastAsia="Arial Narrow" w:hAnsi="Times New Roman" w:cs="Times New Roman"/>
          <w:b/>
          <w:bCs/>
          <w:color w:val="000000"/>
        </w:rPr>
        <w:t>Balogh</w:t>
      </w:r>
      <w:proofErr w:type="spellEnd"/>
      <w:r w:rsidRPr="00A46C52">
        <w:rPr>
          <w:rFonts w:ascii="Times New Roman" w:eastAsia="Arial Narrow" w:hAnsi="Times New Roman" w:cs="Times New Roman"/>
          <w:b/>
          <w:bCs/>
          <w:color w:val="000000"/>
        </w:rPr>
        <w:t xml:space="preserve"> P. -</w:t>
      </w:r>
      <w:r w:rsidRPr="00A46C52">
        <w:rPr>
          <w:rFonts w:ascii="Times New Roman" w:eastAsia="Arial Narrow" w:hAnsi="Times New Roman" w:cs="Times New Roman"/>
          <w:b/>
          <w:bCs/>
          <w:i/>
          <w:iCs/>
          <w:color w:val="000000"/>
        </w:rPr>
        <w:t>Analisi dell'adozione dei droni…</w:t>
      </w:r>
      <w:r w:rsidRPr="00A46C52">
        <w:rPr>
          <w:rFonts w:ascii="Times New Roman" w:eastAsia="Arial Narrow" w:hAnsi="Times New Roman" w:cs="Times New Roman"/>
          <w:b/>
          <w:bCs/>
          <w:color w:val="000000"/>
        </w:rPr>
        <w:br/>
      </w:r>
      <w:r w:rsidRPr="00A46C52">
        <w:rPr>
          <w:rFonts w:ascii="Times New Roman" w:eastAsia="Arial Narrow" w:hAnsi="Times New Roman" w:cs="Times New Roman"/>
          <w:color w:val="000000"/>
        </w:rPr>
        <w:t>– L'utilizzo dei droni in agricoltura (telerilevamento, raccolta dati) e i relativi aspetti di sostenibilità e ambientali - nel contesto ungherese.</w:t>
      </w:r>
      <w:hyperlink r:id="rId28">
        <w:r w:rsidRPr="00A46C52">
          <w:rPr>
            <w:rFonts w:ascii="Times New Roman" w:eastAsia="Arial Narrow" w:hAnsi="Times New Roman" w:cs="Times New Roman"/>
            <w:color w:val="000000"/>
            <w:u w:val="single"/>
          </w:rPr>
          <w:t>mdpi.com</w:t>
        </w:r>
      </w:hyperlink>
    </w:p>
    <w:p w14:paraId="3C40FD69" w14:textId="77777777" w:rsidR="00CD5364" w:rsidRPr="00A46C52" w:rsidRDefault="00A46C52">
      <w:pPr>
        <w:pStyle w:val="Sottotitolo"/>
        <w:numPr>
          <w:ilvl w:val="0"/>
          <w:numId w:val="17"/>
        </w:numPr>
        <w:spacing w:before="0" w:after="0"/>
        <w:jc w:val="left"/>
        <w:rPr>
          <w:rFonts w:ascii="Times New Roman" w:eastAsia="Times New Roman" w:hAnsi="Times New Roman" w:cs="Times New Roman"/>
          <w:b/>
          <w:bCs/>
        </w:rPr>
      </w:pPr>
      <w:bookmarkStart w:id="31" w:name="_1qn460bafmjw" w:colFirst="0" w:colLast="0"/>
      <w:bookmarkEnd w:id="31"/>
      <w:proofErr w:type="spellStart"/>
      <w:r w:rsidRPr="00A46C52">
        <w:rPr>
          <w:rFonts w:ascii="Times New Roman" w:eastAsia="Arial Narrow" w:hAnsi="Times New Roman" w:cs="Times New Roman"/>
          <w:b/>
          <w:bCs/>
          <w:color w:val="000000"/>
        </w:rPr>
        <w:t>Sampaio</w:t>
      </w:r>
      <w:proofErr w:type="spellEnd"/>
      <w:r w:rsidRPr="00A46C52">
        <w:rPr>
          <w:rFonts w:ascii="Times New Roman" w:eastAsia="Arial Narrow" w:hAnsi="Times New Roman" w:cs="Times New Roman"/>
          <w:b/>
          <w:bCs/>
          <w:color w:val="000000"/>
        </w:rPr>
        <w:t xml:space="preserve"> F. e </w:t>
      </w:r>
      <w:proofErr w:type="spellStart"/>
      <w:r w:rsidRPr="00A46C52">
        <w:rPr>
          <w:rFonts w:ascii="Times New Roman" w:eastAsia="Arial Narrow" w:hAnsi="Times New Roman" w:cs="Times New Roman"/>
          <w:b/>
          <w:bCs/>
          <w:color w:val="000000"/>
        </w:rPr>
        <w:t>Bártfai</w:t>
      </w:r>
      <w:proofErr w:type="spellEnd"/>
      <w:r w:rsidRPr="00A46C52">
        <w:rPr>
          <w:rFonts w:ascii="Times New Roman" w:eastAsia="Arial Narrow" w:hAnsi="Times New Roman" w:cs="Times New Roman"/>
          <w:b/>
          <w:bCs/>
          <w:color w:val="000000"/>
        </w:rPr>
        <w:t xml:space="preserve"> Z. -</w:t>
      </w:r>
      <w:r w:rsidRPr="00A46C52">
        <w:rPr>
          <w:rFonts w:ascii="Times New Roman" w:eastAsia="Arial Narrow" w:hAnsi="Times New Roman" w:cs="Times New Roman"/>
          <w:b/>
          <w:bCs/>
          <w:i/>
          <w:iCs/>
          <w:color w:val="000000"/>
        </w:rPr>
        <w:t>Tendenze e modelli nello sviluppo della ricerca sui droni agricoli…</w:t>
      </w:r>
      <w:r w:rsidRPr="00A46C52">
        <w:rPr>
          <w:rFonts w:ascii="Times New Roman" w:eastAsia="Arial Narrow" w:hAnsi="Times New Roman" w:cs="Times New Roman"/>
          <w:b/>
          <w:bCs/>
          <w:color w:val="000000"/>
        </w:rPr>
        <w:br/>
      </w:r>
      <w:r w:rsidRPr="00A46C52">
        <w:rPr>
          <w:rFonts w:ascii="Times New Roman" w:eastAsia="Arial Narrow" w:hAnsi="Times New Roman" w:cs="Times New Roman"/>
          <w:color w:val="000000"/>
        </w:rPr>
        <w:t>– Sviluppo di droni agricoli, inclusi monitoraggio e analisi ambientale.</w:t>
      </w:r>
      <w:hyperlink r:id="rId29">
        <w:r w:rsidRPr="00A46C52">
          <w:rPr>
            <w:rFonts w:ascii="Times New Roman" w:eastAsia="Arial Narrow" w:hAnsi="Times New Roman" w:cs="Times New Roman"/>
            <w:color w:val="000000"/>
            <w:u w:val="single"/>
          </w:rPr>
          <w:t>real.mtak.hu</w:t>
        </w:r>
      </w:hyperlink>
    </w:p>
    <w:p w14:paraId="24467459" w14:textId="77777777" w:rsidR="00CD5364" w:rsidRPr="00A46C52" w:rsidRDefault="00A46C52">
      <w:pPr>
        <w:pStyle w:val="Sottotitolo"/>
        <w:numPr>
          <w:ilvl w:val="0"/>
          <w:numId w:val="17"/>
        </w:numPr>
        <w:spacing w:before="0" w:after="0"/>
        <w:jc w:val="left"/>
        <w:rPr>
          <w:rFonts w:ascii="Times New Roman" w:eastAsia="Times New Roman" w:hAnsi="Times New Roman" w:cs="Times New Roman"/>
        </w:rPr>
      </w:pPr>
      <w:bookmarkStart w:id="32" w:name="_loyvgl1kg8vy" w:colFirst="0" w:colLast="0"/>
      <w:bookmarkEnd w:id="32"/>
      <w:r w:rsidRPr="00A46C52">
        <w:rPr>
          <w:rFonts w:ascii="Times New Roman" w:eastAsia="Arial Narrow" w:hAnsi="Times New Roman" w:cs="Times New Roman"/>
          <w:b/>
          <w:bCs/>
          <w:color w:val="000000"/>
        </w:rPr>
        <w:t>Articolo scientifico ungherese sulle possibilità di applicazione dei droni</w:t>
      </w:r>
      <w:r w:rsidRPr="00A46C52">
        <w:rPr>
          <w:rFonts w:ascii="Times New Roman" w:eastAsia="Arial Narrow" w:hAnsi="Times New Roman" w:cs="Times New Roman"/>
          <w:color w:val="000000"/>
        </w:rPr>
        <w:t>– collegamento indiretto con gli studi ambientali.</w:t>
      </w:r>
      <w:hyperlink r:id="rId30">
        <w:r w:rsidRPr="00A46C52">
          <w:rPr>
            <w:rFonts w:ascii="Times New Roman" w:eastAsia="Arial Narrow" w:hAnsi="Times New Roman" w:cs="Times New Roman"/>
            <w:color w:val="000000"/>
            <w:u w:val="single"/>
          </w:rPr>
          <w:t>ojs.mtak.hu</w:t>
        </w:r>
      </w:hyperlink>
    </w:p>
    <w:p w14:paraId="3DEA2D95" w14:textId="77777777" w:rsidR="00CD5364" w:rsidRPr="00A46C52" w:rsidRDefault="00CD5364">
      <w:pPr>
        <w:pStyle w:val="Sottotitolo"/>
        <w:spacing w:before="0" w:after="0"/>
        <w:jc w:val="left"/>
        <w:rPr>
          <w:rFonts w:ascii="Times New Roman" w:hAnsi="Times New Roman" w:cs="Times New Roman"/>
        </w:rPr>
      </w:pPr>
    </w:p>
    <w:sectPr w:rsidR="00CD5364" w:rsidRPr="00A46C52">
      <w:headerReference w:type="default" r:id="rId31"/>
      <w:pgSz w:w="11906" w:h="16838"/>
      <w:pgMar w:top="1701" w:right="1701" w:bottom="170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200AB" w14:textId="77777777" w:rsidR="00706D40" w:rsidRDefault="00706D40">
      <w:r>
        <w:separator/>
      </w:r>
    </w:p>
  </w:endnote>
  <w:endnote w:type="continuationSeparator" w:id="0">
    <w:p w14:paraId="44381A27" w14:textId="77777777" w:rsidR="00706D40" w:rsidRDefault="00706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BFC31871-F0B0-404F-9718-6DA202F1E4AA}"/>
  </w:font>
  <w:font w:name="Times New Roman">
    <w:panose1 w:val="02020603050405020304"/>
    <w:charset w:val="00"/>
    <w:family w:val="roman"/>
    <w:pitch w:val="variable"/>
    <w:sig w:usb0="E0002EFF" w:usb1="C000785B" w:usb2="00000009" w:usb3="00000000" w:csb0="000001FF" w:csb1="00000000"/>
  </w:font>
  <w:font w:name="Source Sans Pro">
    <w:altName w:val="DejaVu Sans Condensed"/>
    <w:charset w:val="00"/>
    <w:family w:val="swiss"/>
    <w:pitch w:val="variable"/>
    <w:sig w:usb0="600002F7" w:usb1="02000001" w:usb2="00000000" w:usb3="00000000" w:csb0="0000019F" w:csb1="00000000"/>
    <w:embedRegular r:id="rId2" w:fontKey="{FC358684-B938-4DAC-AC6A-A526197FB5E8}"/>
    <w:embedBold r:id="rId3" w:fontKey="{BA3D4BEA-B0AD-4113-A7DA-5479FDD350D6}"/>
    <w:embedItalic r:id="rId4" w:fontKey="{51F9B5D6-900B-47E9-980F-3E9CA8A9056D}"/>
  </w:font>
  <w:font w:name="Bebas Neue">
    <w:charset w:val="00"/>
    <w:family w:val="auto"/>
    <w:pitch w:val="default"/>
    <w:embedRegular r:id="rId5" w:fontKey="{7E0CE9E7-2CC4-4876-B8A0-6724CDD390DC}"/>
  </w:font>
  <w:font w:name="Calibri">
    <w:panose1 w:val="020F0502020204030204"/>
    <w:charset w:val="00"/>
    <w:family w:val="swiss"/>
    <w:pitch w:val="variable"/>
    <w:sig w:usb0="E4002EFF" w:usb1="C200247B" w:usb2="00000009" w:usb3="00000000" w:csb0="000001FF" w:csb1="00000000"/>
    <w:embedRegular r:id="rId6" w:fontKey="{4ABB286F-8849-4821-8740-B58C55BF38C7}"/>
  </w:font>
  <w:font w:name="-webkit-standard">
    <w:altName w:val="Times New Roman"/>
    <w:charset w:val="00"/>
    <w:family w:val="auto"/>
    <w:pitch w:val="default"/>
  </w:font>
  <w:font w:name="Trebuchet MS">
    <w:panose1 w:val="020B0603020202020204"/>
    <w:charset w:val="00"/>
    <w:family w:val="swiss"/>
    <w:pitch w:val="variable"/>
    <w:sig w:usb0="00000687" w:usb1="00000000" w:usb2="00000000" w:usb3="00000000" w:csb0="0000009F" w:csb1="00000000"/>
    <w:embedRegular r:id="rId7" w:fontKey="{C2DEAF59-1448-4E92-961C-6C6C3C4388FD}"/>
  </w:font>
  <w:font w:name="Source Sans 3">
    <w:altName w:val="Times New Roman"/>
    <w:panose1 w:val="00000000000000000000"/>
    <w:charset w:val="00"/>
    <w:family w:val="roman"/>
    <w:notTrueType/>
    <w:pitch w:val="default"/>
  </w:font>
  <w:font w:name="Bebas">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8" w:fontKey="{5735E9F3-D54A-4BC2-BFBA-ABF533959C93}"/>
  </w:font>
  <w:font w:name="Arial Narrow">
    <w:panose1 w:val="020B0606020202030204"/>
    <w:charset w:val="00"/>
    <w:family w:val="swiss"/>
    <w:pitch w:val="variable"/>
    <w:sig w:usb0="00000287" w:usb1="00000800" w:usb2="00000000" w:usb3="00000000" w:csb0="0000009F" w:csb1="00000000"/>
    <w:embedRegular r:id="rId9" w:fontKey="{EAE27F0D-9CC7-4823-8B21-2266DA37825E}"/>
    <w:embedBold r:id="rId10" w:fontKey="{6DCCE07D-8D10-4D85-9A73-83CA19094569}"/>
    <w:embedBoldItalic r:id="rId11" w:fontKey="{944CF5B0-B82C-4584-B24B-4473E916188C}"/>
  </w:font>
  <w:font w:name="Segoe UI Symbol">
    <w:panose1 w:val="020B0502040204020203"/>
    <w:charset w:val="00"/>
    <w:family w:val="swiss"/>
    <w:pitch w:val="variable"/>
    <w:sig w:usb0="800001E3" w:usb1="1200FFEF" w:usb2="00040000" w:usb3="00000000" w:csb0="00000001" w:csb1="00000000"/>
    <w:embedRegular r:id="rId12" w:fontKey="{AC249ABE-F3FC-424C-BF06-F8DECCBA0DC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45BDC" w14:textId="77777777" w:rsidR="00A46C52" w:rsidRDefault="00A46C52">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lang w:val="it-IT"/>
      </w:rPr>
      <mc:AlternateContent>
        <mc:Choice Requires="wps">
          <w:drawing>
            <wp:anchor distT="45720" distB="45720" distL="114300" distR="114300" simplePos="0" relativeHeight="251659264" behindDoc="0" locked="0" layoutInCell="1" hidden="0" allowOverlap="1" wp14:anchorId="14705636" wp14:editId="34A821BF">
              <wp:simplePos x="0" y="0"/>
              <wp:positionH relativeFrom="column">
                <wp:posOffset>2000250</wp:posOffset>
              </wp:positionH>
              <wp:positionV relativeFrom="paragraph">
                <wp:posOffset>-303523</wp:posOffset>
              </wp:positionV>
              <wp:extent cx="4143375" cy="1463557"/>
              <wp:effectExtent l="0" t="0" r="0" b="0"/>
              <wp:wrapSquare wrapText="bothSides" distT="45720" distB="45720" distL="114300" distR="114300"/>
              <wp:docPr id="1" name="Rettangolo 1"/>
              <wp:cNvGraphicFramePr/>
              <a:graphic xmlns:a="http://schemas.openxmlformats.org/drawingml/2006/main">
                <a:graphicData uri="http://schemas.microsoft.com/office/word/2010/wordprocessingShape">
                  <wps:wsp>
                    <wps:cNvSpPr/>
                    <wps:spPr>
                      <a:xfrm>
                        <a:off x="3302888" y="3077690"/>
                        <a:ext cx="4086225" cy="1404620"/>
                      </a:xfrm>
                      <a:prstGeom prst="rect">
                        <a:avLst/>
                      </a:prstGeom>
                      <a:solidFill>
                        <a:srgbClr val="FFFFFF"/>
                      </a:solidFill>
                      <a:ln>
                        <a:noFill/>
                      </a:ln>
                    </wps:spPr>
                    <wps:txbx>
                      <w:txbxContent>
                        <w:p w14:paraId="7043EFE2" w14:textId="77777777" w:rsidR="00A46C52" w:rsidRPr="00A46C52" w:rsidRDefault="00A46C52">
                          <w:pPr>
                            <w:jc w:val="both"/>
                            <w:textDirection w:val="btLr"/>
                            <w:rPr>
                              <w:lang w:val="en-US"/>
                            </w:rPr>
                          </w:pPr>
                          <w:r w:rsidRPr="00A46C52">
                            <w:rPr>
                              <w:rFonts w:ascii="Source Sans 3" w:eastAsia="Source Sans 3" w:hAnsi="Source Sans 3" w:cs="Source Sans 3"/>
                              <w:color w:val="000000"/>
                              <w:sz w:val="16"/>
                              <w:lang w:val="en-US"/>
                            </w:rPr>
                            <w:t>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spcFirstLastPara="1" wrap="square" lIns="91425" tIns="45700" rIns="91425" bIns="45700" anchor="t" anchorCtr="0">
                      <a:noAutofit/>
                    </wps:bodyPr>
                  </wps:wsp>
                </a:graphicData>
              </a:graphic>
            </wp:anchor>
          </w:drawing>
        </mc:Choice>
        <mc:Fallback>
          <w:pict>
            <v:rect w14:anchorId="14705636" id="Rettangolo 1" o:spid="_x0000_s1026" style="position:absolute;margin-left:157.5pt;margin-top:-23.9pt;width:326.25pt;height:115.2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" stroked="f">
              <v:textbox inset="2.53958mm,1.2694mm,2.53958mm,1.2694mm">
                <w:txbxContent>
                  <w:p w14:paraId="7043EFE2" w14:textId="77777777" w:rsidR="00A46C52" w:rsidRPr="00A46C52" w:rsidRDefault="00A46C52">
                    <w:pPr>
                      <w:jc w:val="both"/>
                      <w:textDirection w:val="btLr"/>
                      <w:rPr>
                        <w:lang w:val="en-US"/>
                      </w:rPr>
                    </w:pPr>
                    <w:r w:rsidRPr="00A46C52">
                      <w:rPr>
                        <w:rFonts w:ascii="Source Sans 3" w:eastAsia="Source Sans 3" w:hAnsi="Source Sans 3" w:cs="Source Sans 3"/>
                        <w:color w:val="000000"/>
                        <w:sz w:val="16"/>
                        <w:lang w:val="en-US"/>
                      </w:rPr>
                      <w:t>This project has been funded with support from the European Commission. This communication reflects the views only of the author, and the Commission cannot be held responsible for any use which may be made of the information contained therein.</w:t>
                    </w:r>
                  </w:p>
                </w:txbxContent>
              </v:textbox>
              <w10:wrap type="square"/>
            </v:rect>
          </w:pict>
        </mc:Fallback>
      </mc:AlternateContent>
    </w:r>
    <w:r>
      <w:rPr>
        <w:noProof/>
        <w:lang w:val="it-IT"/>
      </w:rPr>
      <w:drawing>
        <wp:anchor distT="0" distB="0" distL="114300" distR="114300" simplePos="0" relativeHeight="251660288" behindDoc="0" locked="0" layoutInCell="1" hidden="0" allowOverlap="1" wp14:anchorId="31237058" wp14:editId="3799BAE5">
          <wp:simplePos x="0" y="0"/>
          <wp:positionH relativeFrom="column">
            <wp:posOffset>-371465</wp:posOffset>
          </wp:positionH>
          <wp:positionV relativeFrom="paragraph">
            <wp:posOffset>-284474</wp:posOffset>
          </wp:positionV>
          <wp:extent cx="2409825" cy="505542"/>
          <wp:effectExtent l="0" t="0" r="0" b="0"/>
          <wp:wrapNone/>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2409825" cy="505542"/>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43AEC1" w14:textId="77777777" w:rsidR="00706D40" w:rsidRDefault="00706D40">
      <w:r>
        <w:separator/>
      </w:r>
    </w:p>
  </w:footnote>
  <w:footnote w:type="continuationSeparator" w:id="0">
    <w:p w14:paraId="4110078F" w14:textId="77777777" w:rsidR="00706D40" w:rsidRDefault="00706D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4CDF2" w14:textId="77777777" w:rsidR="00A46C52" w:rsidRDefault="00A46C52">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lang w:val="it-IT"/>
      </w:rPr>
      <w:drawing>
        <wp:anchor distT="0" distB="0" distL="114300" distR="114300" simplePos="0" relativeHeight="251658240" behindDoc="0" locked="0" layoutInCell="1" hidden="0" allowOverlap="1" wp14:anchorId="5715F8B7" wp14:editId="00F364D8">
          <wp:simplePos x="0" y="0"/>
          <wp:positionH relativeFrom="column">
            <wp:posOffset>4696460</wp:posOffset>
          </wp:positionH>
          <wp:positionV relativeFrom="paragraph">
            <wp:posOffset>-126996</wp:posOffset>
          </wp:positionV>
          <wp:extent cx="1220962" cy="584911"/>
          <wp:effectExtent l="0" t="0" r="0" b="0"/>
          <wp:wrapNone/>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302D3" w14:textId="77777777" w:rsidR="00A46C52" w:rsidRDefault="00A46C52">
    <w:pPr>
      <w:pBdr>
        <w:top w:val="nil"/>
        <w:left w:val="nil"/>
        <w:bottom w:val="nil"/>
        <w:right w:val="nil"/>
        <w:between w:val="nil"/>
      </w:pBdr>
      <w:tabs>
        <w:tab w:val="center" w:pos="4252"/>
        <w:tab w:val="right" w:pos="8504"/>
      </w:tabs>
      <w:rPr>
        <w:sz w:val="40"/>
        <w:szCs w:val="40"/>
      </w:rPr>
    </w:pPr>
    <w:r>
      <w:rPr>
        <w:noProof/>
        <w:lang w:val="it-IT"/>
      </w:rPr>
      <w:drawing>
        <wp:anchor distT="0" distB="0" distL="114300" distR="114300" simplePos="0" relativeHeight="251661312" behindDoc="0" locked="0" layoutInCell="1" hidden="0" allowOverlap="1" wp14:anchorId="1FA3BA00" wp14:editId="672342DA">
          <wp:simplePos x="0" y="0"/>
          <wp:positionH relativeFrom="column">
            <wp:posOffset>4648200</wp:posOffset>
          </wp:positionH>
          <wp:positionV relativeFrom="paragraph">
            <wp:posOffset>-229068</wp:posOffset>
          </wp:positionV>
          <wp:extent cx="1220962" cy="584911"/>
          <wp:effectExtent l="0" t="0" r="0" b="0"/>
          <wp:wrapNone/>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p w14:paraId="6EE03989" w14:textId="77777777" w:rsidR="00A46C52" w:rsidRDefault="00A46C52">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291E7" w14:textId="77777777" w:rsidR="00A46C52" w:rsidRDefault="00A46C52">
    <w:pPr>
      <w:pBdr>
        <w:top w:val="nil"/>
        <w:left w:val="nil"/>
        <w:bottom w:val="nil"/>
        <w:right w:val="nil"/>
        <w:between w:val="nil"/>
      </w:pBdr>
      <w:tabs>
        <w:tab w:val="center" w:pos="4252"/>
        <w:tab w:val="right" w:pos="8504"/>
      </w:tabs>
      <w:rPr>
        <w:sz w:val="40"/>
        <w:szCs w:val="40"/>
      </w:rPr>
    </w:pPr>
    <w:r>
      <w:rPr>
        <w:sz w:val="40"/>
        <w:szCs w:val="40"/>
      </w:rPr>
      <w:fldChar w:fldCharType="begin"/>
    </w:r>
    <w:r>
      <w:rPr>
        <w:sz w:val="40"/>
        <w:szCs w:val="40"/>
      </w:rPr>
      <w:instrText>PAGE</w:instrText>
    </w:r>
    <w:r>
      <w:rPr>
        <w:sz w:val="40"/>
        <w:szCs w:val="40"/>
      </w:rPr>
      <w:fldChar w:fldCharType="separate"/>
    </w:r>
    <w:r w:rsidR="005659D0">
      <w:rPr>
        <w:noProof/>
        <w:sz w:val="40"/>
        <w:szCs w:val="40"/>
      </w:rPr>
      <w:t>20</w:t>
    </w:r>
    <w:r>
      <w:rPr>
        <w:sz w:val="40"/>
        <w:szCs w:val="40"/>
      </w:rPr>
      <w:fldChar w:fldCharType="end"/>
    </w:r>
    <w:r>
      <w:rPr>
        <w:noProof/>
        <w:lang w:val="it-IT"/>
      </w:rPr>
      <w:drawing>
        <wp:anchor distT="0" distB="0" distL="114300" distR="114300" simplePos="0" relativeHeight="251662336" behindDoc="0" locked="0" layoutInCell="1" hidden="0" allowOverlap="1" wp14:anchorId="4EC88F85" wp14:editId="7F36B17C">
          <wp:simplePos x="0" y="0"/>
          <wp:positionH relativeFrom="column">
            <wp:posOffset>2793365</wp:posOffset>
          </wp:positionH>
          <wp:positionV relativeFrom="paragraph">
            <wp:posOffset>-240661</wp:posOffset>
          </wp:positionV>
          <wp:extent cx="3213100" cy="683124"/>
          <wp:effectExtent l="0" t="0" r="0" b="0"/>
          <wp:wrapNone/>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2253F76D" w14:textId="77777777" w:rsidR="00A46C52" w:rsidRDefault="00A46C52">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564F9"/>
    <w:multiLevelType w:val="multilevel"/>
    <w:tmpl w:val="DAB2784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96638E2"/>
    <w:multiLevelType w:val="multilevel"/>
    <w:tmpl w:val="E96434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DE3666B"/>
    <w:multiLevelType w:val="multilevel"/>
    <w:tmpl w:val="D2BAC7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E6911DE"/>
    <w:multiLevelType w:val="multilevel"/>
    <w:tmpl w:val="5210B7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0942F11"/>
    <w:multiLevelType w:val="multilevel"/>
    <w:tmpl w:val="B31A73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0CC1CBA"/>
    <w:multiLevelType w:val="multilevel"/>
    <w:tmpl w:val="A7E6A99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6B66EA"/>
    <w:multiLevelType w:val="multilevel"/>
    <w:tmpl w:val="E0F841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A335F8D"/>
    <w:multiLevelType w:val="multilevel"/>
    <w:tmpl w:val="C52C9B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20AE7213"/>
    <w:multiLevelType w:val="multilevel"/>
    <w:tmpl w:val="0F9E644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45C2559"/>
    <w:multiLevelType w:val="multilevel"/>
    <w:tmpl w:val="06F09C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263871DD"/>
    <w:multiLevelType w:val="multilevel"/>
    <w:tmpl w:val="1362F8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C9214D2"/>
    <w:multiLevelType w:val="multilevel"/>
    <w:tmpl w:val="DACC7A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EBD3A21"/>
    <w:multiLevelType w:val="multilevel"/>
    <w:tmpl w:val="8B98EF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345F6A3B"/>
    <w:multiLevelType w:val="multilevel"/>
    <w:tmpl w:val="2CF2C2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3772458A"/>
    <w:multiLevelType w:val="multilevel"/>
    <w:tmpl w:val="1A92C6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45B57865"/>
    <w:multiLevelType w:val="multilevel"/>
    <w:tmpl w:val="029680F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7681460"/>
    <w:multiLevelType w:val="multilevel"/>
    <w:tmpl w:val="C11E495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F5127FE"/>
    <w:multiLevelType w:val="multilevel"/>
    <w:tmpl w:val="C70EE9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50114F4C"/>
    <w:multiLevelType w:val="multilevel"/>
    <w:tmpl w:val="B8E600C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503C435C"/>
    <w:multiLevelType w:val="multilevel"/>
    <w:tmpl w:val="D5A4797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7593EF6"/>
    <w:multiLevelType w:val="multilevel"/>
    <w:tmpl w:val="2D5EE5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62B46FE0"/>
    <w:multiLevelType w:val="multilevel"/>
    <w:tmpl w:val="8DB2856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657B6D60"/>
    <w:multiLevelType w:val="multilevel"/>
    <w:tmpl w:val="B5EEDAF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6FA29C9"/>
    <w:multiLevelType w:val="multilevel"/>
    <w:tmpl w:val="5F98BA2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8A53707"/>
    <w:multiLevelType w:val="multilevel"/>
    <w:tmpl w:val="9C6203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10"/>
  </w:num>
  <w:num w:numId="2">
    <w:abstractNumId w:val="22"/>
  </w:num>
  <w:num w:numId="3">
    <w:abstractNumId w:val="0"/>
  </w:num>
  <w:num w:numId="4">
    <w:abstractNumId w:val="19"/>
  </w:num>
  <w:num w:numId="5">
    <w:abstractNumId w:val="12"/>
  </w:num>
  <w:num w:numId="6">
    <w:abstractNumId w:val="20"/>
  </w:num>
  <w:num w:numId="7">
    <w:abstractNumId w:val="17"/>
  </w:num>
  <w:num w:numId="8">
    <w:abstractNumId w:val="14"/>
  </w:num>
  <w:num w:numId="9">
    <w:abstractNumId w:val="7"/>
  </w:num>
  <w:num w:numId="10">
    <w:abstractNumId w:val="1"/>
  </w:num>
  <w:num w:numId="11">
    <w:abstractNumId w:val="13"/>
  </w:num>
  <w:num w:numId="12">
    <w:abstractNumId w:val="6"/>
  </w:num>
  <w:num w:numId="13">
    <w:abstractNumId w:val="4"/>
  </w:num>
  <w:num w:numId="14">
    <w:abstractNumId w:val="24"/>
  </w:num>
  <w:num w:numId="15">
    <w:abstractNumId w:val="9"/>
  </w:num>
  <w:num w:numId="16">
    <w:abstractNumId w:val="18"/>
  </w:num>
  <w:num w:numId="17">
    <w:abstractNumId w:val="2"/>
  </w:num>
  <w:num w:numId="18">
    <w:abstractNumId w:val="3"/>
  </w:num>
  <w:num w:numId="19">
    <w:abstractNumId w:val="15"/>
  </w:num>
  <w:num w:numId="20">
    <w:abstractNumId w:val="21"/>
  </w:num>
  <w:num w:numId="21">
    <w:abstractNumId w:val="23"/>
  </w:num>
  <w:num w:numId="22">
    <w:abstractNumId w:val="8"/>
  </w:num>
  <w:num w:numId="23">
    <w:abstractNumId w:val="16"/>
  </w:num>
  <w:num w:numId="24">
    <w:abstractNumId w:val="5"/>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364"/>
    <w:rsid w:val="002F3D31"/>
    <w:rsid w:val="00385E80"/>
    <w:rsid w:val="00415EDC"/>
    <w:rsid w:val="00512F80"/>
    <w:rsid w:val="005659D0"/>
    <w:rsid w:val="00706D40"/>
    <w:rsid w:val="00A15022"/>
    <w:rsid w:val="00A46C52"/>
    <w:rsid w:val="00CD5364"/>
    <w:rsid w:val="00D21E9C"/>
    <w:rsid w:val="00E9306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67C12"/>
  <w15:docId w15:val="{E34B2D5A-230F-4178-B088-9B857CD4B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keepLines/>
      <w:spacing w:before="400" w:after="120"/>
      <w:jc w:val="both"/>
      <w:outlineLvl w:val="0"/>
    </w:pPr>
    <w:rPr>
      <w:rFonts w:ascii="Source Sans Pro" w:eastAsia="Source Sans Pro" w:hAnsi="Source Sans Pro" w:cs="Source Sans Pro"/>
      <w:color w:val="4D4D4D"/>
      <w:sz w:val="40"/>
      <w:szCs w:val="40"/>
    </w:rPr>
  </w:style>
  <w:style w:type="paragraph" w:styleId="Titolo2">
    <w:name w:val="heading 2"/>
    <w:basedOn w:val="Normale"/>
    <w:next w:val="Normale"/>
    <w:pPr>
      <w:keepNext/>
      <w:keepLines/>
      <w:spacing w:before="360" w:after="120"/>
      <w:jc w:val="both"/>
      <w:outlineLvl w:val="1"/>
    </w:pPr>
    <w:rPr>
      <w:rFonts w:ascii="Source Sans Pro" w:eastAsia="Source Sans Pro" w:hAnsi="Source Sans Pro" w:cs="Source Sans Pro"/>
      <w:color w:val="4D4D4D"/>
      <w:sz w:val="32"/>
      <w:szCs w:val="32"/>
    </w:rPr>
  </w:style>
  <w:style w:type="paragraph" w:styleId="Titolo3">
    <w:name w:val="heading 3"/>
    <w:basedOn w:val="Normale"/>
    <w:next w:val="Normale"/>
    <w:pPr>
      <w:keepNext/>
      <w:keepLines/>
      <w:spacing w:before="320" w:after="80"/>
      <w:jc w:val="both"/>
      <w:outlineLvl w:val="2"/>
    </w:pPr>
    <w:rPr>
      <w:rFonts w:ascii="Source Sans Pro" w:eastAsia="Source Sans Pro" w:hAnsi="Source Sans Pro" w:cs="Source Sans Pro"/>
      <w:color w:val="434343"/>
      <w:sz w:val="28"/>
      <w:szCs w:val="28"/>
    </w:rPr>
  </w:style>
  <w:style w:type="paragraph" w:styleId="Titolo4">
    <w:name w:val="heading 4"/>
    <w:basedOn w:val="Normale"/>
    <w:next w:val="Normale"/>
    <w:pPr>
      <w:keepNext/>
      <w:keepLines/>
      <w:spacing w:before="280" w:after="80"/>
      <w:jc w:val="both"/>
      <w:outlineLvl w:val="3"/>
    </w:pPr>
    <w:rPr>
      <w:rFonts w:ascii="Source Sans Pro" w:eastAsia="Source Sans Pro" w:hAnsi="Source Sans Pro" w:cs="Source Sans Pro"/>
      <w:color w:val="666666"/>
    </w:rPr>
  </w:style>
  <w:style w:type="paragraph" w:styleId="Titolo5">
    <w:name w:val="heading 5"/>
    <w:basedOn w:val="Normale"/>
    <w:next w:val="Normale"/>
    <w:pPr>
      <w:keepNext/>
      <w:keepLines/>
      <w:spacing w:before="240" w:after="80"/>
      <w:jc w:val="both"/>
      <w:outlineLvl w:val="4"/>
    </w:pPr>
    <w:rPr>
      <w:rFonts w:ascii="Source Sans Pro" w:eastAsia="Source Sans Pro" w:hAnsi="Source Sans Pro" w:cs="Source Sans Pro"/>
      <w:color w:val="666666"/>
      <w:sz w:val="22"/>
      <w:szCs w:val="22"/>
    </w:rPr>
  </w:style>
  <w:style w:type="paragraph" w:styleId="Titolo6">
    <w:name w:val="heading 6"/>
    <w:basedOn w:val="Normale"/>
    <w:next w:val="Normale"/>
    <w:pPr>
      <w:keepNext/>
      <w:keepLines/>
      <w:spacing w:before="240" w:after="80"/>
      <w:jc w:val="both"/>
      <w:outlineLvl w:val="5"/>
    </w:pPr>
    <w:rPr>
      <w:rFonts w:ascii="Source Sans Pro" w:eastAsia="Source Sans Pro" w:hAnsi="Source Sans Pro" w:cs="Source Sans Pro"/>
      <w:i/>
      <w:iCs/>
      <w:color w:val="666666"/>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before="120" w:after="120"/>
      <w:jc w:val="both"/>
    </w:pPr>
    <w:rPr>
      <w:rFonts w:ascii="Bebas Neue" w:eastAsia="Bebas Neue" w:hAnsi="Bebas Neue" w:cs="Bebas Neue"/>
      <w:color w:val="FF6600"/>
      <w:sz w:val="36"/>
      <w:szCs w:val="36"/>
    </w:rPr>
  </w:style>
  <w:style w:type="paragraph" w:styleId="Sottotitolo">
    <w:name w:val="Subtitle"/>
    <w:basedOn w:val="Normale"/>
    <w:next w:val="Normale"/>
    <w:pPr>
      <w:keepNext/>
      <w:keepLines/>
      <w:spacing w:before="240" w:after="240"/>
      <w:jc w:val="both"/>
    </w:pPr>
    <w:rPr>
      <w:rFonts w:ascii="Source Sans Pro" w:eastAsia="Source Sans Pro" w:hAnsi="Source Sans Pro" w:cs="Source Sans Pro"/>
      <w:color w:val="4D4D4D"/>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0" w:type="dxa"/>
        <w:left w:w="0" w:type="dxa"/>
        <w:bottom w:w="0" w:type="dxa"/>
        <w:right w:w="0" w:type="dxa"/>
      </w:tblCellMar>
    </w:tblPr>
  </w:style>
  <w:style w:type="paragraph" w:styleId="Titolosommario">
    <w:name w:val="TOC Heading"/>
    <w:basedOn w:val="Titolo1"/>
    <w:next w:val="Normale"/>
    <w:uiPriority w:val="39"/>
    <w:unhideWhenUsed/>
    <w:qFormat/>
    <w:rsid w:val="00A46C52"/>
    <w:pPr>
      <w:spacing w:before="240" w:after="0" w:line="259" w:lineRule="auto"/>
      <w:jc w:val="left"/>
      <w:outlineLvl w:val="9"/>
    </w:pPr>
    <w:rPr>
      <w:rFonts w:asciiTheme="majorHAnsi" w:eastAsiaTheme="majorEastAsia" w:hAnsiTheme="majorHAnsi" w:cstheme="majorBidi"/>
      <w:color w:val="365F91" w:themeColor="accent1" w:themeShade="BF"/>
      <w:sz w:val="32"/>
      <w:szCs w:val="32"/>
      <w:lang w:val="it-IT"/>
    </w:rPr>
  </w:style>
  <w:style w:type="paragraph" w:styleId="Sommario1">
    <w:name w:val="toc 1"/>
    <w:basedOn w:val="Normale"/>
    <w:next w:val="Normale"/>
    <w:autoRedefine/>
    <w:uiPriority w:val="39"/>
    <w:unhideWhenUsed/>
    <w:rsid w:val="00A46C52"/>
    <w:pPr>
      <w:spacing w:after="100"/>
    </w:pPr>
  </w:style>
  <w:style w:type="paragraph" w:styleId="Sommario2">
    <w:name w:val="toc 2"/>
    <w:basedOn w:val="Normale"/>
    <w:next w:val="Normale"/>
    <w:autoRedefine/>
    <w:uiPriority w:val="39"/>
    <w:unhideWhenUsed/>
    <w:rsid w:val="00A46C52"/>
    <w:pPr>
      <w:spacing w:after="100"/>
      <w:ind w:left="240"/>
    </w:pPr>
  </w:style>
  <w:style w:type="paragraph" w:styleId="Sommario3">
    <w:name w:val="toc 3"/>
    <w:basedOn w:val="Normale"/>
    <w:next w:val="Normale"/>
    <w:autoRedefine/>
    <w:uiPriority w:val="39"/>
    <w:unhideWhenUsed/>
    <w:rsid w:val="00A46C52"/>
    <w:pPr>
      <w:spacing w:after="100"/>
      <w:ind w:left="480"/>
    </w:pPr>
  </w:style>
  <w:style w:type="character" w:styleId="Collegamentoipertestuale">
    <w:name w:val="Hyperlink"/>
    <w:basedOn w:val="Carpredefinitoparagrafo"/>
    <w:uiPriority w:val="99"/>
    <w:unhideWhenUsed/>
    <w:rsid w:val="00A46C5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s://journal.uni-mate.hu/index.php/jcegi/en/article/view/3463?utm_source=chatgpt.com" TargetMode="External"/><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1.png"/><Relationship Id="rId12" Type="http://schemas.openxmlformats.org/officeDocument/2006/relationships/hyperlink" Target="https://youtu.be/e6rglsLy1Ys?si=hMrbnYVSdVUW1bsM" TargetMode="External"/><Relationship Id="rId17" Type="http://schemas.openxmlformats.org/officeDocument/2006/relationships/image" Target="media/image9.png"/><Relationship Id="rId25" Type="http://schemas.openxmlformats.org/officeDocument/2006/relationships/image" Target="media/image17.jp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yperlink" Target="https://real.mtak.hu/210833/?utm_source=chatgp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16.jp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jpg"/><Relationship Id="rId28" Type="http://schemas.openxmlformats.org/officeDocument/2006/relationships/hyperlink" Target="https://www.mdpi.com/2504-446X/6/8/200?utm_source=chatgpt.com" TargetMode="External"/><Relationship Id="rId10" Type="http://schemas.openxmlformats.org/officeDocument/2006/relationships/footer" Target="footer1.xml"/><Relationship Id="rId19" Type="http://schemas.openxmlformats.org/officeDocument/2006/relationships/image" Target="media/image11.png"/><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6.png"/><Relationship Id="rId22" Type="http://schemas.openxmlformats.org/officeDocument/2006/relationships/image" Target="media/image14.jpg"/><Relationship Id="rId27" Type="http://schemas.openxmlformats.org/officeDocument/2006/relationships/hyperlink" Target="https://journal.magisz.org/index.php/jai/article/view/695?utm_source=chatgpt.com" TargetMode="External"/><Relationship Id="rId30" Type="http://schemas.openxmlformats.org/officeDocument/2006/relationships/hyperlink" Target="https://ojs.mtak.hu/index.php/vedelemtudomany/article/view/13432/10845?utm_source=chatgpt.com" TargetMode="Externa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3975</Words>
  <Characters>22661</Characters>
  <Application>Microsoft Office Word</Application>
  <DocSecurity>0</DocSecurity>
  <Lines>188</Lines>
  <Paragraphs>53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Kylene</dc:creator>
  <cp:lastModifiedBy>Kylene De Angelis</cp:lastModifiedBy>
  <cp:revision>8</cp:revision>
  <cp:lastPrinted>2026-07-17T16:21:00Z</cp:lastPrinted>
  <dcterms:created xsi:type="dcterms:W3CDTF">2026-07-17T12:50:00Z</dcterms:created>
  <dcterms:modified xsi:type="dcterms:W3CDTF">2026-07-17T16:21:00Z</dcterms:modified>
</cp:coreProperties>
</file>