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5145B3" w14:textId="77777777" w:rsidR="00EC517B" w:rsidRPr="006A134D" w:rsidRDefault="00EC517B">
      <w:pPr>
        <w:pStyle w:val="Sottotitolo"/>
        <w:jc w:val="center"/>
        <w:rPr>
          <w:rFonts w:ascii="Times New Roman" w:hAnsi="Times New Roman" w:cs="Times New Roman"/>
        </w:rPr>
      </w:pPr>
    </w:p>
    <w:p w14:paraId="43EBB2DA" w14:textId="77777777" w:rsidR="00EC517B" w:rsidRPr="006A134D" w:rsidRDefault="00EC517B">
      <w:pPr>
        <w:pStyle w:val="Sottotitolo"/>
        <w:jc w:val="center"/>
        <w:rPr>
          <w:rFonts w:ascii="Times New Roman" w:hAnsi="Times New Roman" w:cs="Times New Roman"/>
        </w:rPr>
      </w:pPr>
      <w:bookmarkStart w:id="0" w:name="_gjdgxs" w:colFirst="0" w:colLast="0"/>
      <w:bookmarkEnd w:id="0"/>
    </w:p>
    <w:p w14:paraId="44393255" w14:textId="77777777" w:rsidR="00EC517B" w:rsidRPr="006A134D" w:rsidRDefault="000A5B54">
      <w:pPr>
        <w:pStyle w:val="Sottotitolo"/>
        <w:jc w:val="center"/>
        <w:rPr>
          <w:rFonts w:ascii="Times New Roman" w:hAnsi="Times New Roman" w:cs="Times New Roman"/>
        </w:rPr>
      </w:pPr>
      <w:r w:rsidRPr="006A134D">
        <w:rPr>
          <w:rFonts w:ascii="Times New Roman" w:hAnsi="Times New Roman" w:cs="Times New Roman"/>
          <w:noProof/>
          <w:lang w:val="it-IT"/>
        </w:rPr>
        <w:drawing>
          <wp:inline distT="0" distB="0" distL="0" distR="0" wp14:anchorId="64B1FE16" wp14:editId="1B6D89E1">
            <wp:extent cx="4699884" cy="1684879"/>
            <wp:effectExtent l="0" t="0" r="0" b="0"/>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7"/>
                    <a:srcRect b="24685"/>
                    <a:stretch>
                      <a:fillRect/>
                    </a:stretch>
                  </pic:blipFill>
                  <pic:spPr>
                    <a:xfrm>
                      <a:off x="0" y="0"/>
                      <a:ext cx="4699884" cy="1684879"/>
                    </a:xfrm>
                    <a:prstGeom prst="rect">
                      <a:avLst/>
                    </a:prstGeom>
                    <a:ln/>
                  </pic:spPr>
                </pic:pic>
              </a:graphicData>
            </a:graphic>
          </wp:inline>
        </w:drawing>
      </w:r>
    </w:p>
    <w:p w14:paraId="614CB840" w14:textId="77777777" w:rsidR="00EC517B" w:rsidRPr="006A134D" w:rsidRDefault="00EC517B">
      <w:pPr>
        <w:pStyle w:val="Sottotitolo"/>
        <w:jc w:val="center"/>
        <w:rPr>
          <w:rFonts w:ascii="Times New Roman" w:hAnsi="Times New Roman" w:cs="Times New Roman"/>
        </w:rPr>
      </w:pPr>
    </w:p>
    <w:p w14:paraId="57455321" w14:textId="6F9C26AD" w:rsidR="00EC517B" w:rsidRDefault="00EC517B" w:rsidP="00A648E9">
      <w:pPr>
        <w:pStyle w:val="Paragrafoelenco"/>
        <w:spacing w:line="360" w:lineRule="auto"/>
        <w:jc w:val="center"/>
      </w:pPr>
    </w:p>
    <w:p w14:paraId="5484AACA" w14:textId="77777777" w:rsidR="00A648E9" w:rsidRPr="006A134D" w:rsidRDefault="00A648E9" w:rsidP="00A648E9">
      <w:pPr>
        <w:pStyle w:val="Paragrafoelenco"/>
        <w:spacing w:line="360" w:lineRule="auto"/>
        <w:jc w:val="center"/>
      </w:pPr>
    </w:p>
    <w:p w14:paraId="1992F7B3" w14:textId="77777777" w:rsidR="00EC517B" w:rsidRPr="006A134D" w:rsidRDefault="000A5B54" w:rsidP="00A648E9">
      <w:pPr>
        <w:pStyle w:val="Paragrafoelenco"/>
        <w:spacing w:line="360" w:lineRule="auto"/>
        <w:jc w:val="center"/>
        <w:rPr>
          <w:color w:val="000000"/>
        </w:rPr>
      </w:pPr>
      <w:r w:rsidRPr="006A134D">
        <w:rPr>
          <w:color w:val="000000"/>
        </w:rPr>
        <w:t>Indagine sull'impatto del vento sugli edifici tramite drone</w:t>
      </w:r>
    </w:p>
    <w:p w14:paraId="36355848" w14:textId="77777777" w:rsidR="00EC517B" w:rsidRPr="006A134D" w:rsidRDefault="000A5B54" w:rsidP="00A648E9">
      <w:pPr>
        <w:pStyle w:val="Paragrafoelenco"/>
        <w:spacing w:line="360" w:lineRule="auto"/>
        <w:jc w:val="center"/>
      </w:pPr>
      <w:r w:rsidRPr="006A134D">
        <w:rPr>
          <w:color w:val="000000"/>
        </w:rPr>
        <w:t>CENTRO RISORSE</w:t>
      </w:r>
      <w:r w:rsidRPr="006A134D">
        <w:t xml:space="preserve"> FLIGHT</w:t>
      </w:r>
    </w:p>
    <w:p w14:paraId="37889C39" w14:textId="0098EF9D" w:rsidR="00EC517B" w:rsidRDefault="00EC517B">
      <w:pPr>
        <w:jc w:val="center"/>
        <w:rPr>
          <w:b/>
          <w:bCs/>
        </w:rPr>
      </w:pPr>
    </w:p>
    <w:p w14:paraId="062D008D" w14:textId="35BCB23E" w:rsidR="00A648E9" w:rsidRDefault="00A648E9">
      <w:pPr>
        <w:jc w:val="center"/>
        <w:rPr>
          <w:b/>
          <w:bCs/>
        </w:rPr>
      </w:pPr>
    </w:p>
    <w:p w14:paraId="230EC667" w14:textId="77777777" w:rsidR="00A648E9" w:rsidRPr="006A134D" w:rsidRDefault="00A648E9">
      <w:pPr>
        <w:jc w:val="center"/>
        <w:rPr>
          <w:b/>
          <w:bCs/>
        </w:rPr>
      </w:pPr>
    </w:p>
    <w:p w14:paraId="0EDDF6ED" w14:textId="77777777" w:rsidR="00EC517B" w:rsidRPr="006A134D" w:rsidRDefault="000A5B54">
      <w:pPr>
        <w:spacing w:line="276" w:lineRule="auto"/>
        <w:jc w:val="center"/>
        <w:rPr>
          <w:color w:val="000000"/>
          <w:sz w:val="21"/>
          <w:szCs w:val="21"/>
          <w:shd w:val="clear" w:color="auto" w:fill="F9F9F9"/>
        </w:rPr>
      </w:pPr>
      <w:r w:rsidRPr="006A134D">
        <w:rPr>
          <w:color w:val="000000"/>
          <w:sz w:val="21"/>
          <w:szCs w:val="21"/>
          <w:shd w:val="clear" w:color="auto" w:fill="F9F9F9"/>
        </w:rPr>
        <w:t xml:space="preserve">Scuola Secondaria Industriale di Costruzione - </w:t>
      </w:r>
      <w:proofErr w:type="spellStart"/>
      <w:r w:rsidRPr="006A134D">
        <w:rPr>
          <w:color w:val="000000"/>
          <w:sz w:val="21"/>
          <w:szCs w:val="21"/>
          <w:shd w:val="clear" w:color="auto" w:fill="F9F9F9"/>
        </w:rPr>
        <w:t>Építőipari</w:t>
      </w:r>
      <w:proofErr w:type="spellEnd"/>
      <w:r w:rsidRPr="006A134D">
        <w:rPr>
          <w:color w:val="000000"/>
          <w:sz w:val="21"/>
          <w:szCs w:val="21"/>
          <w:shd w:val="clear" w:color="auto" w:fill="F9F9F9"/>
        </w:rPr>
        <w:t xml:space="preserve"> </w:t>
      </w:r>
      <w:proofErr w:type="spellStart"/>
      <w:r w:rsidRPr="006A134D">
        <w:rPr>
          <w:color w:val="000000"/>
          <w:sz w:val="21"/>
          <w:szCs w:val="21"/>
          <w:shd w:val="clear" w:color="auto" w:fill="F9F9F9"/>
        </w:rPr>
        <w:t>Szakközépiskola</w:t>
      </w:r>
      <w:proofErr w:type="spellEnd"/>
      <w:r w:rsidRPr="006A134D">
        <w:rPr>
          <w:color w:val="000000"/>
          <w:sz w:val="21"/>
          <w:szCs w:val="21"/>
          <w:shd w:val="clear" w:color="auto" w:fill="F9F9F9"/>
        </w:rPr>
        <w:t xml:space="preserve">, </w:t>
      </w:r>
      <w:proofErr w:type="spellStart"/>
      <w:r w:rsidRPr="006A134D">
        <w:rPr>
          <w:color w:val="000000"/>
          <w:sz w:val="21"/>
          <w:szCs w:val="21"/>
          <w:shd w:val="clear" w:color="auto" w:fill="F9F9F9"/>
        </w:rPr>
        <w:t>Konkolyho</w:t>
      </w:r>
      <w:proofErr w:type="spellEnd"/>
      <w:r w:rsidRPr="006A134D">
        <w:rPr>
          <w:color w:val="000000"/>
          <w:sz w:val="21"/>
          <w:szCs w:val="21"/>
          <w:shd w:val="clear" w:color="auto" w:fill="F9F9F9"/>
        </w:rPr>
        <w:t xml:space="preserve"> 8, </w:t>
      </w:r>
      <w:proofErr w:type="spellStart"/>
      <w:r w:rsidRPr="006A134D">
        <w:rPr>
          <w:color w:val="000000"/>
          <w:sz w:val="21"/>
          <w:szCs w:val="21"/>
          <w:shd w:val="clear" w:color="auto" w:fill="F9F9F9"/>
        </w:rPr>
        <w:t>Hurbanovo</w:t>
      </w:r>
      <w:proofErr w:type="spellEnd"/>
    </w:p>
    <w:p w14:paraId="745688C2" w14:textId="77777777" w:rsidR="00EC517B" w:rsidRPr="006A134D" w:rsidRDefault="000A5B54">
      <w:pPr>
        <w:spacing w:line="276" w:lineRule="auto"/>
        <w:jc w:val="center"/>
        <w:rPr>
          <w:b/>
          <w:bCs/>
        </w:rPr>
      </w:pPr>
      <w:r w:rsidRPr="006A134D">
        <w:rPr>
          <w:noProof/>
          <w:lang w:val="it-IT"/>
        </w:rPr>
        <w:drawing>
          <wp:inline distT="0" distB="0" distL="0" distR="0" wp14:anchorId="544F4831" wp14:editId="00915646">
            <wp:extent cx="1247775" cy="504825"/>
            <wp:effectExtent l="0" t="0" r="0" b="0"/>
            <wp:docPr id="8" name="image2.png" descr="Popis: C:\Documents and Settings\stub\Dokumenty\LOGO 2012\logo nove.tif"/>
            <wp:cNvGraphicFramePr/>
            <a:graphic xmlns:a="http://schemas.openxmlformats.org/drawingml/2006/main">
              <a:graphicData uri="http://schemas.openxmlformats.org/drawingml/2006/picture">
                <pic:pic xmlns:pic="http://schemas.openxmlformats.org/drawingml/2006/picture">
                  <pic:nvPicPr>
                    <pic:cNvPr id="0" name="image2.png" descr="Popis: C:\Documents and Settings\stub\Dokumenty\LOGO 2012\logo nove.tif"/>
                    <pic:cNvPicPr preferRelativeResize="0"/>
                  </pic:nvPicPr>
                  <pic:blipFill>
                    <a:blip r:embed="rId8"/>
                    <a:srcRect/>
                    <a:stretch>
                      <a:fillRect/>
                    </a:stretch>
                  </pic:blipFill>
                  <pic:spPr>
                    <a:xfrm>
                      <a:off x="0" y="0"/>
                      <a:ext cx="1247775" cy="504825"/>
                    </a:xfrm>
                    <a:prstGeom prst="rect">
                      <a:avLst/>
                    </a:prstGeom>
                    <a:ln/>
                  </pic:spPr>
                </pic:pic>
              </a:graphicData>
            </a:graphic>
          </wp:inline>
        </w:drawing>
      </w:r>
    </w:p>
    <w:p w14:paraId="36C97031" w14:textId="77777777" w:rsidR="00EC517B" w:rsidRPr="006A134D" w:rsidRDefault="00EC517B">
      <w:pPr>
        <w:spacing w:line="276" w:lineRule="auto"/>
        <w:jc w:val="center"/>
        <w:rPr>
          <w:b/>
          <w:bCs/>
        </w:rPr>
      </w:pPr>
    </w:p>
    <w:p w14:paraId="68E1C910" w14:textId="77777777" w:rsidR="00EC517B" w:rsidRPr="006A134D" w:rsidRDefault="00EC517B">
      <w:pPr>
        <w:spacing w:line="276" w:lineRule="auto"/>
        <w:jc w:val="center"/>
        <w:rPr>
          <w:b/>
          <w:bCs/>
        </w:rPr>
      </w:pPr>
    </w:p>
    <w:p w14:paraId="38EB4CAB" w14:textId="77777777" w:rsidR="00EC517B" w:rsidRPr="006A134D" w:rsidRDefault="000A5B54">
      <w:pPr>
        <w:spacing w:line="276" w:lineRule="auto"/>
        <w:jc w:val="center"/>
        <w:rPr>
          <w:b/>
          <w:bCs/>
        </w:rPr>
        <w:sectPr w:rsidR="00EC517B" w:rsidRPr="006A134D">
          <w:headerReference w:type="default" r:id="rId9"/>
          <w:footerReference w:type="default" r:id="rId10"/>
          <w:pgSz w:w="11906" w:h="16838"/>
          <w:pgMar w:top="1701" w:right="1701" w:bottom="1418" w:left="1701" w:header="709" w:footer="709" w:gutter="0"/>
          <w:pgNumType w:start="1"/>
          <w:cols w:space="720"/>
        </w:sectPr>
      </w:pPr>
      <w:r w:rsidRPr="006A134D">
        <w:rPr>
          <w:b/>
          <w:bCs/>
        </w:rPr>
        <w:t xml:space="preserve">Ing. </w:t>
      </w:r>
      <w:proofErr w:type="spellStart"/>
      <w:r w:rsidRPr="006A134D">
        <w:rPr>
          <w:b/>
          <w:bCs/>
        </w:rPr>
        <w:t>Ildikó</w:t>
      </w:r>
      <w:proofErr w:type="spellEnd"/>
      <w:r w:rsidRPr="006A134D">
        <w:rPr>
          <w:b/>
          <w:bCs/>
        </w:rPr>
        <w:t xml:space="preserve"> </w:t>
      </w:r>
      <w:proofErr w:type="spellStart"/>
      <w:r w:rsidRPr="006A134D">
        <w:rPr>
          <w:b/>
          <w:bCs/>
        </w:rPr>
        <w:t>Horváthová</w:t>
      </w:r>
      <w:proofErr w:type="spellEnd"/>
    </w:p>
    <w:p w14:paraId="35E91E81" w14:textId="779BDA57" w:rsidR="00EC517B" w:rsidRPr="006A134D" w:rsidRDefault="00A648E9">
      <w:pPr>
        <w:pStyle w:val="Titolo1"/>
        <w:rPr>
          <w:rFonts w:ascii="Times New Roman" w:eastAsia="Bebas" w:hAnsi="Times New Roman" w:cs="Times New Roman"/>
          <w:color w:val="C8102E"/>
          <w:sz w:val="36"/>
          <w:szCs w:val="36"/>
        </w:rPr>
      </w:pPr>
      <w:bookmarkStart w:id="1" w:name="_vwfsxlndh06k" w:colFirst="0" w:colLast="0"/>
      <w:bookmarkStart w:id="2" w:name="_Toc235204488"/>
      <w:bookmarkEnd w:id="1"/>
      <w:r>
        <w:rPr>
          <w:rFonts w:ascii="Times New Roman" w:eastAsia="Bebas" w:hAnsi="Times New Roman" w:cs="Times New Roman"/>
          <w:color w:val="C8102E"/>
          <w:sz w:val="36"/>
          <w:szCs w:val="36"/>
        </w:rPr>
        <w:lastRenderedPageBreak/>
        <w:t>Sommario</w:t>
      </w:r>
      <w:bookmarkEnd w:id="2"/>
    </w:p>
    <w:sdt>
      <w:sdtPr>
        <w:id w:val="-90159034"/>
        <w:docPartObj>
          <w:docPartGallery w:val="Table of Contents"/>
          <w:docPartUnique/>
        </w:docPartObj>
      </w:sdtPr>
      <w:sdtEndPr>
        <w:rPr>
          <w:rFonts w:ascii="Times New Roman" w:eastAsia="Times New Roman" w:hAnsi="Times New Roman" w:cs="Times New Roman"/>
          <w:b/>
          <w:bCs/>
          <w:color w:val="auto"/>
          <w:sz w:val="24"/>
          <w:szCs w:val="24"/>
          <w:lang w:val="it"/>
        </w:rPr>
      </w:sdtEndPr>
      <w:sdtContent>
        <w:p w14:paraId="1C244BB9" w14:textId="148202F7" w:rsidR="00A648E9" w:rsidRDefault="00A648E9" w:rsidP="00324205">
          <w:pPr>
            <w:pStyle w:val="Titolosommario"/>
            <w:rPr>
              <w:rFonts w:asciiTheme="minorHAnsi" w:eastAsiaTheme="minorEastAsia" w:hAnsiTheme="minorHAnsi" w:cstheme="minorBidi"/>
              <w:noProof/>
              <w:sz w:val="22"/>
              <w:szCs w:val="22"/>
            </w:rPr>
          </w:pPr>
          <w:r>
            <w:fldChar w:fldCharType="begin"/>
          </w:r>
          <w:r>
            <w:instrText xml:space="preserve"> TOC \o "1-3" \h \z \u </w:instrText>
          </w:r>
          <w:r>
            <w:fldChar w:fldCharType="separate"/>
          </w:r>
        </w:p>
        <w:p w14:paraId="3779BDF7" w14:textId="1E6428A7" w:rsidR="00A648E9" w:rsidRDefault="00A648E9">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5204489" w:history="1">
            <w:r w:rsidRPr="001704C6">
              <w:rPr>
                <w:rStyle w:val="Collegamentoipertestuale"/>
                <w:b/>
                <w:bCs/>
                <w:noProof/>
              </w:rPr>
              <w:t>1.</w:t>
            </w:r>
            <w:r>
              <w:rPr>
                <w:rFonts w:asciiTheme="minorHAnsi" w:eastAsiaTheme="minorEastAsia" w:hAnsiTheme="minorHAnsi" w:cstheme="minorBidi"/>
                <w:noProof/>
                <w:sz w:val="22"/>
                <w:szCs w:val="22"/>
                <w:lang w:val="it-IT"/>
              </w:rPr>
              <w:tab/>
            </w:r>
            <w:r w:rsidRPr="001704C6">
              <w:rPr>
                <w:rStyle w:val="Collegamentoipertestuale"/>
                <w:b/>
                <w:bCs/>
                <w:noProof/>
              </w:rPr>
              <w:t>INTRODUZIONE</w:t>
            </w:r>
            <w:r>
              <w:rPr>
                <w:noProof/>
                <w:webHidden/>
              </w:rPr>
              <w:tab/>
            </w:r>
            <w:r>
              <w:rPr>
                <w:noProof/>
                <w:webHidden/>
              </w:rPr>
              <w:fldChar w:fldCharType="begin"/>
            </w:r>
            <w:r>
              <w:rPr>
                <w:noProof/>
                <w:webHidden/>
              </w:rPr>
              <w:instrText xml:space="preserve"> PAGEREF _Toc235204489 \h </w:instrText>
            </w:r>
            <w:r>
              <w:rPr>
                <w:noProof/>
                <w:webHidden/>
              </w:rPr>
            </w:r>
            <w:r>
              <w:rPr>
                <w:noProof/>
                <w:webHidden/>
              </w:rPr>
              <w:fldChar w:fldCharType="separate"/>
            </w:r>
            <w:r w:rsidR="00581DB2">
              <w:rPr>
                <w:noProof/>
                <w:webHidden/>
              </w:rPr>
              <w:t>2</w:t>
            </w:r>
            <w:r>
              <w:rPr>
                <w:noProof/>
                <w:webHidden/>
              </w:rPr>
              <w:fldChar w:fldCharType="end"/>
            </w:r>
          </w:hyperlink>
        </w:p>
        <w:p w14:paraId="54798AB1" w14:textId="44CE8BC3" w:rsidR="00A648E9" w:rsidRDefault="00A648E9">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5204490" w:history="1">
            <w:r w:rsidRPr="001704C6">
              <w:rPr>
                <w:rStyle w:val="Collegamentoipertestuale"/>
                <w:b/>
                <w:bCs/>
                <w:noProof/>
              </w:rPr>
              <w:t>2.</w:t>
            </w:r>
            <w:r>
              <w:rPr>
                <w:rFonts w:asciiTheme="minorHAnsi" w:eastAsiaTheme="minorEastAsia" w:hAnsiTheme="minorHAnsi" w:cstheme="minorBidi"/>
                <w:noProof/>
                <w:sz w:val="22"/>
                <w:szCs w:val="22"/>
                <w:lang w:val="it-IT"/>
              </w:rPr>
              <w:tab/>
            </w:r>
            <w:r w:rsidRPr="001704C6">
              <w:rPr>
                <w:rStyle w:val="Collegamentoipertestuale"/>
                <w:b/>
                <w:bCs/>
                <w:noProof/>
              </w:rPr>
              <w:t>DESTINATARI</w:t>
            </w:r>
            <w:r>
              <w:rPr>
                <w:noProof/>
                <w:webHidden/>
              </w:rPr>
              <w:tab/>
            </w:r>
            <w:r>
              <w:rPr>
                <w:noProof/>
                <w:webHidden/>
              </w:rPr>
              <w:fldChar w:fldCharType="begin"/>
            </w:r>
            <w:r>
              <w:rPr>
                <w:noProof/>
                <w:webHidden/>
              </w:rPr>
              <w:instrText xml:space="preserve"> PAGEREF _Toc235204490 \h </w:instrText>
            </w:r>
            <w:r>
              <w:rPr>
                <w:noProof/>
                <w:webHidden/>
              </w:rPr>
            </w:r>
            <w:r>
              <w:rPr>
                <w:noProof/>
                <w:webHidden/>
              </w:rPr>
              <w:fldChar w:fldCharType="separate"/>
            </w:r>
            <w:r w:rsidR="00581DB2">
              <w:rPr>
                <w:noProof/>
                <w:webHidden/>
              </w:rPr>
              <w:t>2</w:t>
            </w:r>
            <w:r>
              <w:rPr>
                <w:noProof/>
                <w:webHidden/>
              </w:rPr>
              <w:fldChar w:fldCharType="end"/>
            </w:r>
          </w:hyperlink>
        </w:p>
        <w:p w14:paraId="55CA7999" w14:textId="6FB1D435" w:rsidR="00A648E9" w:rsidRDefault="00A648E9">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5204491" w:history="1">
            <w:r w:rsidRPr="001704C6">
              <w:rPr>
                <w:rStyle w:val="Collegamentoipertestuale"/>
                <w:b/>
                <w:bCs/>
                <w:noProof/>
              </w:rPr>
              <w:t>3.</w:t>
            </w:r>
            <w:r>
              <w:rPr>
                <w:rFonts w:asciiTheme="minorHAnsi" w:eastAsiaTheme="minorEastAsia" w:hAnsiTheme="minorHAnsi" w:cstheme="minorBidi"/>
                <w:noProof/>
                <w:sz w:val="22"/>
                <w:szCs w:val="22"/>
                <w:lang w:val="it-IT"/>
              </w:rPr>
              <w:tab/>
            </w:r>
            <w:r w:rsidRPr="001704C6">
              <w:rPr>
                <w:rStyle w:val="Collegamentoipertestuale"/>
                <w:b/>
                <w:bCs/>
                <w:noProof/>
              </w:rPr>
              <w:t>SETTORE DI APPLICAZIONE</w:t>
            </w:r>
            <w:r>
              <w:rPr>
                <w:noProof/>
                <w:webHidden/>
              </w:rPr>
              <w:tab/>
            </w:r>
            <w:r>
              <w:rPr>
                <w:noProof/>
                <w:webHidden/>
              </w:rPr>
              <w:fldChar w:fldCharType="begin"/>
            </w:r>
            <w:r>
              <w:rPr>
                <w:noProof/>
                <w:webHidden/>
              </w:rPr>
              <w:instrText xml:space="preserve"> PAGEREF _Toc235204491 \h </w:instrText>
            </w:r>
            <w:r>
              <w:rPr>
                <w:noProof/>
                <w:webHidden/>
              </w:rPr>
            </w:r>
            <w:r>
              <w:rPr>
                <w:noProof/>
                <w:webHidden/>
              </w:rPr>
              <w:fldChar w:fldCharType="separate"/>
            </w:r>
            <w:r w:rsidR="00581DB2">
              <w:rPr>
                <w:noProof/>
                <w:webHidden/>
              </w:rPr>
              <w:t>3</w:t>
            </w:r>
            <w:r>
              <w:rPr>
                <w:noProof/>
                <w:webHidden/>
              </w:rPr>
              <w:fldChar w:fldCharType="end"/>
            </w:r>
          </w:hyperlink>
        </w:p>
        <w:p w14:paraId="53A7BF7E" w14:textId="3530606D" w:rsidR="00A648E9" w:rsidRDefault="00A648E9">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5204492" w:history="1">
            <w:r w:rsidRPr="001704C6">
              <w:rPr>
                <w:rStyle w:val="Collegamentoipertestuale"/>
                <w:b/>
                <w:bCs/>
                <w:noProof/>
              </w:rPr>
              <w:t>4.</w:t>
            </w:r>
            <w:r>
              <w:rPr>
                <w:rFonts w:asciiTheme="minorHAnsi" w:eastAsiaTheme="minorEastAsia" w:hAnsiTheme="minorHAnsi" w:cstheme="minorBidi"/>
                <w:noProof/>
                <w:sz w:val="22"/>
                <w:szCs w:val="22"/>
                <w:lang w:val="it-IT"/>
              </w:rPr>
              <w:tab/>
            </w:r>
            <w:r w:rsidRPr="001704C6">
              <w:rPr>
                <w:rStyle w:val="Collegamentoipertestuale"/>
                <w:b/>
                <w:bCs/>
                <w:noProof/>
              </w:rPr>
              <w:t>TIPO</w:t>
            </w:r>
            <w:r>
              <w:rPr>
                <w:noProof/>
                <w:webHidden/>
              </w:rPr>
              <w:tab/>
            </w:r>
            <w:r>
              <w:rPr>
                <w:noProof/>
                <w:webHidden/>
              </w:rPr>
              <w:fldChar w:fldCharType="begin"/>
            </w:r>
            <w:r>
              <w:rPr>
                <w:noProof/>
                <w:webHidden/>
              </w:rPr>
              <w:instrText xml:space="preserve"> PAGEREF _Toc235204492 \h </w:instrText>
            </w:r>
            <w:r>
              <w:rPr>
                <w:noProof/>
                <w:webHidden/>
              </w:rPr>
            </w:r>
            <w:r>
              <w:rPr>
                <w:noProof/>
                <w:webHidden/>
              </w:rPr>
              <w:fldChar w:fldCharType="separate"/>
            </w:r>
            <w:r w:rsidR="00581DB2">
              <w:rPr>
                <w:noProof/>
                <w:webHidden/>
              </w:rPr>
              <w:t>3</w:t>
            </w:r>
            <w:r>
              <w:rPr>
                <w:noProof/>
                <w:webHidden/>
              </w:rPr>
              <w:fldChar w:fldCharType="end"/>
            </w:r>
          </w:hyperlink>
        </w:p>
        <w:p w14:paraId="656A279A" w14:textId="607C50AA" w:rsidR="00A648E9" w:rsidRDefault="00A648E9">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5204493" w:history="1">
            <w:r w:rsidRPr="001704C6">
              <w:rPr>
                <w:rStyle w:val="Collegamentoipertestuale"/>
                <w:b/>
                <w:bCs/>
                <w:noProof/>
              </w:rPr>
              <w:t>5.</w:t>
            </w:r>
            <w:r>
              <w:rPr>
                <w:rFonts w:asciiTheme="minorHAnsi" w:eastAsiaTheme="minorEastAsia" w:hAnsiTheme="minorHAnsi" w:cstheme="minorBidi"/>
                <w:noProof/>
                <w:sz w:val="22"/>
                <w:szCs w:val="22"/>
                <w:lang w:val="it-IT"/>
              </w:rPr>
              <w:tab/>
            </w:r>
            <w:r w:rsidRPr="001704C6">
              <w:rPr>
                <w:rStyle w:val="Collegamentoipertestuale"/>
                <w:b/>
                <w:bCs/>
                <w:noProof/>
              </w:rPr>
              <w:t>DRONE UTILIZZATO</w:t>
            </w:r>
            <w:r>
              <w:rPr>
                <w:noProof/>
                <w:webHidden/>
              </w:rPr>
              <w:tab/>
            </w:r>
            <w:r>
              <w:rPr>
                <w:noProof/>
                <w:webHidden/>
              </w:rPr>
              <w:fldChar w:fldCharType="begin"/>
            </w:r>
            <w:r>
              <w:rPr>
                <w:noProof/>
                <w:webHidden/>
              </w:rPr>
              <w:instrText xml:space="preserve"> PAGEREF _Toc235204493 \h </w:instrText>
            </w:r>
            <w:r>
              <w:rPr>
                <w:noProof/>
                <w:webHidden/>
              </w:rPr>
            </w:r>
            <w:r>
              <w:rPr>
                <w:noProof/>
                <w:webHidden/>
              </w:rPr>
              <w:fldChar w:fldCharType="separate"/>
            </w:r>
            <w:r w:rsidR="00581DB2">
              <w:rPr>
                <w:noProof/>
                <w:webHidden/>
              </w:rPr>
              <w:t>3</w:t>
            </w:r>
            <w:r>
              <w:rPr>
                <w:noProof/>
                <w:webHidden/>
              </w:rPr>
              <w:fldChar w:fldCharType="end"/>
            </w:r>
          </w:hyperlink>
        </w:p>
        <w:p w14:paraId="347E2F30" w14:textId="62DB816E" w:rsidR="00A648E9" w:rsidRDefault="00A648E9">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5204494" w:history="1">
            <w:r w:rsidRPr="001704C6">
              <w:rPr>
                <w:rStyle w:val="Collegamentoipertestuale"/>
                <w:b/>
                <w:bCs/>
                <w:noProof/>
              </w:rPr>
              <w:t>6.</w:t>
            </w:r>
            <w:r>
              <w:rPr>
                <w:rFonts w:asciiTheme="minorHAnsi" w:eastAsiaTheme="minorEastAsia" w:hAnsiTheme="minorHAnsi" w:cstheme="minorBidi"/>
                <w:noProof/>
                <w:sz w:val="22"/>
                <w:szCs w:val="22"/>
                <w:lang w:val="it-IT"/>
              </w:rPr>
              <w:tab/>
            </w:r>
            <w:r w:rsidRPr="001704C6">
              <w:rPr>
                <w:rStyle w:val="Collegamentoipertestuale"/>
                <w:b/>
                <w:bCs/>
                <w:noProof/>
              </w:rPr>
              <w:t>DURATA</w:t>
            </w:r>
            <w:r>
              <w:rPr>
                <w:noProof/>
                <w:webHidden/>
              </w:rPr>
              <w:tab/>
            </w:r>
            <w:r>
              <w:rPr>
                <w:noProof/>
                <w:webHidden/>
              </w:rPr>
              <w:fldChar w:fldCharType="begin"/>
            </w:r>
            <w:r>
              <w:rPr>
                <w:noProof/>
                <w:webHidden/>
              </w:rPr>
              <w:instrText xml:space="preserve"> PAGEREF _Toc235204494 \h </w:instrText>
            </w:r>
            <w:r>
              <w:rPr>
                <w:noProof/>
                <w:webHidden/>
              </w:rPr>
            </w:r>
            <w:r>
              <w:rPr>
                <w:noProof/>
                <w:webHidden/>
              </w:rPr>
              <w:fldChar w:fldCharType="separate"/>
            </w:r>
            <w:r w:rsidR="00581DB2">
              <w:rPr>
                <w:noProof/>
                <w:webHidden/>
              </w:rPr>
              <w:t>3</w:t>
            </w:r>
            <w:r>
              <w:rPr>
                <w:noProof/>
                <w:webHidden/>
              </w:rPr>
              <w:fldChar w:fldCharType="end"/>
            </w:r>
          </w:hyperlink>
        </w:p>
        <w:p w14:paraId="67E52205" w14:textId="3F03263C" w:rsidR="00A648E9" w:rsidRDefault="00A648E9">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5204495" w:history="1">
            <w:r w:rsidRPr="001704C6">
              <w:rPr>
                <w:rStyle w:val="Collegamentoipertestuale"/>
                <w:b/>
                <w:bCs/>
                <w:noProof/>
              </w:rPr>
              <w:t>7.</w:t>
            </w:r>
            <w:r>
              <w:rPr>
                <w:rFonts w:asciiTheme="minorHAnsi" w:eastAsiaTheme="minorEastAsia" w:hAnsiTheme="minorHAnsi" w:cstheme="minorBidi"/>
                <w:noProof/>
                <w:sz w:val="22"/>
                <w:szCs w:val="22"/>
                <w:lang w:val="it-IT"/>
              </w:rPr>
              <w:tab/>
            </w:r>
            <w:r w:rsidRPr="001704C6">
              <w:rPr>
                <w:rStyle w:val="Collegamentoipertestuale"/>
                <w:b/>
                <w:bCs/>
                <w:noProof/>
              </w:rPr>
              <w:t>OBIETTIVI DI APPRENDIMENTO</w:t>
            </w:r>
            <w:r>
              <w:rPr>
                <w:noProof/>
                <w:webHidden/>
              </w:rPr>
              <w:tab/>
            </w:r>
            <w:r>
              <w:rPr>
                <w:noProof/>
                <w:webHidden/>
              </w:rPr>
              <w:fldChar w:fldCharType="begin"/>
            </w:r>
            <w:r>
              <w:rPr>
                <w:noProof/>
                <w:webHidden/>
              </w:rPr>
              <w:instrText xml:space="preserve"> PAGEREF _Toc235204495 \h </w:instrText>
            </w:r>
            <w:r>
              <w:rPr>
                <w:noProof/>
                <w:webHidden/>
              </w:rPr>
            </w:r>
            <w:r>
              <w:rPr>
                <w:noProof/>
                <w:webHidden/>
              </w:rPr>
              <w:fldChar w:fldCharType="separate"/>
            </w:r>
            <w:r w:rsidR="00581DB2">
              <w:rPr>
                <w:noProof/>
                <w:webHidden/>
              </w:rPr>
              <w:t>3</w:t>
            </w:r>
            <w:r>
              <w:rPr>
                <w:noProof/>
                <w:webHidden/>
              </w:rPr>
              <w:fldChar w:fldCharType="end"/>
            </w:r>
          </w:hyperlink>
        </w:p>
        <w:p w14:paraId="5C5714FF" w14:textId="55AD9996" w:rsidR="00A648E9" w:rsidRDefault="00A648E9">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5204496" w:history="1">
            <w:r w:rsidRPr="001704C6">
              <w:rPr>
                <w:rStyle w:val="Collegamentoipertestuale"/>
                <w:b/>
                <w:bCs/>
                <w:noProof/>
              </w:rPr>
              <w:t>8.</w:t>
            </w:r>
            <w:r>
              <w:rPr>
                <w:rFonts w:asciiTheme="minorHAnsi" w:eastAsiaTheme="minorEastAsia" w:hAnsiTheme="minorHAnsi" w:cstheme="minorBidi"/>
                <w:noProof/>
                <w:sz w:val="22"/>
                <w:szCs w:val="22"/>
                <w:lang w:val="it-IT"/>
              </w:rPr>
              <w:tab/>
            </w:r>
            <w:r w:rsidRPr="001704C6">
              <w:rPr>
                <w:rStyle w:val="Collegamentoipertestuale"/>
                <w:b/>
                <w:bCs/>
                <w:noProof/>
              </w:rPr>
              <w:t>COMPETENZE CHIAVE SVILUPPATE</w:t>
            </w:r>
            <w:r>
              <w:rPr>
                <w:noProof/>
                <w:webHidden/>
              </w:rPr>
              <w:tab/>
            </w:r>
            <w:r>
              <w:rPr>
                <w:noProof/>
                <w:webHidden/>
              </w:rPr>
              <w:fldChar w:fldCharType="begin"/>
            </w:r>
            <w:r>
              <w:rPr>
                <w:noProof/>
                <w:webHidden/>
              </w:rPr>
              <w:instrText xml:space="preserve"> PAGEREF _Toc235204496 \h </w:instrText>
            </w:r>
            <w:r>
              <w:rPr>
                <w:noProof/>
                <w:webHidden/>
              </w:rPr>
            </w:r>
            <w:r>
              <w:rPr>
                <w:noProof/>
                <w:webHidden/>
              </w:rPr>
              <w:fldChar w:fldCharType="separate"/>
            </w:r>
            <w:r w:rsidR="00581DB2">
              <w:rPr>
                <w:noProof/>
                <w:webHidden/>
              </w:rPr>
              <w:t>4</w:t>
            </w:r>
            <w:r>
              <w:rPr>
                <w:noProof/>
                <w:webHidden/>
              </w:rPr>
              <w:fldChar w:fldCharType="end"/>
            </w:r>
          </w:hyperlink>
        </w:p>
        <w:p w14:paraId="13CD6C28" w14:textId="4BEE3072" w:rsidR="00A648E9" w:rsidRDefault="00A648E9" w:rsidP="00324205">
          <w:pPr>
            <w:pStyle w:val="Sommario2"/>
            <w:rPr>
              <w:rFonts w:asciiTheme="minorHAnsi" w:eastAsiaTheme="minorEastAsia" w:hAnsiTheme="minorHAnsi" w:cstheme="minorBidi"/>
              <w:noProof/>
              <w:sz w:val="22"/>
              <w:szCs w:val="22"/>
              <w:lang w:val="it-IT"/>
            </w:rPr>
          </w:pPr>
          <w:hyperlink w:anchor="_Toc235204497" w:history="1">
            <w:r w:rsidRPr="001704C6">
              <w:rPr>
                <w:rStyle w:val="Collegamentoipertestuale"/>
                <w:rFonts w:eastAsia="Arial Narrow"/>
                <w:b/>
                <w:bCs/>
                <w:noProof/>
              </w:rPr>
              <w:t>1. Comunicazione e lingue</w:t>
            </w:r>
            <w:r>
              <w:rPr>
                <w:noProof/>
                <w:webHidden/>
              </w:rPr>
              <w:tab/>
            </w:r>
            <w:r>
              <w:rPr>
                <w:noProof/>
                <w:webHidden/>
              </w:rPr>
              <w:fldChar w:fldCharType="begin"/>
            </w:r>
            <w:r>
              <w:rPr>
                <w:noProof/>
                <w:webHidden/>
              </w:rPr>
              <w:instrText xml:space="preserve"> PAGEREF _Toc235204497 \h </w:instrText>
            </w:r>
            <w:r>
              <w:rPr>
                <w:noProof/>
                <w:webHidden/>
              </w:rPr>
            </w:r>
            <w:r>
              <w:rPr>
                <w:noProof/>
                <w:webHidden/>
              </w:rPr>
              <w:fldChar w:fldCharType="separate"/>
            </w:r>
            <w:r w:rsidR="00581DB2">
              <w:rPr>
                <w:noProof/>
                <w:webHidden/>
              </w:rPr>
              <w:t>4</w:t>
            </w:r>
            <w:r>
              <w:rPr>
                <w:noProof/>
                <w:webHidden/>
              </w:rPr>
              <w:fldChar w:fldCharType="end"/>
            </w:r>
          </w:hyperlink>
        </w:p>
        <w:p w14:paraId="4ABAF520" w14:textId="304576DF" w:rsidR="00A648E9" w:rsidRDefault="00A648E9" w:rsidP="00324205">
          <w:pPr>
            <w:pStyle w:val="Sommario2"/>
            <w:rPr>
              <w:rFonts w:asciiTheme="minorHAnsi" w:eastAsiaTheme="minorEastAsia" w:hAnsiTheme="minorHAnsi" w:cstheme="minorBidi"/>
              <w:noProof/>
              <w:sz w:val="22"/>
              <w:szCs w:val="22"/>
              <w:lang w:val="it-IT"/>
            </w:rPr>
          </w:pPr>
          <w:hyperlink w:anchor="_Toc235204498" w:history="1">
            <w:r w:rsidRPr="001704C6">
              <w:rPr>
                <w:rStyle w:val="Collegamentoipertestuale"/>
                <w:rFonts w:eastAsia="Arial Narrow"/>
                <w:b/>
                <w:bCs/>
                <w:noProof/>
              </w:rPr>
              <w:t>2. Competenze matematiche, scientifiche, tecniche e professionali</w:t>
            </w:r>
            <w:r>
              <w:rPr>
                <w:noProof/>
                <w:webHidden/>
              </w:rPr>
              <w:tab/>
            </w:r>
            <w:r>
              <w:rPr>
                <w:noProof/>
                <w:webHidden/>
              </w:rPr>
              <w:fldChar w:fldCharType="begin"/>
            </w:r>
            <w:r>
              <w:rPr>
                <w:noProof/>
                <w:webHidden/>
              </w:rPr>
              <w:instrText xml:space="preserve"> PAGEREF _Toc235204498 \h </w:instrText>
            </w:r>
            <w:r>
              <w:rPr>
                <w:noProof/>
                <w:webHidden/>
              </w:rPr>
            </w:r>
            <w:r>
              <w:rPr>
                <w:noProof/>
                <w:webHidden/>
              </w:rPr>
              <w:fldChar w:fldCharType="separate"/>
            </w:r>
            <w:r w:rsidR="00581DB2">
              <w:rPr>
                <w:noProof/>
                <w:webHidden/>
              </w:rPr>
              <w:t>4</w:t>
            </w:r>
            <w:r>
              <w:rPr>
                <w:noProof/>
                <w:webHidden/>
              </w:rPr>
              <w:fldChar w:fldCharType="end"/>
            </w:r>
          </w:hyperlink>
        </w:p>
        <w:p w14:paraId="015AA81E" w14:textId="0D384ADC" w:rsidR="00A648E9" w:rsidRDefault="00A648E9" w:rsidP="00324205">
          <w:pPr>
            <w:pStyle w:val="Sommario2"/>
            <w:rPr>
              <w:rFonts w:asciiTheme="minorHAnsi" w:eastAsiaTheme="minorEastAsia" w:hAnsiTheme="minorHAnsi" w:cstheme="minorBidi"/>
              <w:noProof/>
              <w:sz w:val="22"/>
              <w:szCs w:val="22"/>
              <w:lang w:val="it-IT"/>
            </w:rPr>
          </w:pPr>
          <w:hyperlink w:anchor="_Toc235204499" w:history="1">
            <w:r w:rsidRPr="001704C6">
              <w:rPr>
                <w:rStyle w:val="Collegamentoipertestuale"/>
                <w:rFonts w:eastAsia="Arial Narrow"/>
                <w:b/>
                <w:bCs/>
                <w:noProof/>
              </w:rPr>
              <w:t>3. Competenze digitali</w:t>
            </w:r>
            <w:r>
              <w:rPr>
                <w:noProof/>
                <w:webHidden/>
              </w:rPr>
              <w:tab/>
            </w:r>
            <w:r>
              <w:rPr>
                <w:noProof/>
                <w:webHidden/>
              </w:rPr>
              <w:fldChar w:fldCharType="begin"/>
            </w:r>
            <w:r>
              <w:rPr>
                <w:noProof/>
                <w:webHidden/>
              </w:rPr>
              <w:instrText xml:space="preserve"> PAGEREF _Toc235204499 \h </w:instrText>
            </w:r>
            <w:r>
              <w:rPr>
                <w:noProof/>
                <w:webHidden/>
              </w:rPr>
            </w:r>
            <w:r>
              <w:rPr>
                <w:noProof/>
                <w:webHidden/>
              </w:rPr>
              <w:fldChar w:fldCharType="separate"/>
            </w:r>
            <w:r w:rsidR="00581DB2">
              <w:rPr>
                <w:noProof/>
                <w:webHidden/>
              </w:rPr>
              <w:t>4</w:t>
            </w:r>
            <w:r>
              <w:rPr>
                <w:noProof/>
                <w:webHidden/>
              </w:rPr>
              <w:fldChar w:fldCharType="end"/>
            </w:r>
          </w:hyperlink>
        </w:p>
        <w:p w14:paraId="0DF0320F" w14:textId="68E64858" w:rsidR="00A648E9" w:rsidRDefault="00A648E9" w:rsidP="00324205">
          <w:pPr>
            <w:pStyle w:val="Sommario2"/>
            <w:rPr>
              <w:rFonts w:asciiTheme="minorHAnsi" w:eastAsiaTheme="minorEastAsia" w:hAnsiTheme="minorHAnsi" w:cstheme="minorBidi"/>
              <w:noProof/>
              <w:sz w:val="22"/>
              <w:szCs w:val="22"/>
              <w:lang w:val="it-IT"/>
            </w:rPr>
          </w:pPr>
          <w:hyperlink w:anchor="_Toc235204500" w:history="1">
            <w:r w:rsidRPr="001704C6">
              <w:rPr>
                <w:rStyle w:val="Collegamentoipertestuale"/>
                <w:rFonts w:eastAsia="Arial Narrow"/>
                <w:b/>
                <w:bCs/>
                <w:noProof/>
              </w:rPr>
              <w:t>4. Competenze personali, sociali e professionali</w:t>
            </w:r>
            <w:r>
              <w:rPr>
                <w:noProof/>
                <w:webHidden/>
              </w:rPr>
              <w:tab/>
            </w:r>
            <w:r>
              <w:rPr>
                <w:noProof/>
                <w:webHidden/>
              </w:rPr>
              <w:fldChar w:fldCharType="begin"/>
            </w:r>
            <w:r>
              <w:rPr>
                <w:noProof/>
                <w:webHidden/>
              </w:rPr>
              <w:instrText xml:space="preserve"> PAGEREF _Toc235204500 \h </w:instrText>
            </w:r>
            <w:r>
              <w:rPr>
                <w:noProof/>
                <w:webHidden/>
              </w:rPr>
            </w:r>
            <w:r>
              <w:rPr>
                <w:noProof/>
                <w:webHidden/>
              </w:rPr>
              <w:fldChar w:fldCharType="separate"/>
            </w:r>
            <w:r w:rsidR="00581DB2">
              <w:rPr>
                <w:noProof/>
                <w:webHidden/>
              </w:rPr>
              <w:t>4</w:t>
            </w:r>
            <w:r>
              <w:rPr>
                <w:noProof/>
                <w:webHidden/>
              </w:rPr>
              <w:fldChar w:fldCharType="end"/>
            </w:r>
          </w:hyperlink>
        </w:p>
        <w:p w14:paraId="52BD34E7" w14:textId="6C01406F" w:rsidR="00A648E9" w:rsidRDefault="00A648E9" w:rsidP="00324205">
          <w:pPr>
            <w:pStyle w:val="Sommario2"/>
            <w:rPr>
              <w:rFonts w:asciiTheme="minorHAnsi" w:eastAsiaTheme="minorEastAsia" w:hAnsiTheme="minorHAnsi" w:cstheme="minorBidi"/>
              <w:noProof/>
              <w:sz w:val="22"/>
              <w:szCs w:val="22"/>
              <w:lang w:val="it-IT"/>
            </w:rPr>
          </w:pPr>
          <w:hyperlink w:anchor="_Toc235204501" w:history="1">
            <w:r w:rsidRPr="001704C6">
              <w:rPr>
                <w:rStyle w:val="Collegamentoipertestuale"/>
                <w:rFonts w:eastAsia="Arial Narrow"/>
                <w:b/>
                <w:bCs/>
                <w:noProof/>
              </w:rPr>
              <w:t>5. Sicurezza, qualità e sostenibilità</w:t>
            </w:r>
            <w:r>
              <w:rPr>
                <w:noProof/>
                <w:webHidden/>
              </w:rPr>
              <w:tab/>
            </w:r>
            <w:r>
              <w:rPr>
                <w:noProof/>
                <w:webHidden/>
              </w:rPr>
              <w:fldChar w:fldCharType="begin"/>
            </w:r>
            <w:r>
              <w:rPr>
                <w:noProof/>
                <w:webHidden/>
              </w:rPr>
              <w:instrText xml:space="preserve"> PAGEREF _Toc235204501 \h </w:instrText>
            </w:r>
            <w:r>
              <w:rPr>
                <w:noProof/>
                <w:webHidden/>
              </w:rPr>
            </w:r>
            <w:r>
              <w:rPr>
                <w:noProof/>
                <w:webHidden/>
              </w:rPr>
              <w:fldChar w:fldCharType="separate"/>
            </w:r>
            <w:r w:rsidR="00581DB2">
              <w:rPr>
                <w:noProof/>
                <w:webHidden/>
              </w:rPr>
              <w:t>4</w:t>
            </w:r>
            <w:r>
              <w:rPr>
                <w:noProof/>
                <w:webHidden/>
              </w:rPr>
              <w:fldChar w:fldCharType="end"/>
            </w:r>
          </w:hyperlink>
        </w:p>
        <w:p w14:paraId="3FA363E3" w14:textId="519CC446" w:rsidR="00A648E9" w:rsidRDefault="00A648E9" w:rsidP="00324205">
          <w:pPr>
            <w:pStyle w:val="Sommario2"/>
            <w:rPr>
              <w:rFonts w:asciiTheme="minorHAnsi" w:eastAsiaTheme="minorEastAsia" w:hAnsiTheme="minorHAnsi" w:cstheme="minorBidi"/>
              <w:noProof/>
              <w:sz w:val="22"/>
              <w:szCs w:val="22"/>
              <w:lang w:val="it-IT"/>
            </w:rPr>
          </w:pPr>
          <w:hyperlink w:anchor="_Toc235204502" w:history="1">
            <w:r w:rsidRPr="001704C6">
              <w:rPr>
                <w:rStyle w:val="Collegamentoipertestuale"/>
                <w:rFonts w:eastAsia="Arial Narrow"/>
                <w:b/>
                <w:bCs/>
                <w:noProof/>
              </w:rPr>
              <w:t>6. Cittadinanza e competenza culturale</w:t>
            </w:r>
            <w:r>
              <w:rPr>
                <w:noProof/>
                <w:webHidden/>
              </w:rPr>
              <w:tab/>
            </w:r>
            <w:r>
              <w:rPr>
                <w:noProof/>
                <w:webHidden/>
              </w:rPr>
              <w:fldChar w:fldCharType="begin"/>
            </w:r>
            <w:r>
              <w:rPr>
                <w:noProof/>
                <w:webHidden/>
              </w:rPr>
              <w:instrText xml:space="preserve"> PAGEREF _Toc235204502 \h </w:instrText>
            </w:r>
            <w:r>
              <w:rPr>
                <w:noProof/>
                <w:webHidden/>
              </w:rPr>
            </w:r>
            <w:r>
              <w:rPr>
                <w:noProof/>
                <w:webHidden/>
              </w:rPr>
              <w:fldChar w:fldCharType="separate"/>
            </w:r>
            <w:r w:rsidR="00581DB2">
              <w:rPr>
                <w:noProof/>
                <w:webHidden/>
              </w:rPr>
              <w:t>4</w:t>
            </w:r>
            <w:r>
              <w:rPr>
                <w:noProof/>
                <w:webHidden/>
              </w:rPr>
              <w:fldChar w:fldCharType="end"/>
            </w:r>
          </w:hyperlink>
        </w:p>
        <w:p w14:paraId="7A3BD513" w14:textId="7A141BE5" w:rsidR="00A648E9" w:rsidRDefault="00A648E9" w:rsidP="00324205">
          <w:pPr>
            <w:pStyle w:val="Sommario2"/>
            <w:rPr>
              <w:rFonts w:asciiTheme="minorHAnsi" w:eastAsiaTheme="minorEastAsia" w:hAnsiTheme="minorHAnsi" w:cstheme="minorBidi"/>
              <w:noProof/>
              <w:sz w:val="22"/>
              <w:szCs w:val="22"/>
              <w:lang w:val="it-IT"/>
            </w:rPr>
          </w:pPr>
          <w:hyperlink w:anchor="_Toc235204503" w:history="1">
            <w:r w:rsidRPr="001704C6">
              <w:rPr>
                <w:rStyle w:val="Collegamentoipertestuale"/>
                <w:rFonts w:eastAsia="Arial Narrow"/>
                <w:b/>
                <w:bCs/>
                <w:noProof/>
              </w:rPr>
              <w:t>7. Creatività, capacità di risoluzione dei problemi e spirito imprenditoriale</w:t>
            </w:r>
            <w:r>
              <w:rPr>
                <w:noProof/>
                <w:webHidden/>
              </w:rPr>
              <w:tab/>
            </w:r>
            <w:r>
              <w:rPr>
                <w:noProof/>
                <w:webHidden/>
              </w:rPr>
              <w:fldChar w:fldCharType="begin"/>
            </w:r>
            <w:r>
              <w:rPr>
                <w:noProof/>
                <w:webHidden/>
              </w:rPr>
              <w:instrText xml:space="preserve"> PAGEREF _Toc235204503 \h </w:instrText>
            </w:r>
            <w:r>
              <w:rPr>
                <w:noProof/>
                <w:webHidden/>
              </w:rPr>
            </w:r>
            <w:r>
              <w:rPr>
                <w:noProof/>
                <w:webHidden/>
              </w:rPr>
              <w:fldChar w:fldCharType="separate"/>
            </w:r>
            <w:r w:rsidR="00581DB2">
              <w:rPr>
                <w:noProof/>
                <w:webHidden/>
              </w:rPr>
              <w:t>4</w:t>
            </w:r>
            <w:r>
              <w:rPr>
                <w:noProof/>
                <w:webHidden/>
              </w:rPr>
              <w:fldChar w:fldCharType="end"/>
            </w:r>
          </w:hyperlink>
        </w:p>
        <w:p w14:paraId="646A4365" w14:textId="559510AF" w:rsidR="00A648E9" w:rsidRDefault="00A648E9" w:rsidP="00324205">
          <w:pPr>
            <w:pStyle w:val="Sommario2"/>
            <w:rPr>
              <w:rFonts w:asciiTheme="minorHAnsi" w:eastAsiaTheme="minorEastAsia" w:hAnsiTheme="minorHAnsi" w:cstheme="minorBidi"/>
              <w:noProof/>
              <w:sz w:val="22"/>
              <w:szCs w:val="22"/>
              <w:lang w:val="it-IT"/>
            </w:rPr>
          </w:pPr>
          <w:hyperlink w:anchor="_Toc235204504" w:history="1">
            <w:r w:rsidRPr="001704C6">
              <w:rPr>
                <w:rStyle w:val="Collegamentoipertestuale"/>
                <w:rFonts w:eastAsia="Arial Narrow"/>
                <w:b/>
                <w:bCs/>
                <w:noProof/>
              </w:rPr>
              <w:t>8. Apprendimento basato sul lavoro e integrazione nel mondo del lavoro</w:t>
            </w:r>
            <w:r>
              <w:rPr>
                <w:noProof/>
                <w:webHidden/>
              </w:rPr>
              <w:tab/>
            </w:r>
            <w:r>
              <w:rPr>
                <w:noProof/>
                <w:webHidden/>
              </w:rPr>
              <w:fldChar w:fldCharType="begin"/>
            </w:r>
            <w:r>
              <w:rPr>
                <w:noProof/>
                <w:webHidden/>
              </w:rPr>
              <w:instrText xml:space="preserve"> PAGEREF _Toc235204504 \h </w:instrText>
            </w:r>
            <w:r>
              <w:rPr>
                <w:noProof/>
                <w:webHidden/>
              </w:rPr>
            </w:r>
            <w:r>
              <w:rPr>
                <w:noProof/>
                <w:webHidden/>
              </w:rPr>
              <w:fldChar w:fldCharType="separate"/>
            </w:r>
            <w:r w:rsidR="00581DB2">
              <w:rPr>
                <w:noProof/>
                <w:webHidden/>
              </w:rPr>
              <w:t>4</w:t>
            </w:r>
            <w:r>
              <w:rPr>
                <w:noProof/>
                <w:webHidden/>
              </w:rPr>
              <w:fldChar w:fldCharType="end"/>
            </w:r>
          </w:hyperlink>
        </w:p>
        <w:p w14:paraId="5BA85F85" w14:textId="76F10909" w:rsidR="00A648E9" w:rsidRDefault="00A648E9">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5204505" w:history="1">
            <w:r w:rsidRPr="001704C6">
              <w:rPr>
                <w:rStyle w:val="Collegamentoipertestuale"/>
                <w:b/>
                <w:bCs/>
                <w:noProof/>
              </w:rPr>
              <w:t>9.</w:t>
            </w:r>
            <w:r>
              <w:rPr>
                <w:rFonts w:asciiTheme="minorHAnsi" w:eastAsiaTheme="minorEastAsia" w:hAnsiTheme="minorHAnsi" w:cstheme="minorBidi"/>
                <w:noProof/>
                <w:sz w:val="22"/>
                <w:szCs w:val="22"/>
                <w:lang w:val="it-IT"/>
              </w:rPr>
              <w:tab/>
            </w:r>
            <w:r w:rsidRPr="001704C6">
              <w:rPr>
                <w:rStyle w:val="Collegamentoipertestuale"/>
                <w:b/>
                <w:bCs/>
                <w:noProof/>
              </w:rPr>
              <w:t>PREQUISITI</w:t>
            </w:r>
            <w:r>
              <w:rPr>
                <w:noProof/>
                <w:webHidden/>
              </w:rPr>
              <w:tab/>
            </w:r>
            <w:r>
              <w:rPr>
                <w:noProof/>
                <w:webHidden/>
              </w:rPr>
              <w:fldChar w:fldCharType="begin"/>
            </w:r>
            <w:r>
              <w:rPr>
                <w:noProof/>
                <w:webHidden/>
              </w:rPr>
              <w:instrText xml:space="preserve"> PAGEREF _Toc235204505 \h </w:instrText>
            </w:r>
            <w:r>
              <w:rPr>
                <w:noProof/>
                <w:webHidden/>
              </w:rPr>
            </w:r>
            <w:r>
              <w:rPr>
                <w:noProof/>
                <w:webHidden/>
              </w:rPr>
              <w:fldChar w:fldCharType="separate"/>
            </w:r>
            <w:r w:rsidR="00581DB2">
              <w:rPr>
                <w:noProof/>
                <w:webHidden/>
              </w:rPr>
              <w:t>5</w:t>
            </w:r>
            <w:r>
              <w:rPr>
                <w:noProof/>
                <w:webHidden/>
              </w:rPr>
              <w:fldChar w:fldCharType="end"/>
            </w:r>
          </w:hyperlink>
        </w:p>
        <w:p w14:paraId="65654562" w14:textId="1C4E3247" w:rsidR="00A648E9" w:rsidRDefault="00A648E9">
          <w:pPr>
            <w:pStyle w:val="Sommario1"/>
            <w:tabs>
              <w:tab w:val="left" w:pos="660"/>
              <w:tab w:val="right" w:leader="dot" w:pos="8494"/>
            </w:tabs>
            <w:rPr>
              <w:rFonts w:asciiTheme="minorHAnsi" w:eastAsiaTheme="minorEastAsia" w:hAnsiTheme="minorHAnsi" w:cstheme="minorBidi"/>
              <w:noProof/>
              <w:sz w:val="22"/>
              <w:szCs w:val="22"/>
              <w:lang w:val="it-IT"/>
            </w:rPr>
          </w:pPr>
          <w:hyperlink w:anchor="_Toc235204506" w:history="1">
            <w:r w:rsidRPr="001704C6">
              <w:rPr>
                <w:rStyle w:val="Collegamentoipertestuale"/>
                <w:b/>
                <w:bCs/>
                <w:noProof/>
              </w:rPr>
              <w:t>10.</w:t>
            </w:r>
            <w:r>
              <w:rPr>
                <w:rFonts w:asciiTheme="minorHAnsi" w:eastAsiaTheme="minorEastAsia" w:hAnsiTheme="minorHAnsi" w:cstheme="minorBidi"/>
                <w:noProof/>
                <w:sz w:val="22"/>
                <w:szCs w:val="22"/>
                <w:lang w:val="it-IT"/>
              </w:rPr>
              <w:tab/>
            </w:r>
            <w:r w:rsidRPr="001704C6">
              <w:rPr>
                <w:rStyle w:val="Collegamentoipertestuale"/>
                <w:b/>
                <w:bCs/>
                <w:noProof/>
              </w:rPr>
              <w:t>SCHEMA DI LEZIONE</w:t>
            </w:r>
            <w:r>
              <w:rPr>
                <w:noProof/>
                <w:webHidden/>
              </w:rPr>
              <w:tab/>
            </w:r>
            <w:r>
              <w:rPr>
                <w:noProof/>
                <w:webHidden/>
              </w:rPr>
              <w:fldChar w:fldCharType="begin"/>
            </w:r>
            <w:r>
              <w:rPr>
                <w:noProof/>
                <w:webHidden/>
              </w:rPr>
              <w:instrText xml:space="preserve"> PAGEREF _Toc235204506 \h </w:instrText>
            </w:r>
            <w:r>
              <w:rPr>
                <w:noProof/>
                <w:webHidden/>
              </w:rPr>
            </w:r>
            <w:r>
              <w:rPr>
                <w:noProof/>
                <w:webHidden/>
              </w:rPr>
              <w:fldChar w:fldCharType="separate"/>
            </w:r>
            <w:r w:rsidR="00581DB2">
              <w:rPr>
                <w:noProof/>
                <w:webHidden/>
              </w:rPr>
              <w:t>5</w:t>
            </w:r>
            <w:r>
              <w:rPr>
                <w:noProof/>
                <w:webHidden/>
              </w:rPr>
              <w:fldChar w:fldCharType="end"/>
            </w:r>
          </w:hyperlink>
        </w:p>
        <w:p w14:paraId="7923B928" w14:textId="2F20BF54" w:rsidR="00A648E9" w:rsidRDefault="00A648E9" w:rsidP="00324205">
          <w:pPr>
            <w:pStyle w:val="Sommario2"/>
            <w:rPr>
              <w:rFonts w:asciiTheme="minorHAnsi" w:eastAsiaTheme="minorEastAsia" w:hAnsiTheme="minorHAnsi" w:cstheme="minorBidi"/>
              <w:noProof/>
              <w:sz w:val="22"/>
              <w:szCs w:val="22"/>
              <w:lang w:val="it-IT"/>
            </w:rPr>
          </w:pPr>
          <w:hyperlink w:anchor="_Toc235204507" w:history="1">
            <w:r w:rsidRPr="001704C6">
              <w:rPr>
                <w:rStyle w:val="Collegamentoipertestuale"/>
                <w:rFonts w:eastAsia="Arial Narrow"/>
                <w:b/>
                <w:bCs/>
                <w:noProof/>
              </w:rPr>
              <w:t>Fase 1 – Introduzione (Coinvolgimento e contestualizzazione)</w:t>
            </w:r>
            <w:r>
              <w:rPr>
                <w:noProof/>
                <w:webHidden/>
              </w:rPr>
              <w:tab/>
            </w:r>
            <w:r>
              <w:rPr>
                <w:noProof/>
                <w:webHidden/>
              </w:rPr>
              <w:fldChar w:fldCharType="begin"/>
            </w:r>
            <w:r>
              <w:rPr>
                <w:noProof/>
                <w:webHidden/>
              </w:rPr>
              <w:instrText xml:space="preserve"> PAGEREF _Toc235204507 \h </w:instrText>
            </w:r>
            <w:r>
              <w:rPr>
                <w:noProof/>
                <w:webHidden/>
              </w:rPr>
            </w:r>
            <w:r>
              <w:rPr>
                <w:noProof/>
                <w:webHidden/>
              </w:rPr>
              <w:fldChar w:fldCharType="separate"/>
            </w:r>
            <w:r w:rsidR="00581DB2">
              <w:rPr>
                <w:noProof/>
                <w:webHidden/>
              </w:rPr>
              <w:t>5</w:t>
            </w:r>
            <w:r>
              <w:rPr>
                <w:noProof/>
                <w:webHidden/>
              </w:rPr>
              <w:fldChar w:fldCharType="end"/>
            </w:r>
          </w:hyperlink>
        </w:p>
        <w:p w14:paraId="6A833DB2" w14:textId="692F960A" w:rsidR="00A648E9" w:rsidRDefault="00A648E9" w:rsidP="00324205">
          <w:pPr>
            <w:pStyle w:val="Sommario2"/>
            <w:rPr>
              <w:rFonts w:asciiTheme="minorHAnsi" w:eastAsiaTheme="minorEastAsia" w:hAnsiTheme="minorHAnsi" w:cstheme="minorBidi"/>
              <w:noProof/>
              <w:sz w:val="22"/>
              <w:szCs w:val="22"/>
              <w:lang w:val="it-IT"/>
            </w:rPr>
          </w:pPr>
          <w:hyperlink w:anchor="_Toc235204508" w:history="1">
            <w:r w:rsidRPr="001704C6">
              <w:rPr>
                <w:rStyle w:val="Collegamentoipertestuale"/>
                <w:rFonts w:eastAsia="Arial Narrow"/>
                <w:b/>
                <w:bCs/>
                <w:noProof/>
              </w:rPr>
              <w:t>Fase 2 – Esplorazione (Indagine e confronto)</w:t>
            </w:r>
            <w:r>
              <w:rPr>
                <w:noProof/>
                <w:webHidden/>
              </w:rPr>
              <w:tab/>
            </w:r>
            <w:r>
              <w:rPr>
                <w:noProof/>
                <w:webHidden/>
              </w:rPr>
              <w:fldChar w:fldCharType="begin"/>
            </w:r>
            <w:r>
              <w:rPr>
                <w:noProof/>
                <w:webHidden/>
              </w:rPr>
              <w:instrText xml:space="preserve"> PAGEREF _Toc235204508 \h </w:instrText>
            </w:r>
            <w:r>
              <w:rPr>
                <w:noProof/>
                <w:webHidden/>
              </w:rPr>
            </w:r>
            <w:r>
              <w:rPr>
                <w:noProof/>
                <w:webHidden/>
              </w:rPr>
              <w:fldChar w:fldCharType="separate"/>
            </w:r>
            <w:r w:rsidR="00581DB2">
              <w:rPr>
                <w:noProof/>
                <w:webHidden/>
              </w:rPr>
              <w:t>7</w:t>
            </w:r>
            <w:r>
              <w:rPr>
                <w:noProof/>
                <w:webHidden/>
              </w:rPr>
              <w:fldChar w:fldCharType="end"/>
            </w:r>
          </w:hyperlink>
        </w:p>
        <w:p w14:paraId="47E2D3C5" w14:textId="34273D4D" w:rsidR="00A648E9" w:rsidRDefault="00A648E9" w:rsidP="00324205">
          <w:pPr>
            <w:pStyle w:val="Sommario2"/>
            <w:rPr>
              <w:rFonts w:asciiTheme="minorHAnsi" w:eastAsiaTheme="minorEastAsia" w:hAnsiTheme="minorHAnsi" w:cstheme="minorBidi"/>
              <w:noProof/>
              <w:sz w:val="22"/>
              <w:szCs w:val="22"/>
              <w:lang w:val="it-IT"/>
            </w:rPr>
          </w:pPr>
          <w:hyperlink w:anchor="_Toc235204509" w:history="1">
            <w:r w:rsidRPr="001704C6">
              <w:rPr>
                <w:rStyle w:val="Collegamentoipertestuale"/>
                <w:rFonts w:eastAsia="Arial Narrow"/>
                <w:b/>
                <w:bCs/>
                <w:noProof/>
              </w:rPr>
              <w:t>Fase 3 – Applicazione (Esercitazioni pratiche)</w:t>
            </w:r>
            <w:r>
              <w:rPr>
                <w:noProof/>
                <w:webHidden/>
              </w:rPr>
              <w:tab/>
            </w:r>
            <w:r>
              <w:rPr>
                <w:noProof/>
                <w:webHidden/>
              </w:rPr>
              <w:fldChar w:fldCharType="begin"/>
            </w:r>
            <w:r>
              <w:rPr>
                <w:noProof/>
                <w:webHidden/>
              </w:rPr>
              <w:instrText xml:space="preserve"> PAGEREF _Toc235204509 \h </w:instrText>
            </w:r>
            <w:r>
              <w:rPr>
                <w:noProof/>
                <w:webHidden/>
              </w:rPr>
            </w:r>
            <w:r>
              <w:rPr>
                <w:noProof/>
                <w:webHidden/>
              </w:rPr>
              <w:fldChar w:fldCharType="separate"/>
            </w:r>
            <w:r w:rsidR="00581DB2">
              <w:rPr>
                <w:noProof/>
                <w:webHidden/>
              </w:rPr>
              <w:t>9</w:t>
            </w:r>
            <w:r>
              <w:rPr>
                <w:noProof/>
                <w:webHidden/>
              </w:rPr>
              <w:fldChar w:fldCharType="end"/>
            </w:r>
          </w:hyperlink>
        </w:p>
        <w:p w14:paraId="63E2FAF1" w14:textId="7D3BF421" w:rsidR="00A648E9" w:rsidRDefault="00A648E9" w:rsidP="00324205">
          <w:pPr>
            <w:pStyle w:val="Sommario2"/>
            <w:rPr>
              <w:rFonts w:asciiTheme="minorHAnsi" w:eastAsiaTheme="minorEastAsia" w:hAnsiTheme="minorHAnsi" w:cstheme="minorBidi"/>
              <w:noProof/>
              <w:sz w:val="22"/>
              <w:szCs w:val="22"/>
              <w:lang w:val="it-IT"/>
            </w:rPr>
          </w:pPr>
          <w:hyperlink w:anchor="_Toc235204510" w:history="1">
            <w:r w:rsidRPr="001704C6">
              <w:rPr>
                <w:rStyle w:val="Collegamentoipertestuale"/>
                <w:rFonts w:eastAsia="Arial Narrow"/>
                <w:b/>
                <w:bCs/>
                <w:noProof/>
              </w:rPr>
              <w:t>Fase 4 – Riflessione e consolidamento (Presentazione)</w:t>
            </w:r>
            <w:r>
              <w:rPr>
                <w:noProof/>
                <w:webHidden/>
              </w:rPr>
              <w:tab/>
            </w:r>
            <w:r>
              <w:rPr>
                <w:noProof/>
                <w:webHidden/>
              </w:rPr>
              <w:fldChar w:fldCharType="begin"/>
            </w:r>
            <w:r>
              <w:rPr>
                <w:noProof/>
                <w:webHidden/>
              </w:rPr>
              <w:instrText xml:space="preserve"> PAGEREF _Toc235204510 \h </w:instrText>
            </w:r>
            <w:r>
              <w:rPr>
                <w:noProof/>
                <w:webHidden/>
              </w:rPr>
            </w:r>
            <w:r>
              <w:rPr>
                <w:noProof/>
                <w:webHidden/>
              </w:rPr>
              <w:fldChar w:fldCharType="separate"/>
            </w:r>
            <w:r w:rsidR="00581DB2">
              <w:rPr>
                <w:noProof/>
                <w:webHidden/>
              </w:rPr>
              <w:t>12</w:t>
            </w:r>
            <w:r>
              <w:rPr>
                <w:noProof/>
                <w:webHidden/>
              </w:rPr>
              <w:fldChar w:fldCharType="end"/>
            </w:r>
          </w:hyperlink>
        </w:p>
        <w:p w14:paraId="15C1C93E" w14:textId="3FA45190" w:rsidR="00A648E9" w:rsidRDefault="00A648E9">
          <w:pPr>
            <w:pStyle w:val="Sommario1"/>
            <w:tabs>
              <w:tab w:val="left" w:pos="660"/>
              <w:tab w:val="right" w:leader="dot" w:pos="8494"/>
            </w:tabs>
            <w:rPr>
              <w:rFonts w:asciiTheme="minorHAnsi" w:eastAsiaTheme="minorEastAsia" w:hAnsiTheme="minorHAnsi" w:cstheme="minorBidi"/>
              <w:noProof/>
              <w:sz w:val="22"/>
              <w:szCs w:val="22"/>
              <w:lang w:val="it-IT"/>
            </w:rPr>
          </w:pPr>
          <w:hyperlink w:anchor="_Toc235204511" w:history="1">
            <w:r w:rsidRPr="001704C6">
              <w:rPr>
                <w:rStyle w:val="Collegamentoipertestuale"/>
                <w:rFonts w:eastAsia="Arial Narrow"/>
                <w:b/>
                <w:bCs/>
                <w:caps/>
                <w:noProof/>
              </w:rPr>
              <w:t>11.</w:t>
            </w:r>
            <w:r>
              <w:rPr>
                <w:rFonts w:asciiTheme="minorHAnsi" w:eastAsiaTheme="minorEastAsia" w:hAnsiTheme="minorHAnsi" w:cstheme="minorBidi"/>
                <w:noProof/>
                <w:sz w:val="22"/>
                <w:szCs w:val="22"/>
                <w:lang w:val="it-IT"/>
              </w:rPr>
              <w:tab/>
            </w:r>
            <w:r w:rsidRPr="001704C6">
              <w:rPr>
                <w:rStyle w:val="Collegamentoipertestuale"/>
                <w:rFonts w:eastAsia="Arial Narrow"/>
                <w:b/>
                <w:bCs/>
                <w:caps/>
                <w:noProof/>
              </w:rPr>
              <w:t>Criteri di valutazione</w:t>
            </w:r>
            <w:r>
              <w:rPr>
                <w:noProof/>
                <w:webHidden/>
              </w:rPr>
              <w:tab/>
            </w:r>
            <w:r>
              <w:rPr>
                <w:noProof/>
                <w:webHidden/>
              </w:rPr>
              <w:fldChar w:fldCharType="begin"/>
            </w:r>
            <w:r>
              <w:rPr>
                <w:noProof/>
                <w:webHidden/>
              </w:rPr>
              <w:instrText xml:space="preserve"> PAGEREF _Toc235204511 \h </w:instrText>
            </w:r>
            <w:r>
              <w:rPr>
                <w:noProof/>
                <w:webHidden/>
              </w:rPr>
            </w:r>
            <w:r>
              <w:rPr>
                <w:noProof/>
                <w:webHidden/>
              </w:rPr>
              <w:fldChar w:fldCharType="separate"/>
            </w:r>
            <w:r w:rsidR="00581DB2">
              <w:rPr>
                <w:noProof/>
                <w:webHidden/>
              </w:rPr>
              <w:t>13</w:t>
            </w:r>
            <w:r>
              <w:rPr>
                <w:noProof/>
                <w:webHidden/>
              </w:rPr>
              <w:fldChar w:fldCharType="end"/>
            </w:r>
          </w:hyperlink>
        </w:p>
        <w:p w14:paraId="46521342" w14:textId="49322C8E" w:rsidR="00A648E9" w:rsidRDefault="00A648E9">
          <w:pPr>
            <w:pStyle w:val="Sommario1"/>
            <w:tabs>
              <w:tab w:val="left" w:pos="660"/>
              <w:tab w:val="right" w:leader="dot" w:pos="8494"/>
            </w:tabs>
            <w:rPr>
              <w:rFonts w:asciiTheme="minorHAnsi" w:eastAsiaTheme="minorEastAsia" w:hAnsiTheme="minorHAnsi" w:cstheme="minorBidi"/>
              <w:noProof/>
              <w:sz w:val="22"/>
              <w:szCs w:val="22"/>
              <w:lang w:val="it-IT"/>
            </w:rPr>
          </w:pPr>
          <w:hyperlink w:anchor="_Toc235204512" w:history="1">
            <w:r w:rsidRPr="001704C6">
              <w:rPr>
                <w:rStyle w:val="Collegamentoipertestuale"/>
                <w:rFonts w:eastAsia="Arial Narrow"/>
                <w:b/>
                <w:bCs/>
                <w:caps/>
                <w:noProof/>
              </w:rPr>
              <w:t>12.</w:t>
            </w:r>
            <w:r>
              <w:rPr>
                <w:rFonts w:asciiTheme="minorHAnsi" w:eastAsiaTheme="minorEastAsia" w:hAnsiTheme="minorHAnsi" w:cstheme="minorBidi"/>
                <w:noProof/>
                <w:sz w:val="22"/>
                <w:szCs w:val="22"/>
                <w:lang w:val="it-IT"/>
              </w:rPr>
              <w:tab/>
            </w:r>
            <w:r w:rsidRPr="001704C6">
              <w:rPr>
                <w:rStyle w:val="Collegamentoipertestuale"/>
                <w:rFonts w:eastAsia="Arial Narrow"/>
                <w:b/>
                <w:bCs/>
                <w:caps/>
                <w:noProof/>
              </w:rPr>
              <w:t>Materiali didattici</w:t>
            </w:r>
            <w:r>
              <w:rPr>
                <w:noProof/>
                <w:webHidden/>
              </w:rPr>
              <w:tab/>
            </w:r>
            <w:r>
              <w:rPr>
                <w:noProof/>
                <w:webHidden/>
              </w:rPr>
              <w:fldChar w:fldCharType="begin"/>
            </w:r>
            <w:r>
              <w:rPr>
                <w:noProof/>
                <w:webHidden/>
              </w:rPr>
              <w:instrText xml:space="preserve"> PAGEREF _Toc235204512 \h </w:instrText>
            </w:r>
            <w:r>
              <w:rPr>
                <w:noProof/>
                <w:webHidden/>
              </w:rPr>
            </w:r>
            <w:r>
              <w:rPr>
                <w:noProof/>
                <w:webHidden/>
              </w:rPr>
              <w:fldChar w:fldCharType="separate"/>
            </w:r>
            <w:r w:rsidR="00581DB2">
              <w:rPr>
                <w:noProof/>
                <w:webHidden/>
              </w:rPr>
              <w:t>15</w:t>
            </w:r>
            <w:r>
              <w:rPr>
                <w:noProof/>
                <w:webHidden/>
              </w:rPr>
              <w:fldChar w:fldCharType="end"/>
            </w:r>
          </w:hyperlink>
        </w:p>
        <w:p w14:paraId="55B9AC9B" w14:textId="5ED689EE" w:rsidR="00A648E9" w:rsidRDefault="00A648E9">
          <w:pPr>
            <w:pStyle w:val="Sommario1"/>
            <w:tabs>
              <w:tab w:val="left" w:pos="660"/>
              <w:tab w:val="right" w:leader="dot" w:pos="8494"/>
            </w:tabs>
            <w:rPr>
              <w:rFonts w:asciiTheme="minorHAnsi" w:eastAsiaTheme="minorEastAsia" w:hAnsiTheme="minorHAnsi" w:cstheme="minorBidi"/>
              <w:noProof/>
              <w:sz w:val="22"/>
              <w:szCs w:val="22"/>
              <w:lang w:val="it-IT"/>
            </w:rPr>
          </w:pPr>
          <w:hyperlink w:anchor="_Toc235204513" w:history="1">
            <w:r w:rsidRPr="001704C6">
              <w:rPr>
                <w:rStyle w:val="Collegamentoipertestuale"/>
                <w:rFonts w:eastAsia="Arial Narrow"/>
                <w:b/>
                <w:bCs/>
                <w:noProof/>
              </w:rPr>
              <w:t>13.</w:t>
            </w:r>
            <w:r>
              <w:rPr>
                <w:rFonts w:asciiTheme="minorHAnsi" w:eastAsiaTheme="minorEastAsia" w:hAnsiTheme="minorHAnsi" w:cstheme="minorBidi"/>
                <w:noProof/>
                <w:sz w:val="22"/>
                <w:szCs w:val="22"/>
                <w:lang w:val="it-IT"/>
              </w:rPr>
              <w:tab/>
            </w:r>
            <w:r w:rsidRPr="001704C6">
              <w:rPr>
                <w:rStyle w:val="Collegamentoipertestuale"/>
                <w:rFonts w:eastAsia="Arial Narrow"/>
                <w:b/>
                <w:bCs/>
                <w:noProof/>
              </w:rPr>
              <w:t>RIFERIMENTI BIBLIOGRAFICI</w:t>
            </w:r>
            <w:r>
              <w:rPr>
                <w:noProof/>
                <w:webHidden/>
              </w:rPr>
              <w:tab/>
            </w:r>
            <w:r>
              <w:rPr>
                <w:noProof/>
                <w:webHidden/>
              </w:rPr>
              <w:fldChar w:fldCharType="begin"/>
            </w:r>
            <w:r>
              <w:rPr>
                <w:noProof/>
                <w:webHidden/>
              </w:rPr>
              <w:instrText xml:space="preserve"> PAGEREF _Toc235204513 \h </w:instrText>
            </w:r>
            <w:r>
              <w:rPr>
                <w:noProof/>
                <w:webHidden/>
              </w:rPr>
            </w:r>
            <w:r>
              <w:rPr>
                <w:noProof/>
                <w:webHidden/>
              </w:rPr>
              <w:fldChar w:fldCharType="separate"/>
            </w:r>
            <w:r w:rsidR="00581DB2">
              <w:rPr>
                <w:noProof/>
                <w:webHidden/>
              </w:rPr>
              <w:t>15</w:t>
            </w:r>
            <w:r>
              <w:rPr>
                <w:noProof/>
                <w:webHidden/>
              </w:rPr>
              <w:fldChar w:fldCharType="end"/>
            </w:r>
          </w:hyperlink>
        </w:p>
        <w:p w14:paraId="4AF85240" w14:textId="4F1FAA26" w:rsidR="00A648E9" w:rsidRDefault="00A648E9">
          <w:r>
            <w:rPr>
              <w:b/>
              <w:bCs/>
            </w:rPr>
            <w:fldChar w:fldCharType="end"/>
          </w:r>
        </w:p>
      </w:sdtContent>
    </w:sdt>
    <w:p w14:paraId="273C40C0" w14:textId="77777777" w:rsidR="00EC517B" w:rsidRPr="006A134D" w:rsidRDefault="000A5B54">
      <w:pPr>
        <w:tabs>
          <w:tab w:val="center" w:pos="4252"/>
        </w:tabs>
      </w:pPr>
      <w:r w:rsidRPr="006A134D">
        <w:tab/>
      </w:r>
    </w:p>
    <w:p w14:paraId="4D8CD16D" w14:textId="77777777" w:rsidR="00EC517B" w:rsidRPr="006A134D" w:rsidRDefault="000A5B54">
      <w:pPr>
        <w:tabs>
          <w:tab w:val="center" w:pos="4252"/>
        </w:tabs>
        <w:sectPr w:rsidR="00EC517B" w:rsidRPr="006A134D">
          <w:headerReference w:type="default" r:id="rId11"/>
          <w:pgSz w:w="11906" w:h="16838"/>
          <w:pgMar w:top="1701" w:right="1701" w:bottom="1701" w:left="1701" w:header="709" w:footer="709" w:gutter="0"/>
          <w:pgNumType w:start="1"/>
          <w:cols w:space="720"/>
        </w:sectPr>
      </w:pPr>
      <w:r w:rsidRPr="006A134D">
        <w:tab/>
      </w:r>
    </w:p>
    <w:p w14:paraId="2E4B2DF9" w14:textId="77777777" w:rsidR="00EC517B" w:rsidRPr="006A134D" w:rsidRDefault="000A5B54">
      <w:pPr>
        <w:pStyle w:val="Titolo1"/>
        <w:numPr>
          <w:ilvl w:val="0"/>
          <w:numId w:val="2"/>
        </w:numPr>
        <w:rPr>
          <w:rFonts w:ascii="Times New Roman" w:hAnsi="Times New Roman" w:cs="Times New Roman"/>
          <w:b/>
          <w:bCs/>
          <w:color w:val="C8102E"/>
          <w:sz w:val="36"/>
          <w:szCs w:val="36"/>
        </w:rPr>
      </w:pPr>
      <w:bookmarkStart w:id="3" w:name="_Toc235204489"/>
      <w:r w:rsidRPr="006A134D">
        <w:rPr>
          <w:rFonts w:ascii="Times New Roman" w:hAnsi="Times New Roman" w:cs="Times New Roman"/>
          <w:b/>
          <w:bCs/>
          <w:color w:val="C8102E"/>
          <w:sz w:val="36"/>
          <w:szCs w:val="36"/>
        </w:rPr>
        <w:lastRenderedPageBreak/>
        <w:t>INTRODUZIONE</w:t>
      </w:r>
      <w:bookmarkEnd w:id="3"/>
    </w:p>
    <w:p w14:paraId="152F681A" w14:textId="77777777" w:rsidR="00EC517B" w:rsidRPr="006A134D" w:rsidRDefault="000A5B54">
      <w:pPr>
        <w:pBdr>
          <w:top w:val="nil"/>
          <w:left w:val="nil"/>
          <w:bottom w:val="nil"/>
          <w:right w:val="nil"/>
          <w:between w:val="nil"/>
        </w:pBdr>
        <w:jc w:val="both"/>
        <w:rPr>
          <w:rFonts w:eastAsia="Arial Narrow"/>
          <w:color w:val="000000"/>
        </w:rPr>
      </w:pPr>
      <w:r w:rsidRPr="006A134D">
        <w:rPr>
          <w:rFonts w:eastAsia="Arial Narrow"/>
          <w:color w:val="000000"/>
        </w:rPr>
        <w:t>L'obiettivo di questo progetto era consentire agli studenti di studiare gli effetti del vento su diversi edifici e strutture edilizie utilizzando un drone. Durante l'attività, gli studenti hanno acquisito esperienza pratica nell'acquisizione di filmati con il drone in diverse condizioni di vento e nell'organizzazione e analisi dei dati raccolti al fine di identificare deformazioni strutturali, vibrazioni o potenziali danni.</w:t>
      </w:r>
    </w:p>
    <w:p w14:paraId="56B95B3A" w14:textId="77777777" w:rsidR="00EC517B" w:rsidRPr="006A134D" w:rsidRDefault="000A5B54">
      <w:pPr>
        <w:pBdr>
          <w:top w:val="nil"/>
          <w:left w:val="nil"/>
          <w:bottom w:val="nil"/>
          <w:right w:val="nil"/>
          <w:between w:val="nil"/>
        </w:pBdr>
        <w:jc w:val="both"/>
        <w:rPr>
          <w:rFonts w:eastAsia="Arial Narrow"/>
          <w:color w:val="000000"/>
        </w:rPr>
      </w:pPr>
      <w:r w:rsidRPr="006A134D">
        <w:rPr>
          <w:rFonts w:eastAsia="Arial Narrow"/>
          <w:color w:val="000000"/>
        </w:rPr>
        <w:t>All'inizio del progetto, gli studenti hanno acquisito conoscenze teoriche sulla dinamica del vento, sugli effetti aerodinamici e sulla resistenza delle strutture edilizie ai carichi del vento. Hanno familiarizzato con gli strumenti utilizzati per misurare la velocità del vento e la pressione atmosferica, nonché con i sensori che possono essere montati su un drone, come i sensori di pressione, velocità e temperatura dell'aria.</w:t>
      </w:r>
    </w:p>
    <w:p w14:paraId="1FED993D" w14:textId="77777777" w:rsidR="00EC517B" w:rsidRPr="006A134D" w:rsidRDefault="000A5B54">
      <w:pPr>
        <w:pBdr>
          <w:top w:val="nil"/>
          <w:left w:val="nil"/>
          <w:bottom w:val="nil"/>
          <w:right w:val="nil"/>
          <w:between w:val="nil"/>
        </w:pBdr>
        <w:jc w:val="both"/>
        <w:rPr>
          <w:rFonts w:eastAsia="Arial Narrow"/>
          <w:color w:val="000000"/>
        </w:rPr>
      </w:pPr>
      <w:r w:rsidRPr="006A134D">
        <w:rPr>
          <w:rFonts w:eastAsia="Arial Narrow"/>
          <w:color w:val="000000"/>
        </w:rPr>
        <w:t>Durante la fase pratica, gli studenti hanno osservato diverse tipologie di edifici e strutture di copertura, registrato movimenti, vibrazioni e deformazioni causate dal vento, e successivamente analizzato sistematicamente i dati raccolti e le riprese effettuate con i droni. Lavorando in gruppo, gli studenti hanno identificato i punti deboli delle strutture e proposto soluzioni per migliorarne la stabilità e la resilienza.</w:t>
      </w:r>
    </w:p>
    <w:p w14:paraId="791C727A" w14:textId="77777777" w:rsidR="00EC517B" w:rsidRPr="006A134D" w:rsidRDefault="000A5B54">
      <w:pPr>
        <w:pBdr>
          <w:top w:val="nil"/>
          <w:left w:val="nil"/>
          <w:bottom w:val="nil"/>
          <w:right w:val="nil"/>
          <w:between w:val="nil"/>
        </w:pBdr>
        <w:jc w:val="both"/>
        <w:rPr>
          <w:rFonts w:eastAsia="Arial Narrow"/>
          <w:color w:val="000000"/>
        </w:rPr>
      </w:pPr>
      <w:r w:rsidRPr="006A134D">
        <w:rPr>
          <w:rFonts w:eastAsia="Arial Narrow"/>
          <w:color w:val="000000"/>
        </w:rPr>
        <w:t xml:space="preserve">Nel corso del progetto, gli studenti hanno sviluppato competenze tecniche e digitali, capacità di </w:t>
      </w:r>
      <w:proofErr w:type="spellStart"/>
      <w:r w:rsidRPr="006A134D">
        <w:rPr>
          <w:rFonts w:eastAsia="Arial Narrow"/>
          <w:color w:val="000000"/>
        </w:rPr>
        <w:t>problem</w:t>
      </w:r>
      <w:proofErr w:type="spellEnd"/>
      <w:r w:rsidRPr="006A134D">
        <w:rPr>
          <w:rFonts w:eastAsia="Arial Narrow"/>
          <w:color w:val="000000"/>
        </w:rPr>
        <w:t xml:space="preserve"> solving e di pensiero critico, nonché abilità di lavoro di squadra e collaborazione. L'utilizzo dei droni ha permesso di effettuare ispezioni sicure, rapide e dettagliate, difficili da realizzare con i metodi di ispezione tradizionali.</w:t>
      </w:r>
    </w:p>
    <w:p w14:paraId="5360B0CC" w14:textId="77777777" w:rsidR="00EC517B" w:rsidRPr="006A134D" w:rsidRDefault="000A5B54">
      <w:pPr>
        <w:pBdr>
          <w:top w:val="nil"/>
          <w:left w:val="nil"/>
          <w:bottom w:val="nil"/>
          <w:right w:val="nil"/>
          <w:between w:val="nil"/>
        </w:pBdr>
        <w:jc w:val="both"/>
        <w:rPr>
          <w:rFonts w:eastAsia="Arial Narrow"/>
          <w:color w:val="000000"/>
        </w:rPr>
      </w:pPr>
      <w:r w:rsidRPr="006A134D">
        <w:rPr>
          <w:rFonts w:eastAsia="Arial Narrow"/>
          <w:color w:val="000000"/>
        </w:rPr>
        <w:t>Nell'ambito dell'attività, gli studenti hanno imparato a pianificare rotte di volo, raccogliere dati da sensori, eseguire analisi visive e tecniche e preparare documentazione professionale. Sulla base dei dati raccolti, gli studenti sono stati in grado di comprendere l'interazione tra vento ed edifici, identificare elementi strutturali problematici e proporre ulteriori indagini o misure di rinforzo laddove necessario.</w:t>
      </w:r>
    </w:p>
    <w:p w14:paraId="3F6B7354" w14:textId="77777777" w:rsidR="00EC517B" w:rsidRPr="006A134D" w:rsidRDefault="000A5B54">
      <w:pPr>
        <w:pBdr>
          <w:top w:val="nil"/>
          <w:left w:val="nil"/>
          <w:bottom w:val="nil"/>
          <w:right w:val="nil"/>
          <w:between w:val="nil"/>
        </w:pBdr>
        <w:jc w:val="both"/>
        <w:rPr>
          <w:rFonts w:eastAsia="Arial Narrow"/>
          <w:color w:val="000000"/>
        </w:rPr>
      </w:pPr>
      <w:r w:rsidRPr="006A134D">
        <w:rPr>
          <w:rFonts w:eastAsia="Arial Narrow"/>
          <w:color w:val="000000"/>
        </w:rPr>
        <w:t>Il progetto ha collegato le conoscenze teoriche all'applicazione pratica, offrendo agli studenti l'opportunità di effettuare osservazioni, misurazioni e analisi su edifici reali. Durante l'attività, i partecipanti hanno inoltre acquisito consapevolezza dell'importanza delle norme di sicurezza, dell'uso etico e responsabile dei droni e della gestione dei rischi derivanti dal carico del vento.</w:t>
      </w:r>
    </w:p>
    <w:p w14:paraId="1834229A" w14:textId="77777777" w:rsidR="00EC517B" w:rsidRPr="006A134D" w:rsidRDefault="000A5B54">
      <w:pPr>
        <w:pBdr>
          <w:top w:val="nil"/>
          <w:left w:val="nil"/>
          <w:bottom w:val="nil"/>
          <w:right w:val="nil"/>
          <w:between w:val="nil"/>
        </w:pBdr>
        <w:jc w:val="both"/>
        <w:rPr>
          <w:rFonts w:eastAsia="Arial Narrow"/>
          <w:color w:val="000000"/>
        </w:rPr>
      </w:pPr>
      <w:r w:rsidRPr="006A134D">
        <w:rPr>
          <w:rFonts w:eastAsia="Arial Narrow"/>
          <w:color w:val="000000"/>
        </w:rPr>
        <w:t>Nel complesso, questo progetto ha permesso agli studenti di applicare la moderna tecnologia dei droni per sviluppare competenze professionali, tecniche, digitali e personali, esercitandosi nell'ispezione visiva delle strutture dei tetti, nell'identificazione e documentazione dei difetti e preparandosi per compiti reali nel settore edile.</w:t>
      </w:r>
    </w:p>
    <w:p w14:paraId="2320338E" w14:textId="77777777" w:rsidR="00EC517B" w:rsidRPr="006A134D" w:rsidRDefault="000A5B54">
      <w:pPr>
        <w:pStyle w:val="Titolo1"/>
        <w:numPr>
          <w:ilvl w:val="0"/>
          <w:numId w:val="2"/>
        </w:numPr>
        <w:rPr>
          <w:rFonts w:ascii="Times New Roman" w:hAnsi="Times New Roman" w:cs="Times New Roman"/>
          <w:b/>
          <w:bCs/>
          <w:color w:val="C8102E"/>
        </w:rPr>
      </w:pPr>
      <w:bookmarkStart w:id="4" w:name="_Toc235204490"/>
      <w:r w:rsidRPr="006A134D">
        <w:rPr>
          <w:rFonts w:ascii="Times New Roman" w:hAnsi="Times New Roman" w:cs="Times New Roman"/>
          <w:b/>
          <w:bCs/>
          <w:color w:val="C8102E"/>
        </w:rPr>
        <w:t>DESTINATARI</w:t>
      </w:r>
      <w:bookmarkEnd w:id="4"/>
    </w:p>
    <w:p w14:paraId="25669E9C" w14:textId="77777777" w:rsidR="00EC517B" w:rsidRPr="006A134D" w:rsidRDefault="000A5B54">
      <w:pPr>
        <w:numPr>
          <w:ilvl w:val="0"/>
          <w:numId w:val="14"/>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t>15</w:t>
      </w:r>
    </w:p>
    <w:p w14:paraId="6CDFA035" w14:textId="77777777" w:rsidR="00EC517B" w:rsidRPr="006A134D" w:rsidRDefault="000A5B54">
      <w:pPr>
        <w:numPr>
          <w:ilvl w:val="0"/>
          <w:numId w:val="14"/>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t>16</w:t>
      </w:r>
    </w:p>
    <w:p w14:paraId="5A1213C7" w14:textId="77777777" w:rsidR="00EC517B" w:rsidRPr="006A134D" w:rsidRDefault="000A5B54">
      <w:pPr>
        <w:numPr>
          <w:ilvl w:val="0"/>
          <w:numId w:val="14"/>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t>17</w:t>
      </w:r>
    </w:p>
    <w:p w14:paraId="028DA352" w14:textId="77777777" w:rsidR="00EC517B" w:rsidRPr="006A134D" w:rsidRDefault="000A5B54">
      <w:pPr>
        <w:numPr>
          <w:ilvl w:val="0"/>
          <w:numId w:val="16"/>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t>18</w:t>
      </w:r>
    </w:p>
    <w:p w14:paraId="0EBF3518" w14:textId="77777777" w:rsidR="00EC517B" w:rsidRPr="006A134D" w:rsidRDefault="000A5B54">
      <w:pPr>
        <w:numPr>
          <w:ilvl w:val="0"/>
          <w:numId w:val="14"/>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t>Oltre 18 anni</w:t>
      </w:r>
    </w:p>
    <w:p w14:paraId="586484F4" w14:textId="77777777" w:rsidR="00EC517B" w:rsidRPr="006A134D" w:rsidRDefault="000A5B54">
      <w:pPr>
        <w:pStyle w:val="Titolo1"/>
        <w:numPr>
          <w:ilvl w:val="0"/>
          <w:numId w:val="2"/>
        </w:numPr>
        <w:rPr>
          <w:rFonts w:ascii="Times New Roman" w:hAnsi="Times New Roman" w:cs="Times New Roman"/>
          <w:b/>
          <w:bCs/>
          <w:color w:val="C8102E"/>
          <w:sz w:val="36"/>
          <w:szCs w:val="36"/>
        </w:rPr>
      </w:pPr>
      <w:bookmarkStart w:id="5" w:name="_Toc235204491"/>
      <w:r w:rsidRPr="006A134D">
        <w:rPr>
          <w:rFonts w:ascii="Times New Roman" w:hAnsi="Times New Roman" w:cs="Times New Roman"/>
          <w:b/>
          <w:bCs/>
          <w:color w:val="C8102E"/>
          <w:sz w:val="36"/>
          <w:szCs w:val="36"/>
        </w:rPr>
        <w:lastRenderedPageBreak/>
        <w:t xml:space="preserve">SETTORE DI </w:t>
      </w:r>
      <w:r w:rsidR="006A134D">
        <w:rPr>
          <w:rFonts w:ascii="Times New Roman" w:hAnsi="Times New Roman" w:cs="Times New Roman"/>
          <w:b/>
          <w:bCs/>
          <w:color w:val="C8102E"/>
          <w:sz w:val="36"/>
          <w:szCs w:val="36"/>
        </w:rPr>
        <w:t>APPLICAZIONE</w:t>
      </w:r>
      <w:bookmarkEnd w:id="5"/>
    </w:p>
    <w:p w14:paraId="234D6E11" w14:textId="77777777" w:rsidR="00EC517B" w:rsidRPr="006A134D" w:rsidRDefault="000A5B54">
      <w:pPr>
        <w:numPr>
          <w:ilvl w:val="0"/>
          <w:numId w:val="14"/>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t>Agricoltura</w:t>
      </w:r>
    </w:p>
    <w:p w14:paraId="6C844B74" w14:textId="77777777" w:rsidR="00EC517B" w:rsidRPr="006A134D" w:rsidRDefault="000A5B54">
      <w:pPr>
        <w:numPr>
          <w:ilvl w:val="0"/>
          <w:numId w:val="14"/>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t>Risposta alle emergenze</w:t>
      </w:r>
    </w:p>
    <w:p w14:paraId="2A4F93B5" w14:textId="77777777" w:rsidR="00EC517B" w:rsidRPr="006A134D" w:rsidRDefault="000A5B54">
      <w:pPr>
        <w:numPr>
          <w:ilvl w:val="0"/>
          <w:numId w:val="16"/>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t>Costruzioni</w:t>
      </w:r>
    </w:p>
    <w:p w14:paraId="49E25641" w14:textId="77777777" w:rsidR="00EC517B" w:rsidRPr="006A134D" w:rsidRDefault="000A5B54">
      <w:pPr>
        <w:numPr>
          <w:ilvl w:val="0"/>
          <w:numId w:val="14"/>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t>Gestione delle acque</w:t>
      </w:r>
    </w:p>
    <w:p w14:paraId="0B13CABE" w14:textId="77777777" w:rsidR="00EC517B" w:rsidRPr="006A134D" w:rsidRDefault="000A5B54">
      <w:pPr>
        <w:numPr>
          <w:ilvl w:val="0"/>
          <w:numId w:val="14"/>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t>Protezione ambientale</w:t>
      </w:r>
    </w:p>
    <w:p w14:paraId="1155874F" w14:textId="77777777" w:rsidR="00EC517B" w:rsidRPr="006A134D" w:rsidRDefault="000A5B54">
      <w:pPr>
        <w:numPr>
          <w:ilvl w:val="0"/>
          <w:numId w:val="14"/>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t>Altro</w:t>
      </w:r>
    </w:p>
    <w:p w14:paraId="1934A297" w14:textId="77777777" w:rsidR="00EC517B" w:rsidRPr="006A134D" w:rsidRDefault="000A5B54">
      <w:pPr>
        <w:pStyle w:val="Titolo1"/>
        <w:numPr>
          <w:ilvl w:val="0"/>
          <w:numId w:val="2"/>
        </w:numPr>
        <w:rPr>
          <w:rFonts w:ascii="Times New Roman" w:hAnsi="Times New Roman" w:cs="Times New Roman"/>
          <w:b/>
          <w:bCs/>
          <w:color w:val="C8102E"/>
          <w:sz w:val="36"/>
          <w:szCs w:val="36"/>
        </w:rPr>
      </w:pPr>
      <w:bookmarkStart w:id="6" w:name="_Toc235204492"/>
      <w:r w:rsidRPr="006A134D">
        <w:rPr>
          <w:rFonts w:ascii="Times New Roman" w:hAnsi="Times New Roman" w:cs="Times New Roman"/>
          <w:b/>
          <w:bCs/>
          <w:color w:val="C8102E"/>
          <w:sz w:val="36"/>
          <w:szCs w:val="36"/>
        </w:rPr>
        <w:t>TIPO</w:t>
      </w:r>
      <w:bookmarkEnd w:id="6"/>
      <w:r w:rsidRPr="006A134D">
        <w:rPr>
          <w:rFonts w:ascii="Times New Roman" w:hAnsi="Times New Roman" w:cs="Times New Roman"/>
          <w:b/>
          <w:bCs/>
          <w:color w:val="C8102E"/>
          <w:sz w:val="36"/>
          <w:szCs w:val="36"/>
        </w:rPr>
        <w:t xml:space="preserve"> </w:t>
      </w:r>
    </w:p>
    <w:p w14:paraId="134E39E0" w14:textId="77777777" w:rsidR="00EC517B" w:rsidRPr="006A134D" w:rsidRDefault="000A5B54">
      <w:pPr>
        <w:numPr>
          <w:ilvl w:val="0"/>
          <w:numId w:val="16"/>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t>Piano di lezione</w:t>
      </w:r>
    </w:p>
    <w:p w14:paraId="3B0EF0A3" w14:textId="77777777" w:rsidR="00EC517B" w:rsidRPr="006A134D" w:rsidRDefault="000A5B54">
      <w:pPr>
        <w:numPr>
          <w:ilvl w:val="0"/>
          <w:numId w:val="14"/>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t>Progetto</w:t>
      </w:r>
    </w:p>
    <w:p w14:paraId="473261C6" w14:textId="77777777" w:rsidR="00EC517B" w:rsidRPr="006A134D" w:rsidRDefault="000A5B54">
      <w:pPr>
        <w:numPr>
          <w:ilvl w:val="0"/>
          <w:numId w:val="14"/>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t>Attività</w:t>
      </w:r>
    </w:p>
    <w:p w14:paraId="72DDCA7C" w14:textId="77777777" w:rsidR="00EC517B" w:rsidRPr="006A134D" w:rsidRDefault="000A5B54">
      <w:pPr>
        <w:pStyle w:val="Titolo1"/>
        <w:numPr>
          <w:ilvl w:val="0"/>
          <w:numId w:val="2"/>
        </w:numPr>
        <w:rPr>
          <w:rFonts w:ascii="Times New Roman" w:hAnsi="Times New Roman" w:cs="Times New Roman"/>
          <w:b/>
          <w:bCs/>
          <w:color w:val="C8102E"/>
          <w:sz w:val="36"/>
          <w:szCs w:val="36"/>
        </w:rPr>
      </w:pPr>
      <w:bookmarkStart w:id="7" w:name="_Toc235204493"/>
      <w:r w:rsidRPr="006A134D">
        <w:rPr>
          <w:rFonts w:ascii="Times New Roman" w:hAnsi="Times New Roman" w:cs="Times New Roman"/>
          <w:b/>
          <w:bCs/>
          <w:color w:val="C8102E"/>
          <w:sz w:val="36"/>
          <w:szCs w:val="36"/>
        </w:rPr>
        <w:t>DRONE UTILIZZATO</w:t>
      </w:r>
      <w:bookmarkEnd w:id="7"/>
    </w:p>
    <w:p w14:paraId="41ADE3EB" w14:textId="77777777" w:rsidR="00EC517B" w:rsidRPr="006A134D" w:rsidRDefault="000A5B54">
      <w:pPr>
        <w:numPr>
          <w:ilvl w:val="0"/>
          <w:numId w:val="14"/>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t>Drone personalizzato</w:t>
      </w:r>
    </w:p>
    <w:p w14:paraId="470D855D" w14:textId="77777777" w:rsidR="00EC517B" w:rsidRPr="006A134D" w:rsidRDefault="000A5B54">
      <w:pPr>
        <w:numPr>
          <w:ilvl w:val="0"/>
          <w:numId w:val="16"/>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t>Drone commerciale (DJI)</w:t>
      </w:r>
    </w:p>
    <w:p w14:paraId="6CC21633" w14:textId="77777777" w:rsidR="00EC517B" w:rsidRPr="006A134D" w:rsidRDefault="000A5B54">
      <w:pPr>
        <w:pStyle w:val="Titolo1"/>
        <w:numPr>
          <w:ilvl w:val="0"/>
          <w:numId w:val="2"/>
        </w:numPr>
        <w:rPr>
          <w:rFonts w:ascii="Times New Roman" w:hAnsi="Times New Roman" w:cs="Times New Roman"/>
          <w:b/>
          <w:bCs/>
          <w:color w:val="C8102E"/>
          <w:sz w:val="36"/>
          <w:szCs w:val="36"/>
        </w:rPr>
      </w:pPr>
      <w:bookmarkStart w:id="8" w:name="_Toc235204494"/>
      <w:r w:rsidRPr="006A134D">
        <w:rPr>
          <w:rFonts w:ascii="Times New Roman" w:hAnsi="Times New Roman" w:cs="Times New Roman"/>
          <w:b/>
          <w:bCs/>
          <w:color w:val="C8102E"/>
          <w:sz w:val="36"/>
          <w:szCs w:val="36"/>
        </w:rPr>
        <w:t>DURATA</w:t>
      </w:r>
      <w:bookmarkEnd w:id="8"/>
    </w:p>
    <w:p w14:paraId="6CDAA56D" w14:textId="77777777" w:rsidR="00EC517B" w:rsidRPr="006A134D" w:rsidRDefault="000A5B54">
      <w:pPr>
        <w:numPr>
          <w:ilvl w:val="0"/>
          <w:numId w:val="14"/>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t>1 lezione da 45 minuti - Portogallo</w:t>
      </w:r>
    </w:p>
    <w:p w14:paraId="1B092D07" w14:textId="77777777" w:rsidR="00EC517B" w:rsidRPr="006A134D" w:rsidRDefault="000A5B54">
      <w:pPr>
        <w:numPr>
          <w:ilvl w:val="0"/>
          <w:numId w:val="14"/>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t>1 lezione da 60 minuti</w:t>
      </w:r>
    </w:p>
    <w:p w14:paraId="4A1124B5" w14:textId="77777777" w:rsidR="00EC517B" w:rsidRPr="006A134D" w:rsidRDefault="000A5B54">
      <w:pPr>
        <w:numPr>
          <w:ilvl w:val="0"/>
          <w:numId w:val="14"/>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t>1 blocco da 90 minuti</w:t>
      </w:r>
    </w:p>
    <w:p w14:paraId="0EBA1251" w14:textId="77777777" w:rsidR="00EC517B" w:rsidRPr="006A134D" w:rsidRDefault="000A5B54">
      <w:pPr>
        <w:numPr>
          <w:ilvl w:val="0"/>
          <w:numId w:val="16"/>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t>2 lezioni da 45 minuti</w:t>
      </w:r>
    </w:p>
    <w:p w14:paraId="135D69BF" w14:textId="77777777" w:rsidR="00EC517B" w:rsidRPr="006A134D" w:rsidRDefault="000A5B54">
      <w:pPr>
        <w:numPr>
          <w:ilvl w:val="0"/>
          <w:numId w:val="14"/>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t>2 lezioni da 60 minuti</w:t>
      </w:r>
    </w:p>
    <w:p w14:paraId="01AE8055" w14:textId="77777777" w:rsidR="00EC517B" w:rsidRPr="006A134D" w:rsidRDefault="000A5B54">
      <w:pPr>
        <w:numPr>
          <w:ilvl w:val="0"/>
          <w:numId w:val="14"/>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t>Doppia sessione (2 × 60 minuti) con compiti a casa facoltativi basati su progetti.</w:t>
      </w:r>
    </w:p>
    <w:p w14:paraId="1E7DFC58" w14:textId="77777777" w:rsidR="00EC517B" w:rsidRPr="006A134D" w:rsidRDefault="000A5B54">
      <w:pPr>
        <w:pStyle w:val="Titolo1"/>
        <w:numPr>
          <w:ilvl w:val="0"/>
          <w:numId w:val="2"/>
        </w:numPr>
        <w:rPr>
          <w:rFonts w:ascii="Times New Roman" w:hAnsi="Times New Roman" w:cs="Times New Roman"/>
          <w:b/>
          <w:bCs/>
          <w:color w:val="C8102E"/>
          <w:sz w:val="36"/>
          <w:szCs w:val="36"/>
        </w:rPr>
      </w:pPr>
      <w:bookmarkStart w:id="9" w:name="_Toc235204495"/>
      <w:r w:rsidRPr="006A134D">
        <w:rPr>
          <w:rFonts w:ascii="Times New Roman" w:hAnsi="Times New Roman" w:cs="Times New Roman"/>
          <w:b/>
          <w:bCs/>
          <w:color w:val="C8102E"/>
          <w:sz w:val="36"/>
          <w:szCs w:val="36"/>
        </w:rPr>
        <w:t>OBIETTIVI DI APPRENDIMENTO</w:t>
      </w:r>
      <w:bookmarkEnd w:id="9"/>
    </w:p>
    <w:p w14:paraId="6246900A" w14:textId="77777777" w:rsidR="00EC517B" w:rsidRPr="006A134D" w:rsidRDefault="000A5B54">
      <w:pPr>
        <w:pBdr>
          <w:top w:val="nil"/>
          <w:left w:val="nil"/>
          <w:bottom w:val="nil"/>
          <w:right w:val="nil"/>
          <w:between w:val="nil"/>
        </w:pBdr>
        <w:rPr>
          <w:rFonts w:eastAsia="Arial Narrow"/>
          <w:color w:val="000000"/>
        </w:rPr>
      </w:pPr>
      <w:bookmarkStart w:id="10" w:name="_jtmg66ljtt0" w:colFirst="0" w:colLast="0"/>
      <w:bookmarkEnd w:id="10"/>
      <w:r w:rsidRPr="006A134D">
        <w:rPr>
          <w:rFonts w:eastAsia="Arial Narrow"/>
          <w:b/>
          <w:bCs/>
          <w:color w:val="000000"/>
        </w:rPr>
        <w:t>O1:</w:t>
      </w:r>
      <w:r w:rsidR="006A134D">
        <w:rPr>
          <w:rFonts w:eastAsia="Arial Narrow"/>
          <w:b/>
          <w:bCs/>
          <w:color w:val="000000"/>
        </w:rPr>
        <w:t xml:space="preserve"> </w:t>
      </w:r>
      <w:r w:rsidRPr="006A134D">
        <w:rPr>
          <w:rFonts w:eastAsia="Arial Narrow"/>
          <w:color w:val="000000"/>
        </w:rPr>
        <w:t>Gli studenti saranno in grado di utilizzare un drone in modo sicuro ed efficace per acquisire dati visivi di diversi edifici e per comprendere l'interazione tra la forza del vento e le strutture degli edifici.</w:t>
      </w:r>
    </w:p>
    <w:p w14:paraId="4810B8D5" w14:textId="77777777" w:rsidR="00EC517B" w:rsidRPr="006A134D" w:rsidRDefault="00EC517B">
      <w:pPr>
        <w:pBdr>
          <w:top w:val="nil"/>
          <w:left w:val="nil"/>
          <w:bottom w:val="nil"/>
          <w:right w:val="nil"/>
          <w:between w:val="nil"/>
        </w:pBdr>
        <w:rPr>
          <w:rFonts w:eastAsia="Arial Narrow"/>
          <w:b/>
          <w:bCs/>
        </w:rPr>
      </w:pPr>
    </w:p>
    <w:p w14:paraId="448F9E1E" w14:textId="77777777" w:rsidR="00EC517B" w:rsidRPr="006A134D" w:rsidRDefault="000A5B54">
      <w:pPr>
        <w:pBdr>
          <w:top w:val="nil"/>
          <w:left w:val="nil"/>
          <w:bottom w:val="nil"/>
          <w:right w:val="nil"/>
          <w:between w:val="nil"/>
        </w:pBdr>
        <w:rPr>
          <w:rFonts w:eastAsia="Arial Narrow"/>
          <w:color w:val="000000"/>
        </w:rPr>
      </w:pPr>
      <w:r w:rsidRPr="006A134D">
        <w:rPr>
          <w:rFonts w:eastAsia="Arial Narrow"/>
          <w:b/>
          <w:bCs/>
          <w:color w:val="000000"/>
        </w:rPr>
        <w:t>O2:</w:t>
      </w:r>
      <w:r w:rsidR="006A134D">
        <w:rPr>
          <w:rFonts w:eastAsia="Arial Narrow"/>
          <w:b/>
          <w:bCs/>
          <w:color w:val="000000"/>
        </w:rPr>
        <w:t xml:space="preserve"> </w:t>
      </w:r>
      <w:r w:rsidRPr="006A134D">
        <w:rPr>
          <w:rFonts w:eastAsia="Arial Narrow"/>
          <w:color w:val="000000"/>
        </w:rPr>
        <w:t>Gli studenti acquisiranno la capacità di analizzare i dati visivi e dei sensori raccolti, identificare le deformazioni e le vibrazioni indotte dal vento e documentare i punti strutturali critici in modo chiaro e strutturato.</w:t>
      </w:r>
    </w:p>
    <w:p w14:paraId="54B1BD76" w14:textId="77777777" w:rsidR="00EC517B" w:rsidRPr="006A134D" w:rsidRDefault="00EC517B">
      <w:pPr>
        <w:pBdr>
          <w:top w:val="nil"/>
          <w:left w:val="nil"/>
          <w:bottom w:val="nil"/>
          <w:right w:val="nil"/>
          <w:between w:val="nil"/>
        </w:pBdr>
        <w:rPr>
          <w:rFonts w:eastAsia="Arial Narrow"/>
          <w:b/>
          <w:bCs/>
        </w:rPr>
      </w:pPr>
    </w:p>
    <w:p w14:paraId="41BE4C88" w14:textId="77777777" w:rsidR="00EC517B" w:rsidRPr="006A134D" w:rsidRDefault="000A5B54">
      <w:pPr>
        <w:pBdr>
          <w:top w:val="nil"/>
          <w:left w:val="nil"/>
          <w:bottom w:val="nil"/>
          <w:right w:val="nil"/>
          <w:between w:val="nil"/>
        </w:pBdr>
        <w:rPr>
          <w:rFonts w:eastAsia="Arial Narrow"/>
          <w:color w:val="000000"/>
        </w:rPr>
      </w:pPr>
      <w:r w:rsidRPr="006A134D">
        <w:rPr>
          <w:rFonts w:eastAsia="Arial Narrow"/>
          <w:b/>
          <w:bCs/>
          <w:color w:val="000000"/>
        </w:rPr>
        <w:t>O3:</w:t>
      </w:r>
      <w:r w:rsidR="006A134D">
        <w:rPr>
          <w:rFonts w:eastAsia="Arial Narrow"/>
          <w:b/>
          <w:bCs/>
          <w:color w:val="000000"/>
        </w:rPr>
        <w:t xml:space="preserve"> </w:t>
      </w:r>
      <w:r w:rsidRPr="006A134D">
        <w:rPr>
          <w:rFonts w:eastAsia="Arial Narrow"/>
          <w:color w:val="000000"/>
        </w:rPr>
        <w:t>Gli studenti svilupperanno capacità di risoluzione dei problemi e di pensiero critico valutando la stabilità delle strutture degli edifici e formulando raccomandazioni appropriate per la riparazione o il miglioramento.</w:t>
      </w:r>
    </w:p>
    <w:p w14:paraId="3C8AD021" w14:textId="77777777" w:rsidR="00EC517B" w:rsidRPr="006A134D" w:rsidRDefault="00EC517B">
      <w:pPr>
        <w:pBdr>
          <w:top w:val="nil"/>
          <w:left w:val="nil"/>
          <w:bottom w:val="nil"/>
          <w:right w:val="nil"/>
          <w:between w:val="nil"/>
        </w:pBdr>
        <w:rPr>
          <w:b/>
          <w:bCs/>
        </w:rPr>
      </w:pPr>
    </w:p>
    <w:p w14:paraId="345F49D8" w14:textId="77777777" w:rsidR="00EC517B" w:rsidRPr="006A134D" w:rsidRDefault="000A5B54">
      <w:pPr>
        <w:pBdr>
          <w:top w:val="nil"/>
          <w:left w:val="nil"/>
          <w:bottom w:val="nil"/>
          <w:right w:val="nil"/>
          <w:between w:val="nil"/>
        </w:pBdr>
        <w:rPr>
          <w:rFonts w:eastAsia="Arial Narrow"/>
          <w:color w:val="000000"/>
        </w:rPr>
      </w:pPr>
      <w:r w:rsidRPr="006A134D">
        <w:rPr>
          <w:rFonts w:eastAsia="Arial Narrow"/>
          <w:b/>
          <w:bCs/>
          <w:color w:val="000000"/>
        </w:rPr>
        <w:lastRenderedPageBreak/>
        <w:t>O4:</w:t>
      </w:r>
      <w:r w:rsidR="006A134D">
        <w:rPr>
          <w:rFonts w:eastAsia="Arial Narrow"/>
          <w:b/>
          <w:bCs/>
          <w:color w:val="000000"/>
        </w:rPr>
        <w:t xml:space="preserve"> </w:t>
      </w:r>
      <w:r w:rsidRPr="006A134D">
        <w:rPr>
          <w:rFonts w:eastAsia="Arial Narrow"/>
          <w:color w:val="000000"/>
        </w:rPr>
        <w:t>Attraverso attività di misurazione congiunte, analisi dei dati e presentazione dei risultati, gli studenti rafforzeranno le proprie competenze di lavoro di squadra, collaborazione e comunicazione professionale.</w:t>
      </w:r>
    </w:p>
    <w:p w14:paraId="46A0C4BA" w14:textId="77777777" w:rsidR="00EC517B" w:rsidRPr="006A134D" w:rsidRDefault="000A5B54">
      <w:pPr>
        <w:pStyle w:val="Titolo1"/>
        <w:numPr>
          <w:ilvl w:val="0"/>
          <w:numId w:val="2"/>
        </w:numPr>
        <w:rPr>
          <w:rFonts w:ascii="Times New Roman" w:hAnsi="Times New Roman" w:cs="Times New Roman"/>
          <w:b/>
          <w:bCs/>
          <w:color w:val="C8102E"/>
          <w:sz w:val="36"/>
          <w:szCs w:val="36"/>
        </w:rPr>
      </w:pPr>
      <w:bookmarkStart w:id="11" w:name="_Toc235204496"/>
      <w:r w:rsidRPr="006A134D">
        <w:rPr>
          <w:rFonts w:ascii="Times New Roman" w:hAnsi="Times New Roman" w:cs="Times New Roman"/>
          <w:b/>
          <w:bCs/>
          <w:color w:val="C8102E"/>
          <w:sz w:val="36"/>
          <w:szCs w:val="36"/>
        </w:rPr>
        <w:t>COMPETENZE CHIAVE SVILUPPATE</w:t>
      </w:r>
      <w:bookmarkEnd w:id="11"/>
    </w:p>
    <w:p w14:paraId="20A7E492" w14:textId="77777777" w:rsidR="00EC517B" w:rsidRPr="006A134D" w:rsidRDefault="000A5B54">
      <w:pPr>
        <w:pStyle w:val="Titolo2"/>
        <w:keepNext w:val="0"/>
        <w:keepLines w:val="0"/>
        <w:spacing w:before="0" w:after="0" w:line="276" w:lineRule="auto"/>
        <w:rPr>
          <w:rFonts w:ascii="Times New Roman" w:eastAsia="Arial Narrow" w:hAnsi="Times New Roman" w:cs="Times New Roman"/>
          <w:b/>
          <w:bCs/>
          <w:color w:val="000000"/>
          <w:sz w:val="34"/>
          <w:szCs w:val="34"/>
        </w:rPr>
      </w:pPr>
      <w:bookmarkStart w:id="12" w:name="_Toc235204497"/>
      <w:r w:rsidRPr="006A134D">
        <w:rPr>
          <w:rFonts w:ascii="Times New Roman" w:eastAsia="Arial Narrow" w:hAnsi="Times New Roman" w:cs="Times New Roman"/>
          <w:b/>
          <w:bCs/>
          <w:color w:val="000000"/>
          <w:sz w:val="24"/>
          <w:szCs w:val="24"/>
        </w:rPr>
        <w:t>1. Comunicazione e lingue</w:t>
      </w:r>
      <w:bookmarkEnd w:id="12"/>
    </w:p>
    <w:p w14:paraId="63F87613" w14:textId="77777777" w:rsidR="00EC517B" w:rsidRPr="006A134D" w:rsidRDefault="000A5B54">
      <w:pPr>
        <w:numPr>
          <w:ilvl w:val="0"/>
          <w:numId w:val="14"/>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t>Competenza di alfabetizzazione (comprensione e produzione di testi scritti/orali)</w:t>
      </w:r>
    </w:p>
    <w:p w14:paraId="4DD6AA37" w14:textId="77777777" w:rsidR="00EC517B" w:rsidRPr="006A134D" w:rsidRDefault="000A5B54">
      <w:pPr>
        <w:numPr>
          <w:ilvl w:val="0"/>
          <w:numId w:val="17"/>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t>La comunicazione in contesti professionali</w:t>
      </w:r>
    </w:p>
    <w:p w14:paraId="3F4CEEBA" w14:textId="77777777" w:rsidR="00EC517B" w:rsidRPr="006A134D" w:rsidRDefault="000A5B54">
      <w:pPr>
        <w:numPr>
          <w:ilvl w:val="0"/>
          <w:numId w:val="14"/>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t>Competenza multilingue</w:t>
      </w:r>
    </w:p>
    <w:p w14:paraId="056F1AE2" w14:textId="77777777" w:rsidR="00EC517B" w:rsidRPr="006A134D" w:rsidRDefault="000A5B54">
      <w:pPr>
        <w:pStyle w:val="Titolo2"/>
        <w:keepNext w:val="0"/>
        <w:keepLines w:val="0"/>
        <w:spacing w:before="0" w:after="0" w:line="276" w:lineRule="auto"/>
        <w:rPr>
          <w:rFonts w:ascii="Times New Roman" w:eastAsia="Arial Narrow" w:hAnsi="Times New Roman" w:cs="Times New Roman"/>
          <w:b/>
          <w:bCs/>
          <w:color w:val="000000"/>
          <w:sz w:val="34"/>
          <w:szCs w:val="34"/>
        </w:rPr>
      </w:pPr>
      <w:bookmarkStart w:id="13" w:name="_Toc235204498"/>
      <w:r w:rsidRPr="006A134D">
        <w:rPr>
          <w:rFonts w:ascii="Times New Roman" w:eastAsia="Arial Narrow" w:hAnsi="Times New Roman" w:cs="Times New Roman"/>
          <w:b/>
          <w:bCs/>
          <w:color w:val="000000"/>
          <w:sz w:val="24"/>
          <w:szCs w:val="24"/>
        </w:rPr>
        <w:t>2. Competenze matematiche, scientifiche, tecniche e professionali</w:t>
      </w:r>
      <w:bookmarkEnd w:id="13"/>
    </w:p>
    <w:p w14:paraId="12670441" w14:textId="77777777" w:rsidR="00EC517B" w:rsidRPr="006A134D" w:rsidRDefault="000A5B54">
      <w:pPr>
        <w:numPr>
          <w:ilvl w:val="0"/>
          <w:numId w:val="14"/>
        </w:numPr>
        <w:pBdr>
          <w:top w:val="nil"/>
          <w:left w:val="nil"/>
          <w:bottom w:val="nil"/>
          <w:right w:val="nil"/>
          <w:between w:val="nil"/>
        </w:pBdr>
        <w:spacing w:line="276" w:lineRule="auto"/>
        <w:jc w:val="both"/>
        <w:rPr>
          <w:rFonts w:eastAsia="Arial Narrow"/>
        </w:rPr>
      </w:pPr>
      <w:r w:rsidRPr="006A134D">
        <w:rPr>
          <w:rFonts w:eastAsia="Arial Narrow"/>
        </w:rPr>
        <w:t xml:space="preserve"> </w:t>
      </w:r>
      <w:r w:rsidRPr="006A134D">
        <w:rPr>
          <w:rFonts w:eastAsia="Arial Narrow"/>
          <w:color w:val="000000"/>
        </w:rPr>
        <w:t>Competenza matematica</w:t>
      </w:r>
    </w:p>
    <w:p w14:paraId="151AF547" w14:textId="77777777" w:rsidR="00EC517B" w:rsidRPr="006A134D" w:rsidRDefault="000A5B54">
      <w:pPr>
        <w:numPr>
          <w:ilvl w:val="0"/>
          <w:numId w:val="17"/>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t>Competenza scientifica, tecnologica e ingegneristica (STEM)</w:t>
      </w:r>
    </w:p>
    <w:p w14:paraId="46405918" w14:textId="77777777" w:rsidR="00EC517B" w:rsidRPr="006A134D" w:rsidRDefault="000A5B54">
      <w:pPr>
        <w:numPr>
          <w:ilvl w:val="0"/>
          <w:numId w:val="14"/>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t>Competenze numeriche applicate ai compiti lavorativi</w:t>
      </w:r>
    </w:p>
    <w:p w14:paraId="2DA6BF51" w14:textId="77777777" w:rsidR="00EC517B" w:rsidRPr="006A134D" w:rsidRDefault="000A5B54">
      <w:pPr>
        <w:numPr>
          <w:ilvl w:val="0"/>
          <w:numId w:val="17"/>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t>Interpretazione di informazioni tecniche (manuali, diagrammi, norme)</w:t>
      </w:r>
    </w:p>
    <w:p w14:paraId="710658D8" w14:textId="77777777" w:rsidR="00EC517B" w:rsidRPr="006A134D" w:rsidRDefault="000A5B54">
      <w:pPr>
        <w:numPr>
          <w:ilvl w:val="0"/>
          <w:numId w:val="17"/>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t>Competenze professionali/tecniche</w:t>
      </w:r>
    </w:p>
    <w:p w14:paraId="1B8B4F2E" w14:textId="77777777" w:rsidR="00EC517B" w:rsidRPr="006A134D" w:rsidRDefault="000A5B54">
      <w:pPr>
        <w:numPr>
          <w:ilvl w:val="0"/>
          <w:numId w:val="17"/>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t>Esecuzione di compiti pratici</w:t>
      </w:r>
    </w:p>
    <w:p w14:paraId="4A69632A" w14:textId="77777777" w:rsidR="00EC517B" w:rsidRPr="006A134D" w:rsidRDefault="000A5B54">
      <w:pPr>
        <w:pStyle w:val="Titolo2"/>
        <w:keepNext w:val="0"/>
        <w:keepLines w:val="0"/>
        <w:spacing w:before="0" w:after="0" w:line="276" w:lineRule="auto"/>
        <w:rPr>
          <w:rFonts w:ascii="Times New Roman" w:eastAsia="Arial Narrow" w:hAnsi="Times New Roman" w:cs="Times New Roman"/>
          <w:b/>
          <w:bCs/>
          <w:color w:val="000000"/>
          <w:sz w:val="34"/>
          <w:szCs w:val="34"/>
        </w:rPr>
      </w:pPr>
      <w:bookmarkStart w:id="14" w:name="_Toc235204499"/>
      <w:r w:rsidRPr="006A134D">
        <w:rPr>
          <w:rFonts w:ascii="Times New Roman" w:eastAsia="Arial Narrow" w:hAnsi="Times New Roman" w:cs="Times New Roman"/>
          <w:b/>
          <w:bCs/>
          <w:color w:val="000000"/>
          <w:sz w:val="24"/>
          <w:szCs w:val="24"/>
        </w:rPr>
        <w:t>3. Competenze digitali</w:t>
      </w:r>
      <w:bookmarkEnd w:id="14"/>
    </w:p>
    <w:p w14:paraId="480E18BA" w14:textId="77777777" w:rsidR="00EC517B" w:rsidRPr="006A134D" w:rsidRDefault="000A5B54">
      <w:pPr>
        <w:numPr>
          <w:ilvl w:val="0"/>
          <w:numId w:val="17"/>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t>Competenza digitale (alfabetizzazione digitale generale)</w:t>
      </w:r>
    </w:p>
    <w:p w14:paraId="5FD76292" w14:textId="77777777" w:rsidR="00EC517B" w:rsidRPr="006A134D" w:rsidRDefault="000A5B54">
      <w:pPr>
        <w:numPr>
          <w:ilvl w:val="0"/>
          <w:numId w:val="17"/>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t>Utilizzo di strumenti digitali in ambito lavorativo</w:t>
      </w:r>
    </w:p>
    <w:p w14:paraId="64ED746C" w14:textId="77777777" w:rsidR="00EC517B" w:rsidRPr="006A134D" w:rsidRDefault="000A5B54">
      <w:pPr>
        <w:pStyle w:val="Titolo2"/>
        <w:keepNext w:val="0"/>
        <w:keepLines w:val="0"/>
        <w:spacing w:before="0" w:after="0" w:line="276" w:lineRule="auto"/>
        <w:rPr>
          <w:rFonts w:ascii="Times New Roman" w:eastAsia="Arial Narrow" w:hAnsi="Times New Roman" w:cs="Times New Roman"/>
          <w:b/>
          <w:bCs/>
          <w:color w:val="000000"/>
          <w:sz w:val="34"/>
          <w:szCs w:val="34"/>
        </w:rPr>
      </w:pPr>
      <w:bookmarkStart w:id="15" w:name="_Toc235204500"/>
      <w:r w:rsidRPr="006A134D">
        <w:rPr>
          <w:rFonts w:ascii="Times New Roman" w:eastAsia="Arial Narrow" w:hAnsi="Times New Roman" w:cs="Times New Roman"/>
          <w:b/>
          <w:bCs/>
          <w:color w:val="000000"/>
          <w:sz w:val="24"/>
          <w:szCs w:val="24"/>
        </w:rPr>
        <w:t>4. Competenze personali, sociali e professionali</w:t>
      </w:r>
      <w:bookmarkEnd w:id="15"/>
    </w:p>
    <w:p w14:paraId="049836F8" w14:textId="77777777" w:rsidR="00EC517B" w:rsidRPr="006A134D" w:rsidRDefault="000A5B54">
      <w:pPr>
        <w:numPr>
          <w:ilvl w:val="0"/>
          <w:numId w:val="14"/>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t>Competenza personale, sociale e di apprendimento</w:t>
      </w:r>
    </w:p>
    <w:p w14:paraId="5E817280" w14:textId="77777777" w:rsidR="00EC517B" w:rsidRPr="006A134D" w:rsidRDefault="000A5B54">
      <w:pPr>
        <w:numPr>
          <w:ilvl w:val="0"/>
          <w:numId w:val="17"/>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t>Lavoro di squadra e collaborazione</w:t>
      </w:r>
    </w:p>
    <w:p w14:paraId="2712915C" w14:textId="77777777" w:rsidR="00EC517B" w:rsidRPr="006A134D" w:rsidRDefault="000A5B54">
      <w:pPr>
        <w:numPr>
          <w:ilvl w:val="0"/>
          <w:numId w:val="17"/>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t>Autonomia e responsabilità</w:t>
      </w:r>
    </w:p>
    <w:p w14:paraId="0E5F4FBD" w14:textId="77777777" w:rsidR="00EC517B" w:rsidRPr="006A134D" w:rsidRDefault="000A5B54">
      <w:pPr>
        <w:numPr>
          <w:ilvl w:val="0"/>
          <w:numId w:val="17"/>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t>Etica del lavoro e comportamento professionale</w:t>
      </w:r>
    </w:p>
    <w:p w14:paraId="7982CCEA" w14:textId="77777777" w:rsidR="00EC517B" w:rsidRPr="006A134D" w:rsidRDefault="000A5B54">
      <w:pPr>
        <w:numPr>
          <w:ilvl w:val="0"/>
          <w:numId w:val="14"/>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t>Adattabilità e flessibilità</w:t>
      </w:r>
    </w:p>
    <w:p w14:paraId="29FC233F" w14:textId="77777777" w:rsidR="00EC517B" w:rsidRPr="006A134D" w:rsidRDefault="000A5B54">
      <w:pPr>
        <w:numPr>
          <w:ilvl w:val="0"/>
          <w:numId w:val="17"/>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t>Collaborazione con supervisori e colleghi</w:t>
      </w:r>
    </w:p>
    <w:p w14:paraId="48E0F3A4" w14:textId="77777777" w:rsidR="00EC517B" w:rsidRPr="006A134D" w:rsidRDefault="000A5B54">
      <w:pPr>
        <w:pStyle w:val="Titolo2"/>
        <w:keepNext w:val="0"/>
        <w:keepLines w:val="0"/>
        <w:spacing w:before="0" w:after="0" w:line="276" w:lineRule="auto"/>
        <w:rPr>
          <w:rFonts w:ascii="Times New Roman" w:eastAsia="Arial Narrow" w:hAnsi="Times New Roman" w:cs="Times New Roman"/>
          <w:b/>
          <w:bCs/>
          <w:color w:val="000000"/>
          <w:sz w:val="34"/>
          <w:szCs w:val="34"/>
        </w:rPr>
      </w:pPr>
      <w:bookmarkStart w:id="16" w:name="_Toc235204501"/>
      <w:r w:rsidRPr="006A134D">
        <w:rPr>
          <w:rFonts w:ascii="Times New Roman" w:eastAsia="Arial Narrow" w:hAnsi="Times New Roman" w:cs="Times New Roman"/>
          <w:b/>
          <w:bCs/>
          <w:color w:val="000000"/>
          <w:sz w:val="24"/>
          <w:szCs w:val="24"/>
        </w:rPr>
        <w:t>5. Sicurezza, qualità e sostenibilità</w:t>
      </w:r>
      <w:bookmarkEnd w:id="16"/>
    </w:p>
    <w:p w14:paraId="78EFA68D" w14:textId="77777777" w:rsidR="00EC517B" w:rsidRPr="006A134D" w:rsidRDefault="000A5B54">
      <w:pPr>
        <w:numPr>
          <w:ilvl w:val="0"/>
          <w:numId w:val="17"/>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t>Applicazione delle norme in materia di salute e sicurezza (OHS/SST)</w:t>
      </w:r>
    </w:p>
    <w:p w14:paraId="1CD57678" w14:textId="77777777" w:rsidR="00EC517B" w:rsidRPr="006A134D" w:rsidRDefault="000A5B54">
      <w:pPr>
        <w:numPr>
          <w:ilvl w:val="0"/>
          <w:numId w:val="17"/>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t>Procedure di qualità e norme sul luogo di lavoro</w:t>
      </w:r>
    </w:p>
    <w:p w14:paraId="442EAE30" w14:textId="77777777" w:rsidR="00EC517B" w:rsidRPr="006A134D" w:rsidRDefault="000A5B54">
      <w:pPr>
        <w:numPr>
          <w:ilvl w:val="0"/>
          <w:numId w:val="17"/>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t>Consapevolezza ambientale e di sostenibilità</w:t>
      </w:r>
    </w:p>
    <w:p w14:paraId="4DDD440C" w14:textId="77777777" w:rsidR="00EC517B" w:rsidRPr="006A134D" w:rsidRDefault="000A5B54">
      <w:pPr>
        <w:pStyle w:val="Titolo2"/>
        <w:keepNext w:val="0"/>
        <w:keepLines w:val="0"/>
        <w:spacing w:before="0" w:after="0" w:line="276" w:lineRule="auto"/>
        <w:rPr>
          <w:rFonts w:ascii="Times New Roman" w:eastAsia="Arial Narrow" w:hAnsi="Times New Roman" w:cs="Times New Roman"/>
          <w:b/>
          <w:bCs/>
          <w:color w:val="000000"/>
          <w:sz w:val="34"/>
          <w:szCs w:val="34"/>
        </w:rPr>
      </w:pPr>
      <w:bookmarkStart w:id="17" w:name="_Toc235204502"/>
      <w:r w:rsidRPr="006A134D">
        <w:rPr>
          <w:rFonts w:ascii="Times New Roman" w:eastAsia="Arial Narrow" w:hAnsi="Times New Roman" w:cs="Times New Roman"/>
          <w:b/>
          <w:bCs/>
          <w:color w:val="000000"/>
          <w:sz w:val="24"/>
          <w:szCs w:val="24"/>
        </w:rPr>
        <w:t>6. Cittadinanza e competenza culturale</w:t>
      </w:r>
      <w:bookmarkEnd w:id="17"/>
    </w:p>
    <w:p w14:paraId="3C886DAE" w14:textId="77777777" w:rsidR="00EC517B" w:rsidRPr="006A134D" w:rsidRDefault="000A5B54">
      <w:pPr>
        <w:numPr>
          <w:ilvl w:val="0"/>
          <w:numId w:val="14"/>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t>Competenza di cittadinanza</w:t>
      </w:r>
    </w:p>
    <w:p w14:paraId="58E48693" w14:textId="77777777" w:rsidR="00EC517B" w:rsidRPr="006A134D" w:rsidRDefault="000A5B54">
      <w:pPr>
        <w:numPr>
          <w:ilvl w:val="0"/>
          <w:numId w:val="14"/>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t>Consapevolezza culturale e competenza espressiva</w:t>
      </w:r>
    </w:p>
    <w:p w14:paraId="520B917D" w14:textId="77777777" w:rsidR="00EC517B" w:rsidRPr="006A134D" w:rsidRDefault="000A5B54">
      <w:pPr>
        <w:pStyle w:val="Titolo2"/>
        <w:keepNext w:val="0"/>
        <w:keepLines w:val="0"/>
        <w:spacing w:before="0" w:after="0" w:line="276" w:lineRule="auto"/>
        <w:rPr>
          <w:rFonts w:ascii="Times New Roman" w:eastAsia="Arial Narrow" w:hAnsi="Times New Roman" w:cs="Times New Roman"/>
          <w:b/>
          <w:bCs/>
          <w:color w:val="000000"/>
          <w:sz w:val="34"/>
          <w:szCs w:val="34"/>
        </w:rPr>
      </w:pPr>
      <w:bookmarkStart w:id="18" w:name="_Toc235204503"/>
      <w:r w:rsidRPr="006A134D">
        <w:rPr>
          <w:rFonts w:ascii="Times New Roman" w:eastAsia="Arial Narrow" w:hAnsi="Times New Roman" w:cs="Times New Roman"/>
          <w:b/>
          <w:bCs/>
          <w:color w:val="000000"/>
          <w:sz w:val="24"/>
          <w:szCs w:val="24"/>
        </w:rPr>
        <w:t>7. Creatività, capacità di risoluzione dei problemi e spirito imprenditoriale</w:t>
      </w:r>
      <w:bookmarkEnd w:id="18"/>
    </w:p>
    <w:p w14:paraId="20D94B51" w14:textId="77777777" w:rsidR="00EC517B" w:rsidRPr="006A134D" w:rsidRDefault="000A5B54">
      <w:pPr>
        <w:numPr>
          <w:ilvl w:val="0"/>
          <w:numId w:val="17"/>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t>Risoluzione dei problemi e pensiero critico</w:t>
      </w:r>
    </w:p>
    <w:p w14:paraId="4B2B3346" w14:textId="77777777" w:rsidR="00EC517B" w:rsidRPr="006A134D" w:rsidRDefault="000A5B54">
      <w:pPr>
        <w:numPr>
          <w:ilvl w:val="0"/>
          <w:numId w:val="14"/>
        </w:numPr>
        <w:pBdr>
          <w:top w:val="nil"/>
          <w:left w:val="nil"/>
          <w:bottom w:val="nil"/>
          <w:right w:val="nil"/>
          <w:between w:val="nil"/>
        </w:pBdr>
        <w:spacing w:line="276" w:lineRule="auto"/>
        <w:jc w:val="both"/>
        <w:rPr>
          <w:rFonts w:eastAsia="Arial Narrow"/>
        </w:rPr>
      </w:pPr>
      <w:r w:rsidRPr="006A134D">
        <w:rPr>
          <w:rFonts w:eastAsia="Arial Narrow"/>
        </w:rPr>
        <w:t xml:space="preserve"> </w:t>
      </w:r>
      <w:r w:rsidRPr="006A134D">
        <w:rPr>
          <w:rFonts w:eastAsia="Arial Narrow"/>
          <w:color w:val="000000"/>
        </w:rPr>
        <w:t>Competenza imprenditoriale</w:t>
      </w:r>
    </w:p>
    <w:p w14:paraId="535ADDE5" w14:textId="77777777" w:rsidR="00EC517B" w:rsidRPr="006A134D" w:rsidRDefault="000A5B54">
      <w:pPr>
        <w:numPr>
          <w:ilvl w:val="0"/>
          <w:numId w:val="17"/>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t>Iniziativa e creatività</w:t>
      </w:r>
    </w:p>
    <w:p w14:paraId="5FFF6F62" w14:textId="77777777" w:rsidR="00EC517B" w:rsidRPr="006A134D" w:rsidRDefault="000A5B54">
      <w:pPr>
        <w:numPr>
          <w:ilvl w:val="0"/>
          <w:numId w:val="17"/>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t>Il processo decisionale in situazioni lavorative reali</w:t>
      </w:r>
    </w:p>
    <w:p w14:paraId="6560F098" w14:textId="77777777" w:rsidR="00EC517B" w:rsidRPr="006A134D" w:rsidRDefault="000A5B54">
      <w:pPr>
        <w:pStyle w:val="Titolo2"/>
        <w:keepNext w:val="0"/>
        <w:keepLines w:val="0"/>
        <w:spacing w:before="0" w:after="0" w:line="276" w:lineRule="auto"/>
        <w:rPr>
          <w:rFonts w:ascii="Times New Roman" w:eastAsia="Arial Narrow" w:hAnsi="Times New Roman" w:cs="Times New Roman"/>
          <w:b/>
          <w:bCs/>
          <w:color w:val="000000"/>
          <w:sz w:val="24"/>
          <w:szCs w:val="24"/>
        </w:rPr>
      </w:pPr>
      <w:bookmarkStart w:id="19" w:name="_Toc235204504"/>
      <w:r w:rsidRPr="006A134D">
        <w:rPr>
          <w:rFonts w:ascii="Times New Roman" w:eastAsia="Arial Narrow" w:hAnsi="Times New Roman" w:cs="Times New Roman"/>
          <w:b/>
          <w:bCs/>
          <w:color w:val="000000"/>
          <w:sz w:val="24"/>
          <w:szCs w:val="24"/>
        </w:rPr>
        <w:t>8. Apprendimento basato sul lavoro e integrazione nel mondo del lavoro</w:t>
      </w:r>
      <w:bookmarkEnd w:id="19"/>
    </w:p>
    <w:p w14:paraId="52FAE9EF" w14:textId="77777777" w:rsidR="00EC517B" w:rsidRPr="006A134D" w:rsidRDefault="000A5B54">
      <w:pPr>
        <w:numPr>
          <w:ilvl w:val="0"/>
          <w:numId w:val="14"/>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t>Integrazione nelle routine lavorative</w:t>
      </w:r>
    </w:p>
    <w:p w14:paraId="7EED532E" w14:textId="77777777" w:rsidR="00EC517B" w:rsidRPr="006A134D" w:rsidRDefault="000A5B54">
      <w:pPr>
        <w:numPr>
          <w:ilvl w:val="0"/>
          <w:numId w:val="17"/>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t>Seguendo le istruzioni e le procedure professionali</w:t>
      </w:r>
    </w:p>
    <w:p w14:paraId="719D1859" w14:textId="77777777" w:rsidR="00EC517B" w:rsidRPr="006A134D" w:rsidRDefault="000A5B54">
      <w:pPr>
        <w:numPr>
          <w:ilvl w:val="0"/>
          <w:numId w:val="17"/>
        </w:numPr>
        <w:pBdr>
          <w:top w:val="nil"/>
          <w:left w:val="nil"/>
          <w:bottom w:val="nil"/>
          <w:right w:val="nil"/>
          <w:between w:val="nil"/>
        </w:pBdr>
        <w:spacing w:line="276" w:lineRule="auto"/>
        <w:jc w:val="both"/>
        <w:rPr>
          <w:rFonts w:eastAsia="Arial Narrow"/>
          <w:color w:val="000000"/>
        </w:rPr>
      </w:pPr>
      <w:r w:rsidRPr="006A134D">
        <w:rPr>
          <w:rFonts w:eastAsia="Arial Narrow"/>
          <w:color w:val="000000"/>
        </w:rPr>
        <w:lastRenderedPageBreak/>
        <w:t>Utilizzo di strumenti, attrezzature e tecnologie</w:t>
      </w:r>
    </w:p>
    <w:p w14:paraId="32BC0C4A" w14:textId="77777777" w:rsidR="00EC517B" w:rsidRPr="006A134D" w:rsidRDefault="00EC517B">
      <w:pPr>
        <w:pBdr>
          <w:top w:val="nil"/>
          <w:left w:val="nil"/>
          <w:bottom w:val="nil"/>
          <w:right w:val="nil"/>
          <w:between w:val="nil"/>
        </w:pBdr>
        <w:spacing w:line="276" w:lineRule="auto"/>
        <w:jc w:val="both"/>
        <w:rPr>
          <w:rFonts w:eastAsia="Arial Narrow"/>
          <w:b/>
          <w:bCs/>
        </w:rPr>
      </w:pPr>
    </w:p>
    <w:p w14:paraId="73303365" w14:textId="77777777" w:rsidR="00EC517B" w:rsidRPr="006A134D" w:rsidRDefault="000A5B54">
      <w:pPr>
        <w:pBdr>
          <w:top w:val="nil"/>
          <w:left w:val="nil"/>
          <w:bottom w:val="nil"/>
          <w:right w:val="nil"/>
          <w:between w:val="nil"/>
        </w:pBdr>
        <w:spacing w:line="276" w:lineRule="auto"/>
        <w:jc w:val="both"/>
        <w:rPr>
          <w:rFonts w:eastAsia="Arial Narrow"/>
          <w:sz w:val="16"/>
          <w:szCs w:val="16"/>
        </w:rPr>
      </w:pPr>
      <w:r w:rsidRPr="006A134D">
        <w:rPr>
          <w:rFonts w:eastAsia="Arial Narrow"/>
          <w:sz w:val="16"/>
          <w:szCs w:val="16"/>
        </w:rPr>
        <w:t>Questa lista di controllo unisce le competenze chiave dell'UE per l'apprendimento permanente con le competenze fondamentali previste nell'istruzione e formazione professionale europea (IFP).</w:t>
      </w:r>
    </w:p>
    <w:p w14:paraId="1B309298" w14:textId="77777777" w:rsidR="00EC517B" w:rsidRPr="006A134D" w:rsidRDefault="000A5B54">
      <w:pPr>
        <w:pStyle w:val="Titolo1"/>
        <w:numPr>
          <w:ilvl w:val="0"/>
          <w:numId w:val="2"/>
        </w:numPr>
        <w:rPr>
          <w:rFonts w:ascii="Times New Roman" w:hAnsi="Times New Roman" w:cs="Times New Roman"/>
          <w:b/>
          <w:bCs/>
          <w:color w:val="C8102E"/>
          <w:sz w:val="36"/>
          <w:szCs w:val="36"/>
        </w:rPr>
      </w:pPr>
      <w:bookmarkStart w:id="20" w:name="_Toc235204505"/>
      <w:r w:rsidRPr="006A134D">
        <w:rPr>
          <w:rFonts w:ascii="Times New Roman" w:hAnsi="Times New Roman" w:cs="Times New Roman"/>
          <w:b/>
          <w:bCs/>
          <w:color w:val="C8102E"/>
          <w:sz w:val="36"/>
          <w:szCs w:val="36"/>
        </w:rPr>
        <w:t>P</w:t>
      </w:r>
      <w:r w:rsidR="006A134D">
        <w:rPr>
          <w:rFonts w:ascii="Times New Roman" w:hAnsi="Times New Roman" w:cs="Times New Roman"/>
          <w:b/>
          <w:bCs/>
          <w:color w:val="C8102E"/>
          <w:sz w:val="36"/>
          <w:szCs w:val="36"/>
        </w:rPr>
        <w:t>REQUISITI</w:t>
      </w:r>
      <w:bookmarkEnd w:id="20"/>
    </w:p>
    <w:p w14:paraId="31749016" w14:textId="77777777" w:rsidR="00EC517B" w:rsidRPr="006A134D" w:rsidRDefault="000A5B54">
      <w:pPr>
        <w:pBdr>
          <w:top w:val="nil"/>
          <w:left w:val="nil"/>
          <w:bottom w:val="nil"/>
          <w:right w:val="nil"/>
          <w:between w:val="nil"/>
        </w:pBdr>
        <w:rPr>
          <w:rFonts w:eastAsia="Arial Narrow"/>
          <w:color w:val="000000"/>
        </w:rPr>
      </w:pPr>
      <w:bookmarkStart w:id="21" w:name="_rzx4ktaf89yw" w:colFirst="0" w:colLast="0"/>
      <w:bookmarkEnd w:id="21"/>
      <w:r w:rsidRPr="006A134D">
        <w:rPr>
          <w:rFonts w:eastAsia="Arial Narrow"/>
          <w:color w:val="000000"/>
        </w:rPr>
        <w:t>Per la buona riuscita del progetto, gli studenti dovevano possedere una conoscenza di base delle strutture edilizie e dei loro componenti, con particolare attenzione alle strutture dei tetti e alla muratura. Gli studenti dovevano comprendere la resistenza strutturale fondamentale degli edifici, gli effetti dei carichi del vento ed essere in grado di riconoscere i potenziali punti deboli della struttura.</w:t>
      </w:r>
    </w:p>
    <w:p w14:paraId="5FC85EAD" w14:textId="77777777" w:rsidR="00EC517B" w:rsidRPr="006A134D" w:rsidRDefault="00EC517B">
      <w:pPr>
        <w:pBdr>
          <w:top w:val="nil"/>
          <w:left w:val="nil"/>
          <w:bottom w:val="nil"/>
          <w:right w:val="nil"/>
          <w:between w:val="nil"/>
        </w:pBdr>
        <w:rPr>
          <w:rFonts w:eastAsia="Arial Narrow"/>
        </w:rPr>
      </w:pPr>
    </w:p>
    <w:p w14:paraId="24E50604" w14:textId="77777777" w:rsidR="00EC517B" w:rsidRPr="006A134D" w:rsidRDefault="000A5B54">
      <w:pPr>
        <w:pBdr>
          <w:top w:val="nil"/>
          <w:left w:val="nil"/>
          <w:bottom w:val="nil"/>
          <w:right w:val="nil"/>
          <w:between w:val="nil"/>
        </w:pBdr>
        <w:rPr>
          <w:rFonts w:eastAsia="Arial Narrow"/>
          <w:color w:val="000000"/>
        </w:rPr>
      </w:pPr>
      <w:r w:rsidRPr="006A134D">
        <w:rPr>
          <w:rFonts w:eastAsia="Arial Narrow"/>
          <w:color w:val="000000"/>
        </w:rPr>
        <w:t>Inoltre, ci si aspettava che gli studenti possedessero competenze digitali di base, in particolare nell'uso dei droni e del relativo software. Dovevano avere familiarità con i principi fondamentali del funzionamento sicuro dei droni, tra cui la pianificazione del percorso di volo, la gestione del drone e la registrazione dei dati visivi. Una precedente conoscenza dei principi di base della fotografia e della videoregistrazione, nonché una comprensione di base dell'interpretazione dei dati dei sensori, erano considerate vantaggiose.</w:t>
      </w:r>
    </w:p>
    <w:p w14:paraId="012481E7" w14:textId="77777777" w:rsidR="00EC517B" w:rsidRPr="006A134D" w:rsidRDefault="00EC517B">
      <w:pPr>
        <w:pBdr>
          <w:top w:val="nil"/>
          <w:left w:val="nil"/>
          <w:bottom w:val="nil"/>
          <w:right w:val="nil"/>
          <w:between w:val="nil"/>
        </w:pBdr>
        <w:rPr>
          <w:rFonts w:eastAsia="Arial Narrow"/>
        </w:rPr>
      </w:pPr>
    </w:p>
    <w:p w14:paraId="7098221A" w14:textId="77777777" w:rsidR="00EC517B" w:rsidRPr="006A134D" w:rsidRDefault="000A5B54">
      <w:pPr>
        <w:pBdr>
          <w:top w:val="nil"/>
          <w:left w:val="nil"/>
          <w:bottom w:val="nil"/>
          <w:right w:val="nil"/>
          <w:between w:val="nil"/>
        </w:pBdr>
        <w:rPr>
          <w:rFonts w:eastAsia="Arial Narrow"/>
          <w:color w:val="000000"/>
        </w:rPr>
      </w:pPr>
      <w:r w:rsidRPr="006A134D">
        <w:rPr>
          <w:rFonts w:eastAsia="Arial Narrow"/>
          <w:color w:val="000000"/>
        </w:rPr>
        <w:t xml:space="preserve">Durante tutto il progetto, gli studenti sono stati tenuti a lavorare efficacemente in team, a collaborare con i colleghi, a seguire le istruzioni professionali e a rispettare le norme di sicurezza. Precedenti esperienze di lavoro di gruppo, </w:t>
      </w:r>
      <w:proofErr w:type="spellStart"/>
      <w:r w:rsidRPr="006A134D">
        <w:rPr>
          <w:rFonts w:eastAsia="Arial Narrow"/>
          <w:color w:val="000000"/>
        </w:rPr>
        <w:t>problem</w:t>
      </w:r>
      <w:proofErr w:type="spellEnd"/>
      <w:r w:rsidRPr="006A134D">
        <w:rPr>
          <w:rFonts w:eastAsia="Arial Narrow"/>
          <w:color w:val="000000"/>
        </w:rPr>
        <w:t xml:space="preserve"> solving e svolgimento di compiti pratici hanno rappresentato un vantaggio.</w:t>
      </w:r>
    </w:p>
    <w:p w14:paraId="17613F94" w14:textId="77777777" w:rsidR="00EC517B" w:rsidRPr="006A134D" w:rsidRDefault="00EC517B">
      <w:pPr>
        <w:pBdr>
          <w:top w:val="nil"/>
          <w:left w:val="nil"/>
          <w:bottom w:val="nil"/>
          <w:right w:val="nil"/>
          <w:between w:val="nil"/>
        </w:pBdr>
        <w:rPr>
          <w:rFonts w:eastAsia="Arial Narrow"/>
        </w:rPr>
      </w:pPr>
    </w:p>
    <w:p w14:paraId="08D0C0A6" w14:textId="77777777" w:rsidR="00EC517B" w:rsidRPr="006A134D" w:rsidRDefault="000A5B54">
      <w:pPr>
        <w:pBdr>
          <w:top w:val="nil"/>
          <w:left w:val="nil"/>
          <w:bottom w:val="nil"/>
          <w:right w:val="nil"/>
          <w:between w:val="nil"/>
        </w:pBdr>
        <w:rPr>
          <w:rFonts w:eastAsia="Arial Narrow"/>
          <w:color w:val="000000"/>
        </w:rPr>
      </w:pPr>
      <w:r w:rsidRPr="006A134D">
        <w:rPr>
          <w:rFonts w:eastAsia="Arial Narrow"/>
          <w:color w:val="000000"/>
        </w:rPr>
        <w:t>Nel complesso, il progetto ha preparato gli studenti a valutare visivamente, tramite drone, le condizioni di edifici e tetti danneggiati dal vento, a identificare potenziali difetti e a effettuare ispezioni nel rispetto dei protocolli di sicurezza e professionali.</w:t>
      </w:r>
    </w:p>
    <w:p w14:paraId="4B7B5667" w14:textId="77777777" w:rsidR="00EC517B" w:rsidRPr="006A134D" w:rsidRDefault="006A134D" w:rsidP="006A134D">
      <w:pPr>
        <w:pStyle w:val="Titolo1"/>
        <w:numPr>
          <w:ilvl w:val="0"/>
          <w:numId w:val="2"/>
        </w:numPr>
        <w:jc w:val="left"/>
        <w:rPr>
          <w:rFonts w:ascii="Times New Roman" w:hAnsi="Times New Roman" w:cs="Times New Roman"/>
          <w:b/>
          <w:bCs/>
          <w:color w:val="C8102E"/>
          <w:sz w:val="36"/>
          <w:szCs w:val="36"/>
        </w:rPr>
      </w:pPr>
      <w:bookmarkStart w:id="22" w:name="_Toc235204506"/>
      <w:r>
        <w:rPr>
          <w:rFonts w:ascii="Times New Roman" w:hAnsi="Times New Roman" w:cs="Times New Roman"/>
          <w:b/>
          <w:bCs/>
          <w:color w:val="C8102E"/>
          <w:sz w:val="36"/>
          <w:szCs w:val="36"/>
        </w:rPr>
        <w:t>SCHEMA DI LEZIONE</w:t>
      </w:r>
      <w:bookmarkEnd w:id="22"/>
    </w:p>
    <w:p w14:paraId="55AE8CCD" w14:textId="77777777" w:rsidR="00EC517B" w:rsidRPr="006A134D" w:rsidRDefault="00EC517B">
      <w:pPr>
        <w:pBdr>
          <w:top w:val="nil"/>
          <w:left w:val="nil"/>
          <w:bottom w:val="nil"/>
          <w:right w:val="nil"/>
          <w:between w:val="nil"/>
        </w:pBdr>
        <w:rPr>
          <w:rFonts w:eastAsia="Arial Narrow"/>
          <w:color w:val="000000"/>
        </w:rPr>
      </w:pPr>
    </w:p>
    <w:p w14:paraId="245C7715" w14:textId="77777777" w:rsidR="00EC517B" w:rsidRPr="006A134D" w:rsidRDefault="000A5B54">
      <w:pPr>
        <w:pStyle w:val="Titolo2"/>
        <w:spacing w:before="0" w:after="0"/>
        <w:rPr>
          <w:rFonts w:ascii="Times New Roman" w:eastAsia="Arial Narrow" w:hAnsi="Times New Roman" w:cs="Times New Roman"/>
          <w:color w:val="C8102E"/>
          <w:sz w:val="28"/>
          <w:szCs w:val="28"/>
        </w:rPr>
      </w:pPr>
      <w:bookmarkStart w:id="23" w:name="_Toc235204507"/>
      <w:r w:rsidRPr="006A134D">
        <w:rPr>
          <w:rFonts w:ascii="Times New Roman" w:eastAsia="Arial Narrow" w:hAnsi="Times New Roman" w:cs="Times New Roman"/>
          <w:b/>
          <w:bCs/>
          <w:color w:val="C8102E"/>
          <w:sz w:val="28"/>
          <w:szCs w:val="28"/>
        </w:rPr>
        <w:t>Fase 1 – Introduzione (Coinvolgimento e contestualizzazione)</w:t>
      </w:r>
      <w:bookmarkEnd w:id="23"/>
    </w:p>
    <w:p w14:paraId="0A51159B" w14:textId="77777777" w:rsidR="00EC517B" w:rsidRPr="006A134D" w:rsidRDefault="00EC517B">
      <w:pPr>
        <w:rPr>
          <w:rFonts w:eastAsia="Arial Narrow"/>
        </w:rPr>
      </w:pPr>
    </w:p>
    <w:p w14:paraId="63B69EE4" w14:textId="77777777" w:rsidR="00EC517B" w:rsidRPr="006A134D" w:rsidRDefault="000A5B54">
      <w:pPr>
        <w:pBdr>
          <w:top w:val="nil"/>
          <w:left w:val="nil"/>
          <w:bottom w:val="nil"/>
          <w:right w:val="nil"/>
          <w:between w:val="nil"/>
        </w:pBdr>
        <w:rPr>
          <w:rFonts w:eastAsia="Arial Narrow"/>
          <w:color w:val="000000"/>
        </w:rPr>
      </w:pPr>
      <w:r w:rsidRPr="006A134D">
        <w:rPr>
          <w:rFonts w:eastAsia="Arial Narrow"/>
          <w:color w:val="000000"/>
        </w:rPr>
        <w:t>Durante la fase introduttiva del progetto, agli studenti sono state presentate le interazioni di base tra vento ed edifici, nonché l'utilizzo pratico dei droni per scopi di ispezione visiva. La sessione è iniziata con una breve presentazione che illustrava la dinamica del vento, la stabilità delle strutture edilizie, le caratteristiche tipiche dei carichi indotti dal vento e i potenziali punti deboli degli edifici particolarmente esposti agli effetti del vento.</w:t>
      </w:r>
    </w:p>
    <w:p w14:paraId="6FFA8AE2" w14:textId="77777777" w:rsidR="00EC517B" w:rsidRPr="006A134D" w:rsidRDefault="000A5B54">
      <w:pPr>
        <w:pBdr>
          <w:top w:val="nil"/>
          <w:left w:val="nil"/>
          <w:bottom w:val="nil"/>
          <w:right w:val="nil"/>
          <w:between w:val="nil"/>
        </w:pBdr>
        <w:rPr>
          <w:rFonts w:eastAsia="Arial Narrow"/>
          <w:color w:val="000000"/>
        </w:rPr>
      </w:pPr>
      <w:r w:rsidRPr="006A134D">
        <w:rPr>
          <w:rFonts w:eastAsia="Arial Narrow"/>
          <w:color w:val="000000"/>
        </w:rPr>
        <w:t xml:space="preserve">Agli studenti è stato quindi illustrato l'obiettivo del progetto: utilizzare un drone per riprendere un edificio selezionato, esaminare le condizioni della struttura del tetto e delle pareti, identificare i difetti causati o aggravati dall'esposizione al vento e documentare i risultati per successive analisi. Gli studenti hanno ricevuto una panoramica sul funzionamento dei droni, sui requisiti di sicurezza, sulla pianificazione </w:t>
      </w:r>
      <w:r w:rsidRPr="006A134D">
        <w:rPr>
          <w:rFonts w:eastAsia="Arial Narrow"/>
          <w:color w:val="000000"/>
        </w:rPr>
        <w:lastRenderedPageBreak/>
        <w:t>del percorso di volo e sulle procedure corrette per la registrazione e l'archiviazione dei dati visivi.</w:t>
      </w:r>
    </w:p>
    <w:p w14:paraId="79AEFC2E" w14:textId="77777777" w:rsidR="00EC517B" w:rsidRPr="006A134D" w:rsidRDefault="000A5B54">
      <w:pPr>
        <w:pBdr>
          <w:top w:val="nil"/>
          <w:left w:val="nil"/>
          <w:bottom w:val="nil"/>
          <w:right w:val="nil"/>
          <w:between w:val="nil"/>
        </w:pBdr>
        <w:rPr>
          <w:rFonts w:eastAsia="Arial Narrow"/>
          <w:color w:val="000000"/>
        </w:rPr>
      </w:pPr>
      <w:r w:rsidRPr="006A134D">
        <w:rPr>
          <w:rFonts w:eastAsia="Arial Narrow"/>
          <w:color w:val="000000"/>
        </w:rPr>
        <w:t>Sotto la guida dell'insegnante, i gruppi hanno discusso i compiti previsti per il progetto, i criteri di valutazione e la ripartizione delle responsabilità all'interno di ciascun team. Gli studenti hanno partecipato attivamente alla discussione, posto domande e si sono preparati per la fase pratica di ispezione.</w:t>
      </w:r>
    </w:p>
    <w:p w14:paraId="490D691F" w14:textId="77777777" w:rsidR="00EC517B" w:rsidRPr="006A134D" w:rsidRDefault="000A5B54">
      <w:pPr>
        <w:pBdr>
          <w:top w:val="nil"/>
          <w:left w:val="nil"/>
          <w:bottom w:val="nil"/>
          <w:right w:val="nil"/>
          <w:between w:val="nil"/>
        </w:pBdr>
        <w:rPr>
          <w:rFonts w:eastAsia="Arial Narrow"/>
        </w:rPr>
      </w:pPr>
      <w:r w:rsidRPr="006A134D">
        <w:rPr>
          <w:rFonts w:eastAsia="Arial Narrow"/>
          <w:color w:val="000000"/>
        </w:rPr>
        <w:br/>
      </w:r>
      <w:r w:rsidRPr="006A134D">
        <w:rPr>
          <w:rFonts w:eastAsia="Arial Narrow"/>
        </w:rPr>
        <w:t>Video:</w:t>
      </w:r>
    </w:p>
    <w:p w14:paraId="2286A035" w14:textId="77777777" w:rsidR="00EC517B" w:rsidRPr="006A134D" w:rsidRDefault="009B4F3A">
      <w:pPr>
        <w:numPr>
          <w:ilvl w:val="0"/>
          <w:numId w:val="13"/>
        </w:numPr>
        <w:pBdr>
          <w:top w:val="nil"/>
          <w:left w:val="nil"/>
          <w:bottom w:val="nil"/>
          <w:right w:val="nil"/>
          <w:between w:val="nil"/>
        </w:pBdr>
        <w:spacing w:before="240"/>
        <w:jc w:val="both"/>
        <w:rPr>
          <w:rFonts w:eastAsia="Arial Narrow"/>
          <w:color w:val="000000"/>
        </w:rPr>
      </w:pPr>
      <w:hyperlink r:id="rId12">
        <w:r w:rsidR="000A5B54" w:rsidRPr="006A134D">
          <w:rPr>
            <w:rFonts w:eastAsia="Arial Narrow"/>
            <w:color w:val="000000"/>
          </w:rPr>
          <w:t>https://www.youtube.com/watch?v=JUXqBp7NGIc</w:t>
        </w:r>
      </w:hyperlink>
    </w:p>
    <w:p w14:paraId="21BCD1D8" w14:textId="77777777" w:rsidR="00EC517B" w:rsidRPr="006A134D" w:rsidRDefault="009B4F3A">
      <w:pPr>
        <w:numPr>
          <w:ilvl w:val="0"/>
          <w:numId w:val="13"/>
        </w:numPr>
        <w:pBdr>
          <w:top w:val="nil"/>
          <w:left w:val="nil"/>
          <w:bottom w:val="nil"/>
          <w:right w:val="nil"/>
          <w:between w:val="nil"/>
        </w:pBdr>
        <w:jc w:val="both"/>
        <w:rPr>
          <w:rFonts w:eastAsia="Arial Narrow"/>
          <w:color w:val="4D4D4D"/>
        </w:rPr>
      </w:pPr>
      <w:hyperlink r:id="rId13">
        <w:r w:rsidR="000A5B54" w:rsidRPr="006A134D">
          <w:rPr>
            <w:rFonts w:eastAsia="Arial Narrow"/>
            <w:color w:val="000000"/>
          </w:rPr>
          <w:t>https://www.youtube.com/watch?v=TMtq3oKY4tw</w:t>
        </w:r>
      </w:hyperlink>
    </w:p>
    <w:p w14:paraId="63CB14F9" w14:textId="77777777" w:rsidR="00EC517B" w:rsidRPr="006A134D" w:rsidRDefault="00EC517B">
      <w:pPr>
        <w:pBdr>
          <w:top w:val="nil"/>
          <w:left w:val="nil"/>
          <w:bottom w:val="nil"/>
          <w:right w:val="nil"/>
          <w:between w:val="nil"/>
        </w:pBdr>
        <w:spacing w:after="240"/>
        <w:jc w:val="both"/>
        <w:rPr>
          <w:rFonts w:eastAsia="Arial Narrow"/>
          <w:color w:val="000000"/>
        </w:rPr>
      </w:pPr>
    </w:p>
    <w:p w14:paraId="00F07591" w14:textId="77777777" w:rsidR="00EC517B" w:rsidRPr="006A134D" w:rsidRDefault="00EC517B">
      <w:pPr>
        <w:pBdr>
          <w:top w:val="nil"/>
          <w:left w:val="nil"/>
          <w:bottom w:val="nil"/>
          <w:right w:val="nil"/>
          <w:between w:val="nil"/>
        </w:pBdr>
        <w:rPr>
          <w:rFonts w:eastAsia="Arial Narrow"/>
          <w:color w:val="000000"/>
        </w:rPr>
      </w:pPr>
    </w:p>
    <w:p w14:paraId="23DAFEBD" w14:textId="77777777" w:rsidR="00EC517B" w:rsidRPr="006A134D" w:rsidRDefault="000A5B54">
      <w:pPr>
        <w:pBdr>
          <w:top w:val="nil"/>
          <w:left w:val="nil"/>
          <w:bottom w:val="nil"/>
          <w:right w:val="nil"/>
          <w:between w:val="nil"/>
        </w:pBdr>
        <w:rPr>
          <w:rFonts w:eastAsia="Arial Narrow"/>
        </w:rPr>
      </w:pPr>
      <w:r w:rsidRPr="006A134D">
        <w:rPr>
          <w:rFonts w:eastAsia="Arial Narrow"/>
          <w:color w:val="000000"/>
        </w:rPr>
        <w:t>Foto/Diagramma:</w:t>
      </w:r>
      <w:r w:rsidRPr="006A134D">
        <w:rPr>
          <w:rFonts w:eastAsia="Arial Narrow"/>
        </w:rPr>
        <w:t xml:space="preserve"> </w:t>
      </w:r>
    </w:p>
    <w:p w14:paraId="236B61F1" w14:textId="77777777" w:rsidR="00EC517B" w:rsidRPr="006A134D" w:rsidRDefault="000A5B54">
      <w:pPr>
        <w:pBdr>
          <w:top w:val="nil"/>
          <w:left w:val="nil"/>
          <w:bottom w:val="nil"/>
          <w:right w:val="nil"/>
          <w:between w:val="nil"/>
        </w:pBdr>
        <w:rPr>
          <w:rFonts w:eastAsia="Arial Narrow"/>
        </w:rPr>
      </w:pPr>
      <w:r w:rsidRPr="006A134D">
        <w:rPr>
          <w:rFonts w:eastAsia="Arial Narrow"/>
          <w:b/>
          <w:bCs/>
          <w:color w:val="000000"/>
        </w:rPr>
        <w:t>Impatto del vento su un edificio</w:t>
      </w:r>
    </w:p>
    <w:p w14:paraId="69993241" w14:textId="77777777" w:rsidR="00EC517B" w:rsidRPr="006A134D" w:rsidRDefault="000A5B54">
      <w:pPr>
        <w:pBdr>
          <w:top w:val="nil"/>
          <w:left w:val="nil"/>
          <w:bottom w:val="nil"/>
          <w:right w:val="nil"/>
          <w:between w:val="nil"/>
        </w:pBdr>
        <w:jc w:val="center"/>
        <w:rPr>
          <w:rFonts w:eastAsia="Arial Narrow"/>
        </w:rPr>
      </w:pPr>
      <w:r w:rsidRPr="006A134D">
        <w:rPr>
          <w:rFonts w:eastAsia="Arial Narrow"/>
          <w:noProof/>
          <w:lang w:val="it-IT"/>
        </w:rPr>
        <w:drawing>
          <wp:inline distT="0" distB="0" distL="0" distR="0" wp14:anchorId="62A76011" wp14:editId="4A1D658F">
            <wp:extent cx="2591785" cy="2287299"/>
            <wp:effectExtent l="0" t="0" r="0" b="0"/>
            <wp:docPr id="7"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4"/>
                    <a:srcRect/>
                    <a:stretch>
                      <a:fillRect/>
                    </a:stretch>
                  </pic:blipFill>
                  <pic:spPr>
                    <a:xfrm>
                      <a:off x="0" y="0"/>
                      <a:ext cx="2591785" cy="2287299"/>
                    </a:xfrm>
                    <a:prstGeom prst="rect">
                      <a:avLst/>
                    </a:prstGeom>
                    <a:ln/>
                  </pic:spPr>
                </pic:pic>
              </a:graphicData>
            </a:graphic>
          </wp:inline>
        </w:drawing>
      </w:r>
      <w:r w:rsidRPr="006A134D">
        <w:rPr>
          <w:rFonts w:eastAsia="Arial Narrow"/>
          <w:noProof/>
          <w:lang w:val="it-IT"/>
        </w:rPr>
        <w:drawing>
          <wp:inline distT="0" distB="0" distL="0" distR="0" wp14:anchorId="64CE0E24" wp14:editId="50016A32">
            <wp:extent cx="4088229" cy="2479114"/>
            <wp:effectExtent l="0" t="0" r="0" b="0"/>
            <wp:docPr id="10"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5"/>
                    <a:srcRect/>
                    <a:stretch>
                      <a:fillRect/>
                    </a:stretch>
                  </pic:blipFill>
                  <pic:spPr>
                    <a:xfrm>
                      <a:off x="0" y="0"/>
                      <a:ext cx="4088229" cy="2479114"/>
                    </a:xfrm>
                    <a:prstGeom prst="rect">
                      <a:avLst/>
                    </a:prstGeom>
                    <a:ln/>
                  </pic:spPr>
                </pic:pic>
              </a:graphicData>
            </a:graphic>
          </wp:inline>
        </w:drawing>
      </w:r>
    </w:p>
    <w:p w14:paraId="3529C5B0" w14:textId="77777777" w:rsidR="00EC517B" w:rsidRPr="006A134D" w:rsidRDefault="000A5B54">
      <w:pPr>
        <w:pBdr>
          <w:top w:val="nil"/>
          <w:left w:val="nil"/>
          <w:bottom w:val="nil"/>
          <w:right w:val="nil"/>
          <w:between w:val="nil"/>
        </w:pBdr>
        <w:rPr>
          <w:rFonts w:eastAsia="Arial Narrow"/>
          <w:b/>
          <w:bCs/>
          <w:color w:val="000000"/>
        </w:rPr>
      </w:pPr>
      <w:r w:rsidRPr="006A134D">
        <w:rPr>
          <w:rFonts w:eastAsia="Arial Narrow"/>
        </w:rPr>
        <w:t xml:space="preserve"> </w:t>
      </w:r>
      <w:r w:rsidRPr="006A134D">
        <w:rPr>
          <w:rFonts w:eastAsia="Arial Narrow"/>
          <w:color w:val="000000"/>
        </w:rPr>
        <w:t xml:space="preserve">     </w:t>
      </w:r>
    </w:p>
    <w:p w14:paraId="1E91B978" w14:textId="77777777" w:rsidR="00EC517B" w:rsidRPr="006A134D" w:rsidRDefault="000A5B54">
      <w:pPr>
        <w:pBdr>
          <w:top w:val="nil"/>
          <w:left w:val="nil"/>
          <w:bottom w:val="nil"/>
          <w:right w:val="nil"/>
          <w:between w:val="nil"/>
        </w:pBdr>
        <w:rPr>
          <w:rFonts w:eastAsia="Arial Narrow"/>
          <w:b/>
          <w:bCs/>
          <w:color w:val="000000"/>
        </w:rPr>
      </w:pPr>
      <w:r w:rsidRPr="006A134D">
        <w:rPr>
          <w:rFonts w:eastAsia="Arial Narrow"/>
          <w:b/>
          <w:bCs/>
          <w:color w:val="000000"/>
        </w:rPr>
        <w:t>Domande guida / Discussione in classe:</w:t>
      </w:r>
      <w:r w:rsidRPr="006A134D">
        <w:rPr>
          <w:rFonts w:eastAsia="Arial Narrow"/>
          <w:b/>
          <w:bCs/>
        </w:rPr>
        <w:t xml:space="preserve"> </w:t>
      </w:r>
    </w:p>
    <w:p w14:paraId="578503D7" w14:textId="77777777" w:rsidR="00EC517B" w:rsidRPr="006A134D" w:rsidRDefault="000A5B54">
      <w:pPr>
        <w:numPr>
          <w:ilvl w:val="0"/>
          <w:numId w:val="18"/>
        </w:numPr>
        <w:pBdr>
          <w:top w:val="nil"/>
          <w:left w:val="nil"/>
          <w:bottom w:val="nil"/>
          <w:right w:val="nil"/>
          <w:between w:val="nil"/>
        </w:pBdr>
        <w:rPr>
          <w:rFonts w:eastAsia="Arial Narrow"/>
          <w:b/>
          <w:bCs/>
          <w:color w:val="000000"/>
        </w:rPr>
      </w:pPr>
      <w:r w:rsidRPr="006A134D">
        <w:rPr>
          <w:rFonts w:eastAsia="Arial Narrow"/>
          <w:color w:val="000000"/>
        </w:rPr>
        <w:t>Per quali scopi possono essere utilizzati i droni nel settore edile?</w:t>
      </w:r>
    </w:p>
    <w:p w14:paraId="24F12161" w14:textId="77777777" w:rsidR="00EC517B" w:rsidRPr="006A134D" w:rsidRDefault="000A5B54">
      <w:pPr>
        <w:numPr>
          <w:ilvl w:val="0"/>
          <w:numId w:val="18"/>
        </w:numPr>
        <w:pBdr>
          <w:top w:val="nil"/>
          <w:left w:val="nil"/>
          <w:bottom w:val="nil"/>
          <w:right w:val="nil"/>
          <w:between w:val="nil"/>
        </w:pBdr>
        <w:rPr>
          <w:rFonts w:eastAsia="Arial Narrow"/>
          <w:b/>
          <w:bCs/>
          <w:color w:val="000000"/>
        </w:rPr>
      </w:pPr>
      <w:r w:rsidRPr="006A134D">
        <w:rPr>
          <w:rFonts w:eastAsia="Arial Narrow"/>
          <w:color w:val="000000"/>
        </w:rPr>
        <w:t>Quali sono i vantaggi dell'ispezione dei tetti tramite droni rispetto ai metodi tradizionali?</w:t>
      </w:r>
    </w:p>
    <w:p w14:paraId="519A4AA6" w14:textId="77777777" w:rsidR="00EC517B" w:rsidRPr="006A134D" w:rsidRDefault="000A5B54">
      <w:pPr>
        <w:numPr>
          <w:ilvl w:val="0"/>
          <w:numId w:val="18"/>
        </w:numPr>
        <w:pBdr>
          <w:top w:val="nil"/>
          <w:left w:val="nil"/>
          <w:bottom w:val="nil"/>
          <w:right w:val="nil"/>
          <w:between w:val="nil"/>
        </w:pBdr>
        <w:rPr>
          <w:rFonts w:eastAsia="Arial Narrow"/>
          <w:b/>
          <w:bCs/>
          <w:color w:val="000000"/>
        </w:rPr>
      </w:pPr>
      <w:r w:rsidRPr="006A134D">
        <w:rPr>
          <w:rFonts w:eastAsia="Arial Narrow"/>
          <w:color w:val="000000"/>
        </w:rPr>
        <w:lastRenderedPageBreak/>
        <w:t>In quali zone il vento causa più frequentemente danni agli edifici?</w:t>
      </w:r>
    </w:p>
    <w:p w14:paraId="272E95ED" w14:textId="77777777" w:rsidR="00EC517B" w:rsidRPr="006A134D" w:rsidRDefault="000A5B54">
      <w:pPr>
        <w:numPr>
          <w:ilvl w:val="0"/>
          <w:numId w:val="18"/>
        </w:numPr>
        <w:pBdr>
          <w:top w:val="nil"/>
          <w:left w:val="nil"/>
          <w:bottom w:val="nil"/>
          <w:right w:val="nil"/>
          <w:between w:val="nil"/>
        </w:pBdr>
        <w:rPr>
          <w:rFonts w:eastAsia="Arial Narrow"/>
          <w:b/>
          <w:bCs/>
          <w:color w:val="000000"/>
        </w:rPr>
      </w:pPr>
      <w:r w:rsidRPr="006A134D">
        <w:rPr>
          <w:rFonts w:eastAsia="Arial Narrow"/>
          <w:color w:val="000000"/>
        </w:rPr>
        <w:t>Quali segni o indicatori visibili suggeriscono danni causati dal vento?</w:t>
      </w:r>
    </w:p>
    <w:p w14:paraId="413A73D9" w14:textId="77777777" w:rsidR="00EC517B" w:rsidRPr="006A134D" w:rsidRDefault="00EC517B">
      <w:pPr>
        <w:pBdr>
          <w:top w:val="nil"/>
          <w:left w:val="nil"/>
          <w:bottom w:val="nil"/>
          <w:right w:val="nil"/>
          <w:between w:val="nil"/>
        </w:pBdr>
        <w:rPr>
          <w:rFonts w:eastAsia="Arial Narrow"/>
          <w:color w:val="000000"/>
        </w:rPr>
      </w:pPr>
    </w:p>
    <w:p w14:paraId="7A7B21FF" w14:textId="77777777" w:rsidR="00EC517B" w:rsidRPr="006A134D" w:rsidRDefault="00EC517B">
      <w:pPr>
        <w:pBdr>
          <w:top w:val="nil"/>
          <w:left w:val="nil"/>
          <w:bottom w:val="nil"/>
          <w:right w:val="nil"/>
          <w:between w:val="nil"/>
        </w:pBdr>
        <w:rPr>
          <w:rFonts w:eastAsia="Arial Narrow"/>
          <w:color w:val="000000"/>
        </w:rPr>
      </w:pPr>
    </w:p>
    <w:p w14:paraId="60D42F7E" w14:textId="77777777" w:rsidR="00EC517B" w:rsidRPr="006A134D" w:rsidRDefault="00EC517B">
      <w:pPr>
        <w:pBdr>
          <w:top w:val="nil"/>
          <w:left w:val="nil"/>
          <w:bottom w:val="nil"/>
          <w:right w:val="nil"/>
          <w:between w:val="nil"/>
        </w:pBdr>
        <w:rPr>
          <w:rFonts w:eastAsia="Arial Narrow"/>
          <w:color w:val="000000"/>
        </w:rPr>
      </w:pPr>
    </w:p>
    <w:p w14:paraId="472ED85A" w14:textId="77777777" w:rsidR="00EC517B" w:rsidRPr="006A134D" w:rsidRDefault="00EC517B">
      <w:pPr>
        <w:pBdr>
          <w:top w:val="nil"/>
          <w:left w:val="nil"/>
          <w:bottom w:val="nil"/>
          <w:right w:val="nil"/>
          <w:between w:val="nil"/>
        </w:pBdr>
        <w:rPr>
          <w:rFonts w:eastAsia="Arial Narrow"/>
          <w:color w:val="000000"/>
        </w:rPr>
      </w:pPr>
    </w:p>
    <w:p w14:paraId="6B2EDDE4" w14:textId="77777777" w:rsidR="00EC517B" w:rsidRPr="006A134D" w:rsidRDefault="000A5B54">
      <w:pPr>
        <w:pStyle w:val="Titolo2"/>
        <w:spacing w:before="0" w:after="0"/>
        <w:rPr>
          <w:rFonts w:ascii="Times New Roman" w:eastAsia="Arial Narrow" w:hAnsi="Times New Roman" w:cs="Times New Roman"/>
          <w:b/>
          <w:bCs/>
          <w:color w:val="C8102E"/>
          <w:sz w:val="28"/>
          <w:szCs w:val="28"/>
        </w:rPr>
      </w:pPr>
      <w:bookmarkStart w:id="24" w:name="_Toc235204508"/>
      <w:r w:rsidRPr="006A134D">
        <w:rPr>
          <w:rFonts w:ascii="Times New Roman" w:eastAsia="Arial Narrow" w:hAnsi="Times New Roman" w:cs="Times New Roman"/>
          <w:b/>
          <w:bCs/>
          <w:color w:val="C8102E"/>
          <w:sz w:val="28"/>
          <w:szCs w:val="28"/>
        </w:rPr>
        <w:t>Fase 2 – Esplorazione (Indagine e confronto)</w:t>
      </w:r>
      <w:bookmarkEnd w:id="24"/>
    </w:p>
    <w:p w14:paraId="000374EF" w14:textId="77777777" w:rsidR="00EC517B" w:rsidRPr="006A134D" w:rsidRDefault="00EC517B">
      <w:pPr>
        <w:rPr>
          <w:rFonts w:eastAsia="Arial Narrow"/>
          <w:b/>
          <w:bCs/>
        </w:rPr>
      </w:pPr>
    </w:p>
    <w:p w14:paraId="1FA9A71A" w14:textId="77777777" w:rsidR="00EC517B" w:rsidRPr="006A134D" w:rsidRDefault="000A5B54">
      <w:pPr>
        <w:rPr>
          <w:rFonts w:eastAsia="Arial Narrow"/>
          <w:b/>
          <w:bCs/>
        </w:rPr>
      </w:pPr>
      <w:r w:rsidRPr="006A134D">
        <w:rPr>
          <w:rFonts w:eastAsia="Arial Narrow"/>
          <w:b/>
          <w:bCs/>
        </w:rPr>
        <w:t>Descrizione:</w:t>
      </w:r>
    </w:p>
    <w:p w14:paraId="4A7C65B7" w14:textId="77777777" w:rsidR="00EC517B" w:rsidRPr="006A134D" w:rsidRDefault="000A5B54">
      <w:pPr>
        <w:pBdr>
          <w:top w:val="nil"/>
          <w:left w:val="nil"/>
          <w:bottom w:val="nil"/>
          <w:right w:val="nil"/>
          <w:between w:val="nil"/>
        </w:pBdr>
        <w:rPr>
          <w:rFonts w:eastAsia="Arial Narrow"/>
          <w:color w:val="000000"/>
        </w:rPr>
      </w:pPr>
      <w:r w:rsidRPr="006A134D">
        <w:rPr>
          <w:rFonts w:eastAsia="Arial Narrow"/>
          <w:color w:val="000000"/>
        </w:rPr>
        <w:t>Durante la fase esplorativa, gli studenti non hanno ancora effettuato il volo effettivo del drone. Si sono invece concentrati sullo sviluppo di una comprensione più approfondita degli obiettivi del progetto e sulla costruzione delle conoscenze necessarie per la successiva ispezione pratica. Gli studenti hanno innanzitutto ripassato i fondamenti teorici dell'interazione vento-edificio e hanno esaminato come i carichi del vento influenzano diverse tipologie di tetto ed elementi di facciata. A supporto di questo lavoro, hanno utilizzato brevi testi specialistici, infografiche, video didattici e, ove disponibili, filmati precedenti realizzati con i droni.</w:t>
      </w:r>
    </w:p>
    <w:p w14:paraId="2156F9E8" w14:textId="77777777" w:rsidR="00EC517B" w:rsidRPr="006A134D" w:rsidRDefault="000A5B54">
      <w:pPr>
        <w:pBdr>
          <w:top w:val="nil"/>
          <w:left w:val="nil"/>
          <w:bottom w:val="nil"/>
          <w:right w:val="nil"/>
          <w:between w:val="nil"/>
        </w:pBdr>
        <w:rPr>
          <w:rFonts w:eastAsia="Arial Narrow"/>
          <w:color w:val="000000"/>
        </w:rPr>
      </w:pPr>
      <w:r w:rsidRPr="006A134D">
        <w:rPr>
          <w:rFonts w:eastAsia="Arial Narrow"/>
          <w:color w:val="000000"/>
        </w:rPr>
        <w:t>Lo scopo di questa fase era garantire che gli studenti fossero in grado di:</w:t>
      </w:r>
    </w:p>
    <w:p w14:paraId="20BE01F7" w14:textId="77777777" w:rsidR="00EC517B" w:rsidRPr="006A134D" w:rsidRDefault="000A5B54">
      <w:pPr>
        <w:numPr>
          <w:ilvl w:val="0"/>
          <w:numId w:val="19"/>
        </w:numPr>
        <w:pBdr>
          <w:top w:val="nil"/>
          <w:left w:val="nil"/>
          <w:bottom w:val="nil"/>
          <w:right w:val="nil"/>
          <w:between w:val="nil"/>
        </w:pBdr>
        <w:rPr>
          <w:rFonts w:eastAsia="Arial Narrow"/>
          <w:color w:val="000000"/>
        </w:rPr>
      </w:pPr>
      <w:r w:rsidRPr="006A134D">
        <w:rPr>
          <w:rFonts w:eastAsia="Arial Narrow"/>
          <w:color w:val="000000"/>
        </w:rPr>
        <w:t>identificare le parti potenzialmente vulnerabili di un edificio,</w:t>
      </w:r>
    </w:p>
    <w:p w14:paraId="345E1B8D" w14:textId="77777777" w:rsidR="00EC517B" w:rsidRPr="006A134D" w:rsidRDefault="000A5B54">
      <w:pPr>
        <w:numPr>
          <w:ilvl w:val="0"/>
          <w:numId w:val="19"/>
        </w:numPr>
        <w:pBdr>
          <w:top w:val="nil"/>
          <w:left w:val="nil"/>
          <w:bottom w:val="nil"/>
          <w:right w:val="nil"/>
          <w:between w:val="nil"/>
        </w:pBdr>
        <w:rPr>
          <w:rFonts w:eastAsia="Arial Narrow"/>
          <w:color w:val="000000"/>
        </w:rPr>
      </w:pPr>
      <w:r w:rsidRPr="006A134D">
        <w:rPr>
          <w:rFonts w:eastAsia="Arial Narrow"/>
          <w:color w:val="000000"/>
        </w:rPr>
        <w:t>comprendere come il vento influisce sulle strutture dei tetti e sui muri,</w:t>
      </w:r>
    </w:p>
    <w:p w14:paraId="1953BA41" w14:textId="77777777" w:rsidR="00EC517B" w:rsidRPr="006A134D" w:rsidRDefault="000A5B54">
      <w:pPr>
        <w:numPr>
          <w:ilvl w:val="0"/>
          <w:numId w:val="19"/>
        </w:numPr>
        <w:pBdr>
          <w:top w:val="nil"/>
          <w:left w:val="nil"/>
          <w:bottom w:val="nil"/>
          <w:right w:val="nil"/>
          <w:between w:val="nil"/>
        </w:pBdr>
        <w:rPr>
          <w:rFonts w:eastAsia="Arial Narrow"/>
          <w:color w:val="000000"/>
        </w:rPr>
      </w:pPr>
      <w:r w:rsidRPr="006A134D">
        <w:rPr>
          <w:rFonts w:eastAsia="Arial Narrow"/>
          <w:color w:val="000000"/>
        </w:rPr>
        <w:t>confrontare le condizioni delle diverse aree del tetto e</w:t>
      </w:r>
    </w:p>
    <w:p w14:paraId="3C1D14C6" w14:textId="77777777" w:rsidR="00EC517B" w:rsidRPr="006A134D" w:rsidRDefault="000A5B54">
      <w:pPr>
        <w:numPr>
          <w:ilvl w:val="0"/>
          <w:numId w:val="19"/>
        </w:numPr>
        <w:pBdr>
          <w:top w:val="nil"/>
          <w:left w:val="nil"/>
          <w:bottom w:val="nil"/>
          <w:right w:val="nil"/>
          <w:between w:val="nil"/>
        </w:pBdr>
        <w:rPr>
          <w:rFonts w:eastAsia="Arial Narrow"/>
          <w:color w:val="000000"/>
        </w:rPr>
      </w:pPr>
      <w:r w:rsidRPr="006A134D">
        <w:rPr>
          <w:rFonts w:eastAsia="Arial Narrow"/>
          <w:color w:val="000000"/>
        </w:rPr>
        <w:t>riconoscere anche i più piccoli indicatori visivi che potrebbero suggerire un danno.</w:t>
      </w:r>
    </w:p>
    <w:p w14:paraId="42B2BC82" w14:textId="77777777" w:rsidR="00EC517B" w:rsidRPr="006A134D" w:rsidRDefault="000A5B54">
      <w:pPr>
        <w:pBdr>
          <w:top w:val="nil"/>
          <w:left w:val="nil"/>
          <w:bottom w:val="nil"/>
          <w:right w:val="nil"/>
          <w:between w:val="nil"/>
        </w:pBdr>
        <w:rPr>
          <w:rFonts w:eastAsia="Arial Narrow"/>
          <w:color w:val="000000"/>
        </w:rPr>
      </w:pPr>
      <w:r w:rsidRPr="006A134D">
        <w:rPr>
          <w:rFonts w:eastAsia="Arial Narrow"/>
          <w:color w:val="000000"/>
        </w:rPr>
        <w:t>Durante questa fase, gli studenti hanno lavorato in gruppo. Hanno discusso i materiali esaminati, confrontato i fenomeni osservati con le conoscenze teoriche e preparato criteri di ispezione concreti per il successivo rilevamento tramite droni.</w:t>
      </w:r>
    </w:p>
    <w:p w14:paraId="5DF69321" w14:textId="77777777" w:rsidR="00EC517B" w:rsidRPr="006A134D" w:rsidRDefault="000A5B54">
      <w:pPr>
        <w:pBdr>
          <w:top w:val="nil"/>
          <w:left w:val="nil"/>
          <w:bottom w:val="nil"/>
          <w:right w:val="nil"/>
          <w:between w:val="nil"/>
        </w:pBdr>
        <w:rPr>
          <w:rFonts w:eastAsia="Arial Narrow"/>
          <w:color w:val="000000"/>
        </w:rPr>
      </w:pPr>
      <w:r w:rsidRPr="006A134D">
        <w:rPr>
          <w:rFonts w:eastAsia="Arial Narrow"/>
          <w:color w:val="000000"/>
        </w:rPr>
        <w:t>Grazie al lavoro di squadra, gli studenti hanno rafforzato le proprie competenze in materia di comunicazione, cooperazione e risoluzione dei problemi. Hanno concordato quali zone dell'edificio necessitassero di particolare attenzione, stabilito criteri per dare priorità ai difetti e discusso su come produrre una documentazione chiara e ben strutturata.</w:t>
      </w:r>
    </w:p>
    <w:p w14:paraId="577732E7" w14:textId="77777777" w:rsidR="00EC517B" w:rsidRPr="006A134D" w:rsidRDefault="000A5B54">
      <w:pPr>
        <w:jc w:val="center"/>
        <w:rPr>
          <w:rFonts w:eastAsia="Arial Narrow"/>
        </w:rPr>
      </w:pPr>
      <w:r w:rsidRPr="006A134D">
        <w:rPr>
          <w:rFonts w:eastAsia="Arial Narrow"/>
          <w:noProof/>
          <w:lang w:val="it-IT"/>
        </w:rPr>
        <w:drawing>
          <wp:inline distT="0" distB="0" distL="0" distR="0" wp14:anchorId="6153E850" wp14:editId="6B043155">
            <wp:extent cx="3123996" cy="2399512"/>
            <wp:effectExtent l="0" t="0" r="0" b="0"/>
            <wp:docPr id="9"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6"/>
                    <a:srcRect/>
                    <a:stretch>
                      <a:fillRect/>
                    </a:stretch>
                  </pic:blipFill>
                  <pic:spPr>
                    <a:xfrm>
                      <a:off x="0" y="0"/>
                      <a:ext cx="3123996" cy="2399512"/>
                    </a:xfrm>
                    <a:prstGeom prst="rect">
                      <a:avLst/>
                    </a:prstGeom>
                    <a:ln/>
                  </pic:spPr>
                </pic:pic>
              </a:graphicData>
            </a:graphic>
          </wp:inline>
        </w:drawing>
      </w:r>
    </w:p>
    <w:p w14:paraId="12E8A090" w14:textId="77777777" w:rsidR="00EC517B" w:rsidRPr="006A134D" w:rsidRDefault="000A5B54">
      <w:pPr>
        <w:jc w:val="center"/>
        <w:rPr>
          <w:rFonts w:eastAsia="Arial Narrow"/>
        </w:rPr>
      </w:pPr>
      <w:r w:rsidRPr="006A134D">
        <w:rPr>
          <w:rFonts w:eastAsia="Arial Narrow"/>
          <w:noProof/>
          <w:lang w:val="it-IT"/>
        </w:rPr>
        <w:lastRenderedPageBreak/>
        <w:drawing>
          <wp:inline distT="0" distB="0" distL="0" distR="0" wp14:anchorId="1AE575C7" wp14:editId="6FE41C58">
            <wp:extent cx="3826152" cy="2376700"/>
            <wp:effectExtent l="0" t="0" r="0" b="0"/>
            <wp:docPr id="1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7"/>
                    <a:srcRect/>
                    <a:stretch>
                      <a:fillRect/>
                    </a:stretch>
                  </pic:blipFill>
                  <pic:spPr>
                    <a:xfrm>
                      <a:off x="0" y="0"/>
                      <a:ext cx="3826152" cy="2376700"/>
                    </a:xfrm>
                    <a:prstGeom prst="rect">
                      <a:avLst/>
                    </a:prstGeom>
                    <a:ln/>
                  </pic:spPr>
                </pic:pic>
              </a:graphicData>
            </a:graphic>
          </wp:inline>
        </w:drawing>
      </w:r>
    </w:p>
    <w:p w14:paraId="01646339" w14:textId="77777777" w:rsidR="00EC517B" w:rsidRPr="006A134D" w:rsidRDefault="00EC517B">
      <w:pPr>
        <w:jc w:val="center"/>
        <w:rPr>
          <w:rFonts w:eastAsia="Arial Narrow"/>
        </w:rPr>
      </w:pPr>
    </w:p>
    <w:p w14:paraId="033F29F3" w14:textId="77777777" w:rsidR="00EC517B" w:rsidRPr="006A134D" w:rsidRDefault="000A5B54">
      <w:pPr>
        <w:jc w:val="center"/>
        <w:rPr>
          <w:rFonts w:eastAsia="Arial Narrow"/>
        </w:rPr>
      </w:pPr>
      <w:r w:rsidRPr="006A134D">
        <w:rPr>
          <w:rFonts w:eastAsia="Arial Narrow"/>
          <w:noProof/>
          <w:lang w:val="it-IT"/>
        </w:rPr>
        <w:drawing>
          <wp:inline distT="0" distB="0" distL="0" distR="0" wp14:anchorId="1D205FFF" wp14:editId="7E0F6F35">
            <wp:extent cx="4222783" cy="3186678"/>
            <wp:effectExtent l="0" t="0" r="0" b="0"/>
            <wp:docPr id="1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8"/>
                    <a:srcRect/>
                    <a:stretch>
                      <a:fillRect/>
                    </a:stretch>
                  </pic:blipFill>
                  <pic:spPr>
                    <a:xfrm>
                      <a:off x="0" y="0"/>
                      <a:ext cx="4222783" cy="3186678"/>
                    </a:xfrm>
                    <a:prstGeom prst="rect">
                      <a:avLst/>
                    </a:prstGeom>
                    <a:ln/>
                  </pic:spPr>
                </pic:pic>
              </a:graphicData>
            </a:graphic>
          </wp:inline>
        </w:drawing>
      </w:r>
    </w:p>
    <w:p w14:paraId="2938F126" w14:textId="77777777" w:rsidR="00EC517B" w:rsidRPr="006A134D" w:rsidRDefault="00EC517B">
      <w:pPr>
        <w:jc w:val="center"/>
        <w:rPr>
          <w:rFonts w:eastAsia="Arial Narrow"/>
        </w:rPr>
      </w:pPr>
    </w:p>
    <w:p w14:paraId="088801AE" w14:textId="77777777" w:rsidR="00EC517B" w:rsidRPr="006A134D" w:rsidRDefault="000A5B54">
      <w:pPr>
        <w:jc w:val="center"/>
        <w:rPr>
          <w:rFonts w:eastAsia="Arial Narrow"/>
        </w:rPr>
      </w:pPr>
      <w:r w:rsidRPr="006A134D">
        <w:rPr>
          <w:rFonts w:eastAsia="Arial Narrow"/>
          <w:noProof/>
          <w:lang w:val="it-IT"/>
        </w:rPr>
        <w:drawing>
          <wp:inline distT="0" distB="0" distL="0" distR="0" wp14:anchorId="312A3F96" wp14:editId="3CD636BB">
            <wp:extent cx="3905795" cy="2343477"/>
            <wp:effectExtent l="0" t="0" r="0" b="0"/>
            <wp:docPr id="1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9"/>
                    <a:srcRect/>
                    <a:stretch>
                      <a:fillRect/>
                    </a:stretch>
                  </pic:blipFill>
                  <pic:spPr>
                    <a:xfrm>
                      <a:off x="0" y="0"/>
                      <a:ext cx="3905795" cy="2343477"/>
                    </a:xfrm>
                    <a:prstGeom prst="rect">
                      <a:avLst/>
                    </a:prstGeom>
                    <a:ln/>
                  </pic:spPr>
                </pic:pic>
              </a:graphicData>
            </a:graphic>
          </wp:inline>
        </w:drawing>
      </w:r>
    </w:p>
    <w:p w14:paraId="64B5243F" w14:textId="77777777" w:rsidR="00EC517B" w:rsidRPr="006A134D" w:rsidRDefault="00EC517B">
      <w:pPr>
        <w:pBdr>
          <w:top w:val="nil"/>
          <w:left w:val="nil"/>
          <w:bottom w:val="nil"/>
          <w:right w:val="nil"/>
          <w:between w:val="nil"/>
        </w:pBdr>
        <w:jc w:val="both"/>
        <w:rPr>
          <w:rFonts w:eastAsia="Arial Narrow"/>
          <w:color w:val="000000"/>
        </w:rPr>
      </w:pPr>
    </w:p>
    <w:p w14:paraId="143C77A4" w14:textId="77777777" w:rsidR="00EC517B" w:rsidRPr="006A134D" w:rsidRDefault="000A5B54">
      <w:pPr>
        <w:rPr>
          <w:rFonts w:eastAsia="Arial Narrow"/>
          <w:b/>
          <w:bCs/>
        </w:rPr>
      </w:pPr>
      <w:r w:rsidRPr="006A134D">
        <w:rPr>
          <w:rFonts w:eastAsia="Arial Narrow"/>
          <w:b/>
          <w:bCs/>
        </w:rPr>
        <w:lastRenderedPageBreak/>
        <w:t>Domande guida / Discussione in classe:</w:t>
      </w:r>
    </w:p>
    <w:p w14:paraId="6EC69C34" w14:textId="77777777" w:rsidR="00EC517B" w:rsidRPr="006A134D" w:rsidRDefault="000A5B54">
      <w:pPr>
        <w:numPr>
          <w:ilvl w:val="0"/>
          <w:numId w:val="20"/>
        </w:numPr>
        <w:pBdr>
          <w:top w:val="nil"/>
          <w:left w:val="nil"/>
          <w:bottom w:val="nil"/>
          <w:right w:val="nil"/>
          <w:between w:val="nil"/>
        </w:pBdr>
        <w:rPr>
          <w:rFonts w:eastAsia="Arial Narrow"/>
          <w:b/>
          <w:bCs/>
          <w:color w:val="000000"/>
        </w:rPr>
      </w:pPr>
      <w:r w:rsidRPr="006A134D">
        <w:rPr>
          <w:rFonts w:eastAsia="Arial Narrow"/>
          <w:color w:val="000000"/>
        </w:rPr>
        <w:t>Quali aree del tetto sono più sensibili all'esposizione al vento?</w:t>
      </w:r>
    </w:p>
    <w:p w14:paraId="5463579F" w14:textId="77777777" w:rsidR="00EC517B" w:rsidRPr="006A134D" w:rsidRDefault="000A5B54">
      <w:pPr>
        <w:numPr>
          <w:ilvl w:val="0"/>
          <w:numId w:val="20"/>
        </w:numPr>
        <w:pBdr>
          <w:top w:val="nil"/>
          <w:left w:val="nil"/>
          <w:bottom w:val="nil"/>
          <w:right w:val="nil"/>
          <w:between w:val="nil"/>
        </w:pBdr>
        <w:rPr>
          <w:rFonts w:eastAsia="Arial Narrow"/>
          <w:b/>
          <w:bCs/>
          <w:color w:val="000000"/>
        </w:rPr>
      </w:pPr>
      <w:r w:rsidRPr="006A134D">
        <w:rPr>
          <w:rFonts w:eastAsia="Arial Narrow"/>
          <w:color w:val="000000"/>
        </w:rPr>
        <w:t>Come si possono identificare i punti problematici sulla base delle riprese e della letteratura specialistica?</w:t>
      </w:r>
    </w:p>
    <w:p w14:paraId="02255BC9" w14:textId="77777777" w:rsidR="00EC517B" w:rsidRPr="006A134D" w:rsidRDefault="000A5B54">
      <w:pPr>
        <w:numPr>
          <w:ilvl w:val="0"/>
          <w:numId w:val="20"/>
        </w:numPr>
        <w:pBdr>
          <w:top w:val="nil"/>
          <w:left w:val="nil"/>
          <w:bottom w:val="nil"/>
          <w:right w:val="nil"/>
          <w:between w:val="nil"/>
        </w:pBdr>
        <w:rPr>
          <w:rFonts w:eastAsia="Arial Narrow"/>
          <w:b/>
          <w:bCs/>
          <w:color w:val="000000"/>
        </w:rPr>
      </w:pPr>
      <w:r w:rsidRPr="006A134D">
        <w:rPr>
          <w:rFonts w:eastAsia="Arial Narrow"/>
          <w:color w:val="000000"/>
        </w:rPr>
        <w:t>Quali differenze si possono osservare tra le varie sezioni del tetto?</w:t>
      </w:r>
    </w:p>
    <w:p w14:paraId="6E3EEC82" w14:textId="77777777" w:rsidR="00EC517B" w:rsidRPr="006A134D" w:rsidRDefault="000A5B54">
      <w:pPr>
        <w:numPr>
          <w:ilvl w:val="0"/>
          <w:numId w:val="20"/>
        </w:numPr>
        <w:pBdr>
          <w:top w:val="nil"/>
          <w:left w:val="nil"/>
          <w:bottom w:val="nil"/>
          <w:right w:val="nil"/>
          <w:between w:val="nil"/>
        </w:pBdr>
        <w:rPr>
          <w:rFonts w:eastAsia="Arial Narrow"/>
          <w:b/>
          <w:bCs/>
          <w:color w:val="000000"/>
        </w:rPr>
      </w:pPr>
      <w:r w:rsidRPr="006A134D">
        <w:rPr>
          <w:rFonts w:eastAsia="Arial Narrow"/>
          <w:color w:val="000000"/>
        </w:rPr>
        <w:t>Come può il gruppo prepararsi all'ispezione vera e propria tramite drone?</w:t>
      </w:r>
    </w:p>
    <w:p w14:paraId="7F0423CC" w14:textId="77777777" w:rsidR="00EC517B" w:rsidRPr="006A134D" w:rsidRDefault="000A5B54">
      <w:pPr>
        <w:numPr>
          <w:ilvl w:val="0"/>
          <w:numId w:val="20"/>
        </w:numPr>
        <w:pBdr>
          <w:top w:val="nil"/>
          <w:left w:val="nil"/>
          <w:bottom w:val="nil"/>
          <w:right w:val="nil"/>
          <w:between w:val="nil"/>
        </w:pBdr>
        <w:rPr>
          <w:rFonts w:eastAsia="Arial Narrow"/>
          <w:b/>
          <w:bCs/>
          <w:color w:val="000000"/>
        </w:rPr>
      </w:pPr>
      <w:r w:rsidRPr="006A134D">
        <w:rPr>
          <w:rFonts w:eastAsia="Arial Narrow"/>
          <w:color w:val="000000"/>
        </w:rPr>
        <w:t>Quali aspetti vanno considerati durante la fase di documentazione?</w:t>
      </w:r>
    </w:p>
    <w:p w14:paraId="5CDE4185" w14:textId="77777777" w:rsidR="00EC517B" w:rsidRPr="006A134D" w:rsidRDefault="000A5B54">
      <w:pPr>
        <w:rPr>
          <w:rFonts w:eastAsia="Arial Narrow"/>
          <w:b/>
          <w:bCs/>
        </w:rPr>
      </w:pPr>
      <w:r w:rsidRPr="006A134D">
        <w:rPr>
          <w:rFonts w:eastAsia="Arial Narrow"/>
          <w:b/>
          <w:bCs/>
        </w:rPr>
        <w:t>Attività di gruppo:</w:t>
      </w:r>
    </w:p>
    <w:p w14:paraId="55846142" w14:textId="77777777" w:rsidR="00EC517B" w:rsidRPr="006A134D" w:rsidRDefault="000A5B54">
      <w:pPr>
        <w:numPr>
          <w:ilvl w:val="0"/>
          <w:numId w:val="3"/>
        </w:numPr>
        <w:pBdr>
          <w:top w:val="nil"/>
          <w:left w:val="nil"/>
          <w:bottom w:val="nil"/>
          <w:right w:val="nil"/>
          <w:between w:val="nil"/>
        </w:pBdr>
        <w:rPr>
          <w:rFonts w:eastAsia="Arial Narrow"/>
          <w:b/>
          <w:bCs/>
          <w:color w:val="000000"/>
        </w:rPr>
      </w:pPr>
      <w:bookmarkStart w:id="25" w:name="_e92tvco7pjen" w:colFirst="0" w:colLast="0"/>
      <w:bookmarkEnd w:id="25"/>
      <w:r w:rsidRPr="006A134D">
        <w:rPr>
          <w:rFonts w:eastAsia="Arial Narrow"/>
          <w:color w:val="000000"/>
        </w:rPr>
        <w:t>In gruppi, selezionate una sezione specifica del tetto, analizzatela nel dettaglio, annotate diagrammi o fotografie e poi confrontate i risultati con quelli degli altri gruppi.</w:t>
      </w:r>
    </w:p>
    <w:p w14:paraId="529407ED" w14:textId="77777777" w:rsidR="00EC517B" w:rsidRPr="006A134D" w:rsidRDefault="00EC517B">
      <w:pPr>
        <w:pStyle w:val="Titolo2"/>
        <w:spacing w:before="0" w:after="0"/>
        <w:rPr>
          <w:rFonts w:ascii="Times New Roman" w:eastAsia="Arial Narrow" w:hAnsi="Times New Roman" w:cs="Times New Roman"/>
          <w:b/>
          <w:bCs/>
          <w:color w:val="C8102E"/>
          <w:sz w:val="28"/>
          <w:szCs w:val="28"/>
        </w:rPr>
      </w:pPr>
    </w:p>
    <w:p w14:paraId="1400FEF8" w14:textId="77777777" w:rsidR="00EC517B" w:rsidRPr="006A134D" w:rsidRDefault="000A5B54">
      <w:pPr>
        <w:pStyle w:val="Titolo2"/>
        <w:spacing w:before="0" w:after="0"/>
        <w:rPr>
          <w:rFonts w:ascii="Times New Roman" w:eastAsia="Arial Narrow" w:hAnsi="Times New Roman" w:cs="Times New Roman"/>
          <w:b/>
          <w:bCs/>
          <w:color w:val="C8102E"/>
          <w:sz w:val="28"/>
          <w:szCs w:val="28"/>
        </w:rPr>
      </w:pPr>
      <w:bookmarkStart w:id="26" w:name="_Toc235204509"/>
      <w:r w:rsidRPr="006A134D">
        <w:rPr>
          <w:rFonts w:ascii="Times New Roman" w:eastAsia="Arial Narrow" w:hAnsi="Times New Roman" w:cs="Times New Roman"/>
          <w:b/>
          <w:bCs/>
          <w:color w:val="C8102E"/>
          <w:sz w:val="28"/>
          <w:szCs w:val="28"/>
        </w:rPr>
        <w:t>Fase 3 – Applicazione (Esercitazioni pratiche)</w:t>
      </w:r>
      <w:bookmarkEnd w:id="26"/>
    </w:p>
    <w:p w14:paraId="05422AD7" w14:textId="77777777" w:rsidR="00EC517B" w:rsidRPr="006A134D" w:rsidRDefault="00EC517B">
      <w:pPr>
        <w:pBdr>
          <w:top w:val="nil"/>
          <w:left w:val="nil"/>
          <w:bottom w:val="nil"/>
          <w:right w:val="nil"/>
          <w:between w:val="nil"/>
        </w:pBdr>
        <w:rPr>
          <w:rFonts w:eastAsia="Arial Narrow"/>
          <w:color w:val="000000"/>
        </w:rPr>
      </w:pPr>
    </w:p>
    <w:p w14:paraId="56723D2A" w14:textId="77777777" w:rsidR="00EC517B" w:rsidRPr="006A134D" w:rsidRDefault="000A5B54">
      <w:pPr>
        <w:pBdr>
          <w:top w:val="nil"/>
          <w:left w:val="nil"/>
          <w:bottom w:val="nil"/>
          <w:right w:val="nil"/>
          <w:between w:val="nil"/>
        </w:pBdr>
        <w:rPr>
          <w:rFonts w:eastAsia="Arial Narrow"/>
          <w:b/>
          <w:bCs/>
        </w:rPr>
      </w:pPr>
      <w:r w:rsidRPr="006A134D">
        <w:rPr>
          <w:rFonts w:eastAsia="Arial Narrow"/>
          <w:b/>
          <w:bCs/>
          <w:color w:val="000000"/>
        </w:rPr>
        <w:t>Attività pratica:</w:t>
      </w:r>
    </w:p>
    <w:p w14:paraId="77A163E6" w14:textId="77777777" w:rsidR="00EC517B" w:rsidRPr="006A134D" w:rsidRDefault="000A5B54">
      <w:pPr>
        <w:pBdr>
          <w:top w:val="nil"/>
          <w:left w:val="nil"/>
          <w:bottom w:val="nil"/>
          <w:right w:val="nil"/>
          <w:between w:val="nil"/>
        </w:pBdr>
        <w:rPr>
          <w:rFonts w:eastAsia="Arial Narrow"/>
          <w:color w:val="000000"/>
        </w:rPr>
      </w:pPr>
      <w:r w:rsidRPr="006A134D">
        <w:rPr>
          <w:rFonts w:eastAsia="Arial Narrow"/>
          <w:color w:val="000000"/>
        </w:rPr>
        <w:t>In questa fase, gli studenti hanno utilizzato attivamente il drone per effettuare un'ispezione visiva dell'edificio, concentrandosi sulle aree del tetto e della facciata potenzialmente esposte al vento. L'obiettivo era quello di integrare le conoscenze teoriche e le osservazioni della fase precedente con l'esperienza pratica e le evidenze reali sul campo.</w:t>
      </w:r>
    </w:p>
    <w:p w14:paraId="05826120" w14:textId="77777777" w:rsidR="00EC517B" w:rsidRPr="006A134D" w:rsidRDefault="000A5B54">
      <w:pPr>
        <w:pStyle w:val="Titolo4"/>
        <w:rPr>
          <w:rFonts w:ascii="Times New Roman" w:eastAsia="Arial Narrow" w:hAnsi="Times New Roman" w:cs="Times New Roman"/>
          <w:b/>
          <w:bCs/>
          <w:color w:val="000000"/>
        </w:rPr>
      </w:pPr>
      <w:r w:rsidRPr="006A134D">
        <w:rPr>
          <w:rFonts w:ascii="Times New Roman" w:eastAsia="Arial Narrow" w:hAnsi="Times New Roman" w:cs="Times New Roman"/>
          <w:b/>
          <w:bCs/>
          <w:color w:val="000000"/>
        </w:rPr>
        <w:t>Fasi dell'attività:</w:t>
      </w:r>
    </w:p>
    <w:p w14:paraId="75D4B1C2" w14:textId="77777777" w:rsidR="00EC517B" w:rsidRPr="006A134D" w:rsidRDefault="000A5B54">
      <w:pPr>
        <w:pBdr>
          <w:top w:val="nil"/>
          <w:left w:val="nil"/>
          <w:bottom w:val="nil"/>
          <w:right w:val="nil"/>
          <w:between w:val="nil"/>
        </w:pBdr>
        <w:rPr>
          <w:rFonts w:eastAsia="Arial Narrow"/>
          <w:color w:val="000000"/>
        </w:rPr>
      </w:pPr>
      <w:r w:rsidRPr="006A134D">
        <w:rPr>
          <w:rFonts w:eastAsia="Arial Narrow"/>
          <w:b/>
          <w:bCs/>
          <w:color w:val="000000"/>
        </w:rPr>
        <w:t>Preparazione e sicurezza</w:t>
      </w:r>
    </w:p>
    <w:p w14:paraId="7BB454F6" w14:textId="77777777" w:rsidR="00EC517B" w:rsidRPr="006A134D" w:rsidRDefault="000A5B54">
      <w:pPr>
        <w:numPr>
          <w:ilvl w:val="0"/>
          <w:numId w:val="4"/>
        </w:numPr>
        <w:pBdr>
          <w:top w:val="nil"/>
          <w:left w:val="nil"/>
          <w:bottom w:val="nil"/>
          <w:right w:val="nil"/>
          <w:between w:val="nil"/>
        </w:pBdr>
        <w:rPr>
          <w:rFonts w:eastAsia="Arial Narrow"/>
          <w:color w:val="000000"/>
        </w:rPr>
      </w:pPr>
      <w:r w:rsidRPr="006A134D">
        <w:rPr>
          <w:rFonts w:eastAsia="Arial Narrow"/>
          <w:color w:val="000000"/>
        </w:rPr>
        <w:t>Gli studenti hanno verificato le condizioni tecniche del drone, inclusi lo stato della batteria, i sensori e il corretto funzionamento della telecamera.</w:t>
      </w:r>
    </w:p>
    <w:p w14:paraId="502C5A60" w14:textId="77777777" w:rsidR="00EC517B" w:rsidRPr="006A134D" w:rsidRDefault="000A5B54">
      <w:pPr>
        <w:numPr>
          <w:ilvl w:val="0"/>
          <w:numId w:val="4"/>
        </w:numPr>
        <w:pBdr>
          <w:top w:val="nil"/>
          <w:left w:val="nil"/>
          <w:bottom w:val="nil"/>
          <w:right w:val="nil"/>
          <w:between w:val="nil"/>
        </w:pBdr>
        <w:rPr>
          <w:rFonts w:eastAsia="Arial Narrow"/>
          <w:color w:val="000000"/>
        </w:rPr>
      </w:pPr>
      <w:r w:rsidRPr="006A134D">
        <w:rPr>
          <w:rFonts w:eastAsia="Arial Narrow"/>
          <w:color w:val="000000"/>
        </w:rPr>
        <w:t>Hanno definito la rotta di volo, tenendo conto dei requisiti di sicurezza e dell'influenza della direzione del vento.</w:t>
      </w:r>
    </w:p>
    <w:p w14:paraId="5093FC33" w14:textId="77777777" w:rsidR="00EC517B" w:rsidRPr="006A134D" w:rsidRDefault="000A5B54">
      <w:pPr>
        <w:numPr>
          <w:ilvl w:val="0"/>
          <w:numId w:val="4"/>
        </w:numPr>
        <w:pBdr>
          <w:top w:val="nil"/>
          <w:left w:val="nil"/>
          <w:bottom w:val="nil"/>
          <w:right w:val="nil"/>
          <w:between w:val="nil"/>
        </w:pBdr>
        <w:rPr>
          <w:rFonts w:eastAsia="Arial Narrow"/>
          <w:color w:val="000000"/>
        </w:rPr>
      </w:pPr>
      <w:r w:rsidRPr="006A134D">
        <w:rPr>
          <w:rFonts w:eastAsia="Arial Narrow"/>
          <w:color w:val="000000"/>
        </w:rPr>
        <w:t>Il gruppo si è accordato sulla distribuzione dei ruoli: chi pilotava il drone, chi prendeva appunti e chi preparava le fotografie annotate.</w:t>
      </w:r>
    </w:p>
    <w:p w14:paraId="583F1CDF" w14:textId="77777777" w:rsidR="00EC517B" w:rsidRPr="006A134D" w:rsidRDefault="000A5B54">
      <w:pPr>
        <w:pBdr>
          <w:top w:val="nil"/>
          <w:left w:val="nil"/>
          <w:bottom w:val="nil"/>
          <w:right w:val="nil"/>
          <w:between w:val="nil"/>
        </w:pBdr>
        <w:rPr>
          <w:rFonts w:eastAsia="Arial Narrow"/>
          <w:color w:val="000000"/>
        </w:rPr>
      </w:pPr>
      <w:r w:rsidRPr="006A134D">
        <w:rPr>
          <w:rFonts w:eastAsia="Arial Narrow"/>
          <w:b/>
          <w:bCs/>
          <w:color w:val="000000"/>
        </w:rPr>
        <w:t>Indagine condotta con droni</w:t>
      </w:r>
    </w:p>
    <w:p w14:paraId="084389E1" w14:textId="77777777" w:rsidR="00EC517B" w:rsidRPr="006A134D" w:rsidRDefault="000A5B54">
      <w:pPr>
        <w:numPr>
          <w:ilvl w:val="0"/>
          <w:numId w:val="5"/>
        </w:numPr>
        <w:pBdr>
          <w:top w:val="nil"/>
          <w:left w:val="nil"/>
          <w:bottom w:val="nil"/>
          <w:right w:val="nil"/>
          <w:between w:val="nil"/>
        </w:pBdr>
        <w:rPr>
          <w:rFonts w:eastAsia="Arial Narrow"/>
          <w:color w:val="000000"/>
        </w:rPr>
      </w:pPr>
      <w:r w:rsidRPr="006A134D">
        <w:rPr>
          <w:rFonts w:eastAsia="Arial Narrow"/>
          <w:color w:val="000000"/>
        </w:rPr>
        <w:t>Gli studenti hanno sorvolato la rotta prevista, osservando le condizioni del tetto, della facciata e di eventuali elementi strutturali ausiliari.</w:t>
      </w:r>
    </w:p>
    <w:p w14:paraId="220D41AD" w14:textId="77777777" w:rsidR="00EC517B" w:rsidRPr="006A134D" w:rsidRDefault="000A5B54">
      <w:pPr>
        <w:numPr>
          <w:ilvl w:val="0"/>
          <w:numId w:val="5"/>
        </w:numPr>
        <w:pBdr>
          <w:top w:val="nil"/>
          <w:left w:val="nil"/>
          <w:bottom w:val="nil"/>
          <w:right w:val="nil"/>
          <w:between w:val="nil"/>
        </w:pBdr>
        <w:rPr>
          <w:rFonts w:eastAsia="Arial Narrow"/>
          <w:color w:val="000000"/>
        </w:rPr>
      </w:pPr>
      <w:r w:rsidRPr="006A134D">
        <w:rPr>
          <w:rFonts w:eastAsia="Arial Narrow"/>
          <w:color w:val="000000"/>
        </w:rPr>
        <w:t>Hanno scattato fotografie e girato video delle aree identificate come potenzialmente vulnerabili durante la precedente fase teorica.</w:t>
      </w:r>
    </w:p>
    <w:p w14:paraId="719D4184" w14:textId="77777777" w:rsidR="00EC517B" w:rsidRPr="006A134D" w:rsidRDefault="000A5B54">
      <w:pPr>
        <w:numPr>
          <w:ilvl w:val="0"/>
          <w:numId w:val="5"/>
        </w:numPr>
        <w:pBdr>
          <w:top w:val="nil"/>
          <w:left w:val="nil"/>
          <w:bottom w:val="nil"/>
          <w:right w:val="nil"/>
          <w:between w:val="nil"/>
        </w:pBdr>
        <w:rPr>
          <w:rFonts w:eastAsia="Arial Narrow"/>
          <w:color w:val="000000"/>
        </w:rPr>
      </w:pPr>
      <w:r w:rsidRPr="006A134D">
        <w:rPr>
          <w:rFonts w:eastAsia="Arial Narrow"/>
          <w:color w:val="000000"/>
        </w:rPr>
        <w:t>Hanno registrato anomalie visibili come deformazioni, crepe, componenti mancanti o elementi allentati</w:t>
      </w:r>
      <w:r w:rsidRPr="006A134D">
        <w:rPr>
          <w:rFonts w:eastAsia="Arial Narrow"/>
        </w:rPr>
        <w:t>.</w:t>
      </w:r>
    </w:p>
    <w:p w14:paraId="38E76395" w14:textId="77777777" w:rsidR="00EC517B" w:rsidRPr="006A134D" w:rsidRDefault="00EC517B">
      <w:pPr>
        <w:pBdr>
          <w:top w:val="nil"/>
          <w:left w:val="nil"/>
          <w:bottom w:val="nil"/>
          <w:right w:val="nil"/>
          <w:between w:val="nil"/>
        </w:pBdr>
        <w:rPr>
          <w:rFonts w:eastAsia="Arial Narrow"/>
        </w:rPr>
      </w:pPr>
    </w:p>
    <w:p w14:paraId="1FE42412" w14:textId="77777777" w:rsidR="00EC517B" w:rsidRPr="006A134D" w:rsidRDefault="000A5B54">
      <w:pPr>
        <w:pBdr>
          <w:top w:val="nil"/>
          <w:left w:val="nil"/>
          <w:bottom w:val="nil"/>
          <w:right w:val="nil"/>
          <w:between w:val="nil"/>
        </w:pBdr>
        <w:rPr>
          <w:rFonts w:eastAsia="Arial Narrow"/>
          <w:b/>
          <w:bCs/>
          <w:color w:val="000000"/>
        </w:rPr>
      </w:pPr>
      <w:r w:rsidRPr="006A134D">
        <w:rPr>
          <w:rFonts w:eastAsia="Arial Narrow"/>
          <w:b/>
          <w:bCs/>
          <w:color w:val="000000"/>
        </w:rPr>
        <w:t>Analisi dei dati in loco</w:t>
      </w:r>
    </w:p>
    <w:p w14:paraId="0E489152" w14:textId="77777777" w:rsidR="00EC517B" w:rsidRPr="006A134D" w:rsidRDefault="000A5B54">
      <w:pPr>
        <w:numPr>
          <w:ilvl w:val="0"/>
          <w:numId w:val="6"/>
        </w:numPr>
        <w:pBdr>
          <w:top w:val="nil"/>
          <w:left w:val="nil"/>
          <w:bottom w:val="nil"/>
          <w:right w:val="nil"/>
          <w:between w:val="nil"/>
        </w:pBdr>
        <w:rPr>
          <w:rFonts w:eastAsia="Arial Narrow"/>
          <w:color w:val="000000"/>
        </w:rPr>
      </w:pPr>
      <w:r w:rsidRPr="006A134D">
        <w:rPr>
          <w:rFonts w:eastAsia="Arial Narrow"/>
          <w:color w:val="000000"/>
        </w:rPr>
        <w:t>Gli studenti hanno esaminato in tempo reale le riprese effettuate e le hanno confrontate con le aree problematiche previste, individuate durante la fase di esplorazione.</w:t>
      </w:r>
    </w:p>
    <w:p w14:paraId="10FBB4E8" w14:textId="267C3C59" w:rsidR="00EC517B" w:rsidRDefault="000A5B54">
      <w:pPr>
        <w:numPr>
          <w:ilvl w:val="0"/>
          <w:numId w:val="6"/>
        </w:numPr>
        <w:pBdr>
          <w:top w:val="nil"/>
          <w:left w:val="nil"/>
          <w:bottom w:val="nil"/>
          <w:right w:val="nil"/>
          <w:between w:val="nil"/>
        </w:pBdr>
        <w:rPr>
          <w:rFonts w:eastAsia="Arial Narrow"/>
          <w:color w:val="000000"/>
        </w:rPr>
      </w:pPr>
      <w:r w:rsidRPr="006A134D">
        <w:rPr>
          <w:rFonts w:eastAsia="Arial Narrow"/>
          <w:color w:val="000000"/>
        </w:rPr>
        <w:t>Utilizzando strumenti digitali, hanno annotato foto e fotogrammi video per evidenziare difetti o zone sospette.</w:t>
      </w:r>
    </w:p>
    <w:p w14:paraId="0723E4B9" w14:textId="77777777" w:rsidR="00A648E9" w:rsidRPr="006A134D" w:rsidRDefault="00A648E9" w:rsidP="00A648E9">
      <w:pPr>
        <w:pBdr>
          <w:top w:val="nil"/>
          <w:left w:val="nil"/>
          <w:bottom w:val="nil"/>
          <w:right w:val="nil"/>
          <w:between w:val="nil"/>
        </w:pBdr>
        <w:ind w:left="720"/>
        <w:rPr>
          <w:rFonts w:eastAsia="Arial Narrow"/>
          <w:color w:val="000000"/>
        </w:rPr>
      </w:pPr>
    </w:p>
    <w:p w14:paraId="2357F203" w14:textId="77777777" w:rsidR="00EC517B" w:rsidRPr="006A134D" w:rsidRDefault="000A5B54" w:rsidP="00A648E9">
      <w:pPr>
        <w:pBdr>
          <w:top w:val="nil"/>
          <w:left w:val="nil"/>
          <w:bottom w:val="nil"/>
          <w:right w:val="nil"/>
          <w:between w:val="nil"/>
        </w:pBdr>
        <w:rPr>
          <w:rFonts w:eastAsia="Arial Narrow"/>
          <w:b/>
          <w:bCs/>
          <w:color w:val="000000"/>
        </w:rPr>
      </w:pPr>
      <w:r w:rsidRPr="006A134D">
        <w:rPr>
          <w:rFonts w:eastAsia="Arial Narrow"/>
          <w:b/>
          <w:bCs/>
          <w:color w:val="000000"/>
        </w:rPr>
        <w:t>Riepilogo e preparazione per la fase successiva</w:t>
      </w:r>
    </w:p>
    <w:p w14:paraId="7FEC2CBC" w14:textId="77777777" w:rsidR="00EC517B" w:rsidRPr="006A134D" w:rsidRDefault="000A5B54">
      <w:pPr>
        <w:numPr>
          <w:ilvl w:val="0"/>
          <w:numId w:val="7"/>
        </w:numPr>
        <w:pBdr>
          <w:top w:val="nil"/>
          <w:left w:val="nil"/>
          <w:bottom w:val="nil"/>
          <w:right w:val="nil"/>
          <w:between w:val="nil"/>
        </w:pBdr>
        <w:rPr>
          <w:rFonts w:eastAsia="Arial Narrow"/>
          <w:color w:val="000000"/>
        </w:rPr>
      </w:pPr>
      <w:r w:rsidRPr="006A134D">
        <w:rPr>
          <w:rFonts w:eastAsia="Arial Narrow"/>
          <w:color w:val="000000"/>
        </w:rPr>
        <w:t>I gruppi hanno riassunto le problematiche individuate e preparato il materiale raccolto per la fase di redazione del rapporto e di presentazione.</w:t>
      </w:r>
    </w:p>
    <w:p w14:paraId="227D2BB9" w14:textId="77777777" w:rsidR="00EC517B" w:rsidRPr="006A134D" w:rsidRDefault="000A5B54">
      <w:pPr>
        <w:numPr>
          <w:ilvl w:val="0"/>
          <w:numId w:val="7"/>
        </w:numPr>
        <w:pBdr>
          <w:top w:val="nil"/>
          <w:left w:val="nil"/>
          <w:bottom w:val="nil"/>
          <w:right w:val="nil"/>
          <w:between w:val="nil"/>
        </w:pBdr>
        <w:rPr>
          <w:rFonts w:eastAsia="Arial Narrow"/>
          <w:color w:val="000000"/>
        </w:rPr>
      </w:pPr>
      <w:r w:rsidRPr="006A134D">
        <w:rPr>
          <w:rFonts w:eastAsia="Arial Narrow"/>
          <w:color w:val="000000"/>
        </w:rPr>
        <w:lastRenderedPageBreak/>
        <w:t>Hanno discusso le principali lezioni apprese dalle osservazioni, i potenziali rischi e le misure correttive o preventive proposte.</w:t>
      </w:r>
    </w:p>
    <w:p w14:paraId="370322C3" w14:textId="77777777" w:rsidR="00EC517B" w:rsidRPr="006A134D" w:rsidRDefault="00EC517B">
      <w:pPr>
        <w:pBdr>
          <w:top w:val="nil"/>
          <w:left w:val="nil"/>
          <w:bottom w:val="nil"/>
          <w:right w:val="nil"/>
          <w:between w:val="nil"/>
        </w:pBdr>
        <w:rPr>
          <w:rFonts w:eastAsia="Arial Narrow"/>
          <w:color w:val="000000"/>
        </w:rPr>
      </w:pPr>
    </w:p>
    <w:p w14:paraId="0E59626B" w14:textId="77777777" w:rsidR="00EC517B" w:rsidRPr="006A134D" w:rsidRDefault="000A5B54">
      <w:pPr>
        <w:rPr>
          <w:rFonts w:eastAsia="Arial Narrow"/>
        </w:rPr>
      </w:pPr>
      <w:r w:rsidRPr="006A134D">
        <w:rPr>
          <w:rFonts w:eastAsia="Arial Narrow"/>
        </w:rPr>
        <w:t>Foto/Diagramma:</w:t>
      </w:r>
    </w:p>
    <w:p w14:paraId="1621529A" w14:textId="77777777" w:rsidR="00EC517B" w:rsidRPr="006A134D" w:rsidRDefault="00EC517B">
      <w:pPr>
        <w:rPr>
          <w:rFonts w:eastAsia="Arial Narrow"/>
        </w:rPr>
      </w:pPr>
    </w:p>
    <w:p w14:paraId="176AAC79" w14:textId="77777777" w:rsidR="00EC517B" w:rsidRPr="006A134D" w:rsidRDefault="000A5B54">
      <w:pPr>
        <w:jc w:val="center"/>
        <w:rPr>
          <w:rFonts w:eastAsia="Arial Narrow"/>
        </w:rPr>
      </w:pPr>
      <w:r w:rsidRPr="006A134D">
        <w:rPr>
          <w:rFonts w:eastAsia="Arial Narrow"/>
          <w:noProof/>
          <w:lang w:val="it-IT"/>
        </w:rPr>
        <w:drawing>
          <wp:inline distT="0" distB="0" distL="0" distR="0" wp14:anchorId="00FE8A97" wp14:editId="4017707D">
            <wp:extent cx="3061155" cy="2903680"/>
            <wp:effectExtent l="0" t="0" r="0" b="0"/>
            <wp:docPr id="1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0"/>
                    <a:srcRect/>
                    <a:stretch>
                      <a:fillRect/>
                    </a:stretch>
                  </pic:blipFill>
                  <pic:spPr>
                    <a:xfrm>
                      <a:off x="0" y="0"/>
                      <a:ext cx="3061155" cy="2903680"/>
                    </a:xfrm>
                    <a:prstGeom prst="rect">
                      <a:avLst/>
                    </a:prstGeom>
                    <a:ln/>
                  </pic:spPr>
                </pic:pic>
              </a:graphicData>
            </a:graphic>
          </wp:inline>
        </w:drawing>
      </w:r>
    </w:p>
    <w:p w14:paraId="72675F38" w14:textId="77777777" w:rsidR="00EC517B" w:rsidRPr="006A134D" w:rsidRDefault="00EC517B">
      <w:pPr>
        <w:rPr>
          <w:rFonts w:eastAsia="Arial Narrow"/>
        </w:rPr>
      </w:pPr>
    </w:p>
    <w:p w14:paraId="02BCC934" w14:textId="77777777" w:rsidR="00EC517B" w:rsidRPr="006A134D" w:rsidRDefault="00EC517B">
      <w:pPr>
        <w:rPr>
          <w:rFonts w:eastAsia="Arial Narrow"/>
        </w:rPr>
      </w:pPr>
    </w:p>
    <w:p w14:paraId="1F7F8C0F" w14:textId="77777777" w:rsidR="00EC517B" w:rsidRPr="006A134D" w:rsidRDefault="000A5B54">
      <w:pPr>
        <w:jc w:val="center"/>
        <w:rPr>
          <w:rFonts w:eastAsia="Arial Narrow"/>
        </w:rPr>
      </w:pPr>
      <w:r w:rsidRPr="006A134D">
        <w:rPr>
          <w:rFonts w:eastAsia="Arial Narrow"/>
          <w:noProof/>
          <w:lang w:val="it-IT"/>
        </w:rPr>
        <w:drawing>
          <wp:inline distT="0" distB="0" distL="0" distR="0" wp14:anchorId="5E4336A3" wp14:editId="5393FE9B">
            <wp:extent cx="3061155" cy="2903680"/>
            <wp:effectExtent l="0" t="0" r="0" b="0"/>
            <wp:docPr id="17"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0"/>
                    <a:srcRect/>
                    <a:stretch>
                      <a:fillRect/>
                    </a:stretch>
                  </pic:blipFill>
                  <pic:spPr>
                    <a:xfrm>
                      <a:off x="0" y="0"/>
                      <a:ext cx="3061155" cy="2903680"/>
                    </a:xfrm>
                    <a:prstGeom prst="rect">
                      <a:avLst/>
                    </a:prstGeom>
                    <a:ln/>
                  </pic:spPr>
                </pic:pic>
              </a:graphicData>
            </a:graphic>
          </wp:inline>
        </w:drawing>
      </w:r>
    </w:p>
    <w:p w14:paraId="7B2CEFD1" w14:textId="77777777" w:rsidR="00EC517B" w:rsidRPr="006A134D" w:rsidRDefault="00EC517B">
      <w:pPr>
        <w:rPr>
          <w:rFonts w:eastAsia="Arial Narrow"/>
        </w:rPr>
      </w:pPr>
    </w:p>
    <w:p w14:paraId="05F92A01" w14:textId="77777777" w:rsidR="00EC517B" w:rsidRPr="006A134D" w:rsidRDefault="000A5B54">
      <w:pPr>
        <w:jc w:val="center"/>
        <w:rPr>
          <w:rFonts w:eastAsia="Arial Narrow"/>
        </w:rPr>
      </w:pPr>
      <w:r w:rsidRPr="006A134D">
        <w:rPr>
          <w:rFonts w:eastAsia="Arial Narrow"/>
          <w:noProof/>
          <w:lang w:val="it-IT"/>
        </w:rPr>
        <w:lastRenderedPageBreak/>
        <w:drawing>
          <wp:inline distT="0" distB="0" distL="0" distR="0" wp14:anchorId="6F9B4FA8" wp14:editId="344BC795">
            <wp:extent cx="3561255" cy="2859511"/>
            <wp:effectExtent l="0" t="0" r="0" b="0"/>
            <wp:docPr id="15"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1"/>
                    <a:srcRect/>
                    <a:stretch>
                      <a:fillRect/>
                    </a:stretch>
                  </pic:blipFill>
                  <pic:spPr>
                    <a:xfrm>
                      <a:off x="0" y="0"/>
                      <a:ext cx="3561255" cy="2859511"/>
                    </a:xfrm>
                    <a:prstGeom prst="rect">
                      <a:avLst/>
                    </a:prstGeom>
                    <a:ln/>
                  </pic:spPr>
                </pic:pic>
              </a:graphicData>
            </a:graphic>
          </wp:inline>
        </w:drawing>
      </w:r>
    </w:p>
    <w:p w14:paraId="42CD0C41" w14:textId="77777777" w:rsidR="00EC517B" w:rsidRPr="006A134D" w:rsidRDefault="00EC517B">
      <w:pPr>
        <w:rPr>
          <w:rFonts w:eastAsia="Arial Narrow"/>
        </w:rPr>
      </w:pPr>
    </w:p>
    <w:p w14:paraId="4F5BF3AD" w14:textId="77777777" w:rsidR="00EC517B" w:rsidRPr="006A134D" w:rsidRDefault="000A5B54">
      <w:pPr>
        <w:jc w:val="center"/>
        <w:rPr>
          <w:rFonts w:eastAsia="Arial Narrow"/>
        </w:rPr>
      </w:pPr>
      <w:r w:rsidRPr="006A134D">
        <w:rPr>
          <w:rFonts w:eastAsia="Arial Narrow"/>
          <w:noProof/>
          <w:lang w:val="it-IT"/>
        </w:rPr>
        <w:drawing>
          <wp:inline distT="0" distB="0" distL="0" distR="0" wp14:anchorId="5A347A2A" wp14:editId="2A3F91B3">
            <wp:extent cx="5400040" cy="3220085"/>
            <wp:effectExtent l="0" t="0" r="0" b="0"/>
            <wp:docPr id="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2"/>
                    <a:srcRect/>
                    <a:stretch>
                      <a:fillRect/>
                    </a:stretch>
                  </pic:blipFill>
                  <pic:spPr>
                    <a:xfrm>
                      <a:off x="0" y="0"/>
                      <a:ext cx="5400040" cy="3220085"/>
                    </a:xfrm>
                    <a:prstGeom prst="rect">
                      <a:avLst/>
                    </a:prstGeom>
                    <a:ln/>
                  </pic:spPr>
                </pic:pic>
              </a:graphicData>
            </a:graphic>
          </wp:inline>
        </w:drawing>
      </w:r>
    </w:p>
    <w:p w14:paraId="15A01A6D" w14:textId="77777777" w:rsidR="00EC517B" w:rsidRPr="006A134D" w:rsidRDefault="000A5B54">
      <w:pPr>
        <w:jc w:val="center"/>
        <w:rPr>
          <w:rFonts w:eastAsia="Arial Narrow"/>
        </w:rPr>
      </w:pPr>
      <w:r w:rsidRPr="006A134D">
        <w:rPr>
          <w:rFonts w:eastAsia="Arial Narrow"/>
          <w:noProof/>
          <w:lang w:val="it-IT"/>
        </w:rPr>
        <w:lastRenderedPageBreak/>
        <w:drawing>
          <wp:inline distT="0" distB="0" distL="0" distR="0" wp14:anchorId="63C53DD7" wp14:editId="20E25BB1">
            <wp:extent cx="4791744" cy="3639058"/>
            <wp:effectExtent l="0" t="0" r="0" b="0"/>
            <wp:docPr id="18"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3"/>
                    <a:srcRect/>
                    <a:stretch>
                      <a:fillRect/>
                    </a:stretch>
                  </pic:blipFill>
                  <pic:spPr>
                    <a:xfrm>
                      <a:off x="0" y="0"/>
                      <a:ext cx="4791744" cy="3639058"/>
                    </a:xfrm>
                    <a:prstGeom prst="rect">
                      <a:avLst/>
                    </a:prstGeom>
                    <a:ln/>
                  </pic:spPr>
                </pic:pic>
              </a:graphicData>
            </a:graphic>
          </wp:inline>
        </w:drawing>
      </w:r>
    </w:p>
    <w:p w14:paraId="3A2294A0" w14:textId="77777777" w:rsidR="00EC517B" w:rsidRPr="006A134D" w:rsidRDefault="00EC517B">
      <w:pPr>
        <w:pStyle w:val="Titolo2"/>
        <w:spacing w:before="0" w:after="0"/>
        <w:rPr>
          <w:rFonts w:ascii="Times New Roman" w:eastAsia="Arial Narrow" w:hAnsi="Times New Roman" w:cs="Times New Roman"/>
          <w:b/>
          <w:bCs/>
          <w:color w:val="C8102E"/>
          <w:sz w:val="28"/>
          <w:szCs w:val="28"/>
        </w:rPr>
      </w:pPr>
    </w:p>
    <w:p w14:paraId="5BAC8D79" w14:textId="081657D6" w:rsidR="00EC517B" w:rsidRPr="006A134D" w:rsidRDefault="000A5B54">
      <w:pPr>
        <w:pStyle w:val="Titolo2"/>
        <w:spacing w:before="0" w:after="0"/>
        <w:rPr>
          <w:rFonts w:ascii="Times New Roman" w:eastAsia="Arial Narrow" w:hAnsi="Times New Roman" w:cs="Times New Roman"/>
          <w:b/>
          <w:bCs/>
          <w:color w:val="C8102E"/>
          <w:sz w:val="28"/>
          <w:szCs w:val="28"/>
        </w:rPr>
      </w:pPr>
      <w:bookmarkStart w:id="27" w:name="_Toc235204510"/>
      <w:r w:rsidRPr="006A134D">
        <w:rPr>
          <w:rFonts w:ascii="Times New Roman" w:eastAsia="Arial Narrow" w:hAnsi="Times New Roman" w:cs="Times New Roman"/>
          <w:b/>
          <w:bCs/>
          <w:color w:val="C8102E"/>
          <w:sz w:val="28"/>
          <w:szCs w:val="28"/>
        </w:rPr>
        <w:t>Fase 4 – Rifles</w:t>
      </w:r>
      <w:r w:rsidR="006A134D">
        <w:rPr>
          <w:rFonts w:ascii="Times New Roman" w:eastAsia="Arial Narrow" w:hAnsi="Times New Roman" w:cs="Times New Roman"/>
          <w:b/>
          <w:bCs/>
          <w:color w:val="C8102E"/>
          <w:sz w:val="28"/>
          <w:szCs w:val="28"/>
        </w:rPr>
        <w:t>sione e consolidamento (Presenta</w:t>
      </w:r>
      <w:r w:rsidR="00376B64">
        <w:rPr>
          <w:rFonts w:ascii="Times New Roman" w:eastAsia="Arial Narrow" w:hAnsi="Times New Roman" w:cs="Times New Roman"/>
          <w:b/>
          <w:bCs/>
          <w:color w:val="C8102E"/>
          <w:sz w:val="28"/>
          <w:szCs w:val="28"/>
        </w:rPr>
        <w:t>zione</w:t>
      </w:r>
      <w:r w:rsidRPr="006A134D">
        <w:rPr>
          <w:rFonts w:ascii="Times New Roman" w:eastAsia="Arial Narrow" w:hAnsi="Times New Roman" w:cs="Times New Roman"/>
          <w:b/>
          <w:bCs/>
          <w:color w:val="C8102E"/>
          <w:sz w:val="28"/>
          <w:szCs w:val="28"/>
        </w:rPr>
        <w:t>)</w:t>
      </w:r>
      <w:bookmarkEnd w:id="27"/>
    </w:p>
    <w:p w14:paraId="05BC4283" w14:textId="77777777" w:rsidR="00EC517B" w:rsidRPr="006A134D" w:rsidRDefault="000A5B54">
      <w:pPr>
        <w:rPr>
          <w:rFonts w:eastAsia="Arial Narrow"/>
          <w:b/>
          <w:bCs/>
        </w:rPr>
      </w:pPr>
      <w:r w:rsidRPr="006A134D">
        <w:rPr>
          <w:rFonts w:eastAsia="Arial Narrow"/>
          <w:color w:val="999999"/>
          <w:sz w:val="20"/>
          <w:szCs w:val="20"/>
        </w:rPr>
        <w:t xml:space="preserve"> </w:t>
      </w:r>
    </w:p>
    <w:p w14:paraId="2250501E" w14:textId="77777777" w:rsidR="00EC517B" w:rsidRPr="006A134D" w:rsidRDefault="000A5B54">
      <w:pPr>
        <w:pBdr>
          <w:top w:val="nil"/>
          <w:left w:val="nil"/>
          <w:bottom w:val="nil"/>
          <w:right w:val="nil"/>
          <w:between w:val="nil"/>
        </w:pBdr>
        <w:rPr>
          <w:rFonts w:eastAsia="Arial Narrow"/>
          <w:b/>
          <w:bCs/>
        </w:rPr>
      </w:pPr>
      <w:r w:rsidRPr="006A134D">
        <w:rPr>
          <w:rFonts w:eastAsia="Arial Narrow"/>
          <w:b/>
          <w:bCs/>
          <w:color w:val="000000"/>
        </w:rPr>
        <w:t>Presentazioni di gruppo</w:t>
      </w:r>
    </w:p>
    <w:p w14:paraId="7E1E4F09" w14:textId="77777777" w:rsidR="00EC517B" w:rsidRPr="006A134D" w:rsidRDefault="000A5B54">
      <w:pPr>
        <w:pBdr>
          <w:top w:val="nil"/>
          <w:left w:val="nil"/>
          <w:bottom w:val="nil"/>
          <w:right w:val="nil"/>
          <w:between w:val="nil"/>
        </w:pBdr>
        <w:rPr>
          <w:rFonts w:eastAsia="Arial Narrow"/>
          <w:color w:val="000000"/>
        </w:rPr>
      </w:pPr>
      <w:r w:rsidRPr="006A134D">
        <w:rPr>
          <w:rFonts w:eastAsia="Arial Narrow"/>
          <w:color w:val="000000"/>
        </w:rPr>
        <w:t>Gli studenti hanno presentato i risultati delle loro osservazioni e analisi in piccoli gruppi. Lo scopo delle presentazioni era quello di aiutare gli studenti a collegare le conoscenze teoriche con i fenomeni architettonici reali osservati nelle riprese del drone e a riflettere su come il vento influisce sugli edifici.</w:t>
      </w:r>
    </w:p>
    <w:p w14:paraId="6BCAF8B0" w14:textId="77777777" w:rsidR="00EC517B" w:rsidRPr="006A134D" w:rsidRDefault="000A5B54">
      <w:pPr>
        <w:pBdr>
          <w:top w:val="nil"/>
          <w:left w:val="nil"/>
          <w:bottom w:val="nil"/>
          <w:right w:val="nil"/>
          <w:between w:val="nil"/>
        </w:pBdr>
        <w:rPr>
          <w:rFonts w:eastAsia="Arial Narrow"/>
          <w:color w:val="000000"/>
        </w:rPr>
      </w:pPr>
      <w:r w:rsidRPr="006A134D">
        <w:rPr>
          <w:rFonts w:eastAsia="Arial Narrow"/>
          <w:color w:val="000000"/>
        </w:rPr>
        <w:t>Ciascun gruppo ha tenuto una breve presentazione (5-7 minuti) che includeva:</w:t>
      </w:r>
    </w:p>
    <w:p w14:paraId="64B371D8" w14:textId="77777777" w:rsidR="00EC517B" w:rsidRPr="006A134D" w:rsidRDefault="000A5B54">
      <w:pPr>
        <w:numPr>
          <w:ilvl w:val="0"/>
          <w:numId w:val="8"/>
        </w:numPr>
        <w:pBdr>
          <w:top w:val="nil"/>
          <w:left w:val="nil"/>
          <w:bottom w:val="nil"/>
          <w:right w:val="nil"/>
          <w:between w:val="nil"/>
        </w:pBdr>
        <w:rPr>
          <w:rFonts w:eastAsia="Arial Narrow"/>
          <w:color w:val="000000"/>
        </w:rPr>
      </w:pPr>
      <w:r w:rsidRPr="006A134D">
        <w:rPr>
          <w:rFonts w:eastAsia="Arial Narrow"/>
          <w:color w:val="000000"/>
        </w:rPr>
        <w:t>una breve introduzione dell'edificio o della sezione di edificio analizzata,</w:t>
      </w:r>
    </w:p>
    <w:p w14:paraId="532359B0" w14:textId="77777777" w:rsidR="00EC517B" w:rsidRPr="006A134D" w:rsidRDefault="000A5B54">
      <w:pPr>
        <w:numPr>
          <w:ilvl w:val="0"/>
          <w:numId w:val="8"/>
        </w:numPr>
        <w:pBdr>
          <w:top w:val="nil"/>
          <w:left w:val="nil"/>
          <w:bottom w:val="nil"/>
          <w:right w:val="nil"/>
          <w:between w:val="nil"/>
        </w:pBdr>
        <w:rPr>
          <w:rFonts w:eastAsia="Arial Narrow"/>
          <w:color w:val="000000"/>
        </w:rPr>
      </w:pPr>
      <w:r w:rsidRPr="006A134D">
        <w:rPr>
          <w:rFonts w:eastAsia="Arial Narrow"/>
          <w:color w:val="000000"/>
        </w:rPr>
        <w:t>fenomeni legati al vento osservati nelle riprese del drone (ad esempio, segni di usura, elementi allentati, aree esposte a una maggiore sollecitazione del vento),</w:t>
      </w:r>
    </w:p>
    <w:p w14:paraId="0E349633" w14:textId="77777777" w:rsidR="00EC517B" w:rsidRPr="006A134D" w:rsidRDefault="000A5B54">
      <w:pPr>
        <w:numPr>
          <w:ilvl w:val="0"/>
          <w:numId w:val="8"/>
        </w:numPr>
        <w:pBdr>
          <w:top w:val="nil"/>
          <w:left w:val="nil"/>
          <w:bottom w:val="nil"/>
          <w:right w:val="nil"/>
          <w:between w:val="nil"/>
        </w:pBdr>
        <w:rPr>
          <w:rFonts w:eastAsia="Arial Narrow"/>
          <w:color w:val="000000"/>
        </w:rPr>
      </w:pPr>
      <w:r w:rsidRPr="006A134D">
        <w:rPr>
          <w:rFonts w:eastAsia="Arial Narrow"/>
          <w:color w:val="000000"/>
        </w:rPr>
        <w:t>confronto delle osservazioni con la letteratura professionale precedentemente studiata e con i principi basati su standard,</w:t>
      </w:r>
    </w:p>
    <w:p w14:paraId="1272CD2A" w14:textId="605EF5E2" w:rsidR="00EC517B" w:rsidRPr="006A134D" w:rsidRDefault="000A5B54">
      <w:pPr>
        <w:numPr>
          <w:ilvl w:val="0"/>
          <w:numId w:val="8"/>
        </w:numPr>
        <w:pBdr>
          <w:top w:val="nil"/>
          <w:left w:val="nil"/>
          <w:bottom w:val="nil"/>
          <w:right w:val="nil"/>
          <w:between w:val="nil"/>
        </w:pBdr>
        <w:rPr>
          <w:rFonts w:eastAsia="Arial Narrow"/>
          <w:color w:val="000000"/>
        </w:rPr>
      </w:pPr>
      <w:r w:rsidRPr="006A134D">
        <w:rPr>
          <w:rFonts w:eastAsia="Arial Narrow"/>
          <w:color w:val="000000"/>
        </w:rPr>
        <w:t>conclusioni riguardanti il comportamento dell'edificio e i potenziali rischi, e</w:t>
      </w:r>
    </w:p>
    <w:p w14:paraId="5935854B" w14:textId="77777777" w:rsidR="00EC517B" w:rsidRPr="006A134D" w:rsidRDefault="000A5B54">
      <w:pPr>
        <w:numPr>
          <w:ilvl w:val="0"/>
          <w:numId w:val="8"/>
        </w:numPr>
        <w:pBdr>
          <w:top w:val="nil"/>
          <w:left w:val="nil"/>
          <w:bottom w:val="nil"/>
          <w:right w:val="nil"/>
          <w:between w:val="nil"/>
        </w:pBdr>
        <w:rPr>
          <w:rFonts w:eastAsia="Arial Narrow"/>
          <w:color w:val="000000"/>
        </w:rPr>
      </w:pPr>
      <w:r w:rsidRPr="006A134D">
        <w:rPr>
          <w:rFonts w:eastAsia="Arial Narrow"/>
          <w:color w:val="000000"/>
        </w:rPr>
        <w:t>raccomandazioni per la prevenzione, la manutenzione o ulteriori indagini.</w:t>
      </w:r>
    </w:p>
    <w:p w14:paraId="7547818F" w14:textId="76D978FE" w:rsidR="00EC517B" w:rsidRDefault="000A5B54">
      <w:pPr>
        <w:pBdr>
          <w:top w:val="nil"/>
          <w:left w:val="nil"/>
          <w:bottom w:val="nil"/>
          <w:right w:val="nil"/>
          <w:between w:val="nil"/>
        </w:pBdr>
        <w:rPr>
          <w:rFonts w:eastAsia="Arial Narrow"/>
          <w:color w:val="000000"/>
        </w:rPr>
      </w:pPr>
      <w:r w:rsidRPr="006A134D">
        <w:rPr>
          <w:rFonts w:eastAsia="Arial Narrow"/>
          <w:color w:val="000000"/>
        </w:rPr>
        <w:t xml:space="preserve">Durante le presentazioni, gli studenti hanno utilizzato materiali di supporto visivi come fotografie scattate con droni, </w:t>
      </w:r>
      <w:proofErr w:type="spellStart"/>
      <w:r w:rsidRPr="006A134D">
        <w:rPr>
          <w:rFonts w:eastAsia="Arial Narrow"/>
          <w:color w:val="000000"/>
        </w:rPr>
        <w:t>screenshot</w:t>
      </w:r>
      <w:proofErr w:type="spellEnd"/>
      <w:r w:rsidRPr="006A134D">
        <w:rPr>
          <w:rFonts w:eastAsia="Arial Narrow"/>
          <w:color w:val="000000"/>
        </w:rPr>
        <w:t xml:space="preserve"> e semplici schizzi. Le presentazioni sono state seguite da una discussione congiunta in classe, durante la quale i gruppi hanno ricevuto feedback dai compagni e dall'insegnante, rafforzando l'autoriflessione, la comunicazione professionale e il pensiero orientato alla sintesi.</w:t>
      </w:r>
    </w:p>
    <w:p w14:paraId="10039021" w14:textId="77777777" w:rsidR="00A648E9" w:rsidRPr="006A134D" w:rsidRDefault="00A648E9">
      <w:pPr>
        <w:pBdr>
          <w:top w:val="nil"/>
          <w:left w:val="nil"/>
          <w:bottom w:val="nil"/>
          <w:right w:val="nil"/>
          <w:between w:val="nil"/>
        </w:pBdr>
        <w:rPr>
          <w:rFonts w:eastAsia="Arial Narrow"/>
          <w:color w:val="000000"/>
        </w:rPr>
      </w:pPr>
    </w:p>
    <w:p w14:paraId="534239B1" w14:textId="77777777" w:rsidR="00EC517B" w:rsidRPr="006A134D" w:rsidRDefault="000A5B54" w:rsidP="00A648E9">
      <w:pPr>
        <w:pBdr>
          <w:top w:val="nil"/>
          <w:left w:val="nil"/>
          <w:bottom w:val="nil"/>
          <w:right w:val="nil"/>
          <w:between w:val="nil"/>
        </w:pBdr>
        <w:rPr>
          <w:rFonts w:eastAsia="Arial Narrow"/>
          <w:b/>
          <w:bCs/>
          <w:color w:val="000000"/>
        </w:rPr>
      </w:pPr>
      <w:r w:rsidRPr="006A134D">
        <w:rPr>
          <w:rFonts w:eastAsia="Arial Narrow"/>
          <w:b/>
          <w:bCs/>
          <w:color w:val="000000"/>
        </w:rPr>
        <w:t>Discussione in classe</w:t>
      </w:r>
    </w:p>
    <w:p w14:paraId="2EAC2720" w14:textId="77777777" w:rsidR="00EC517B" w:rsidRPr="006A134D" w:rsidRDefault="000A5B54">
      <w:pPr>
        <w:pBdr>
          <w:top w:val="nil"/>
          <w:left w:val="nil"/>
          <w:bottom w:val="nil"/>
          <w:right w:val="nil"/>
          <w:between w:val="nil"/>
        </w:pBdr>
        <w:rPr>
          <w:rFonts w:eastAsia="Arial Narrow"/>
          <w:color w:val="000000"/>
        </w:rPr>
      </w:pPr>
      <w:r w:rsidRPr="006A134D">
        <w:rPr>
          <w:rFonts w:eastAsia="Arial Narrow"/>
          <w:color w:val="000000"/>
        </w:rPr>
        <w:t>Dopo le presentazioni di gruppo, gli studenti hanno analizzato e valutato le osservazioni attraverso una discussione guidata in classe. L'obiettivo era quello di concludere il processo di apprendimento, approfondire la comprensione e confrontare diverse prospettive.</w:t>
      </w:r>
    </w:p>
    <w:p w14:paraId="1D65B8B7" w14:textId="77777777" w:rsidR="00EC517B" w:rsidRPr="006A134D" w:rsidRDefault="000A5B54">
      <w:pPr>
        <w:pBdr>
          <w:top w:val="nil"/>
          <w:left w:val="nil"/>
          <w:bottom w:val="nil"/>
          <w:right w:val="nil"/>
          <w:between w:val="nil"/>
        </w:pBdr>
        <w:rPr>
          <w:rFonts w:eastAsia="Arial Narrow"/>
          <w:color w:val="000000"/>
        </w:rPr>
      </w:pPr>
      <w:r w:rsidRPr="006A134D">
        <w:rPr>
          <w:rFonts w:eastAsia="Arial Narrow"/>
          <w:color w:val="000000"/>
        </w:rPr>
        <w:lastRenderedPageBreak/>
        <w:t>La discussione si è concentrata sui seguenti quesiti e argomenti:</w:t>
      </w:r>
    </w:p>
    <w:p w14:paraId="626BFFE6" w14:textId="77777777" w:rsidR="00EC517B" w:rsidRPr="006A134D" w:rsidRDefault="000A5B54">
      <w:pPr>
        <w:numPr>
          <w:ilvl w:val="0"/>
          <w:numId w:val="9"/>
        </w:numPr>
        <w:pBdr>
          <w:top w:val="nil"/>
          <w:left w:val="nil"/>
          <w:bottom w:val="nil"/>
          <w:right w:val="nil"/>
          <w:between w:val="nil"/>
        </w:pBdr>
        <w:rPr>
          <w:rFonts w:eastAsia="Arial Narrow"/>
          <w:color w:val="000000"/>
        </w:rPr>
      </w:pPr>
      <w:r w:rsidRPr="006A134D">
        <w:rPr>
          <w:rFonts w:eastAsia="Arial Narrow"/>
          <w:color w:val="000000"/>
        </w:rPr>
        <w:t>In base alle riprese del drone, quali elementi costruttivi sembravano essere maggiormente esposti alle sollecitazioni del vento?</w:t>
      </w:r>
    </w:p>
    <w:p w14:paraId="6444F5F7" w14:textId="77777777" w:rsidR="00EC517B" w:rsidRPr="006A134D" w:rsidRDefault="000A5B54">
      <w:pPr>
        <w:numPr>
          <w:ilvl w:val="0"/>
          <w:numId w:val="9"/>
        </w:numPr>
        <w:pBdr>
          <w:top w:val="nil"/>
          <w:left w:val="nil"/>
          <w:bottom w:val="nil"/>
          <w:right w:val="nil"/>
          <w:between w:val="nil"/>
        </w:pBdr>
        <w:rPr>
          <w:rFonts w:eastAsia="Arial Narrow"/>
          <w:color w:val="000000"/>
        </w:rPr>
      </w:pPr>
      <w:r w:rsidRPr="006A134D">
        <w:rPr>
          <w:rFonts w:eastAsia="Arial Narrow"/>
          <w:color w:val="000000"/>
        </w:rPr>
        <w:t>Quali indicatori visibili potrebbero suggerire danni da vento a lungo termine o un aumento delle sollecitazioni strutturali?</w:t>
      </w:r>
    </w:p>
    <w:p w14:paraId="449CF5A6" w14:textId="77777777" w:rsidR="00EC517B" w:rsidRPr="006A134D" w:rsidRDefault="000A5B54">
      <w:pPr>
        <w:numPr>
          <w:ilvl w:val="0"/>
          <w:numId w:val="9"/>
        </w:numPr>
        <w:pBdr>
          <w:top w:val="nil"/>
          <w:left w:val="nil"/>
          <w:bottom w:val="nil"/>
          <w:right w:val="nil"/>
          <w:between w:val="nil"/>
        </w:pBdr>
        <w:rPr>
          <w:rFonts w:eastAsia="Arial Narrow"/>
          <w:color w:val="000000"/>
        </w:rPr>
      </w:pPr>
      <w:r w:rsidRPr="006A134D">
        <w:rPr>
          <w:rFonts w:eastAsia="Arial Narrow"/>
          <w:color w:val="000000"/>
        </w:rPr>
        <w:t>In che modo l'osservazione tramite droni ha supportato l'ispezione degli edifici rispetto ai metodi di ispezione visiva tradizionali?</w:t>
      </w:r>
    </w:p>
    <w:p w14:paraId="5488B0E1" w14:textId="77777777" w:rsidR="00EC517B" w:rsidRPr="006A134D" w:rsidRDefault="000A5B54">
      <w:pPr>
        <w:numPr>
          <w:ilvl w:val="0"/>
          <w:numId w:val="9"/>
        </w:numPr>
        <w:pBdr>
          <w:top w:val="nil"/>
          <w:left w:val="nil"/>
          <w:bottom w:val="nil"/>
          <w:right w:val="nil"/>
          <w:between w:val="nil"/>
        </w:pBdr>
        <w:rPr>
          <w:rFonts w:eastAsia="Arial Narrow"/>
          <w:color w:val="000000"/>
        </w:rPr>
      </w:pPr>
      <w:r w:rsidRPr="006A134D">
        <w:rPr>
          <w:rFonts w:eastAsia="Arial Narrow"/>
          <w:color w:val="000000"/>
        </w:rPr>
        <w:t>Quali limitazioni ha presentato l'osservazione tramite droni nell'analisi dell'impatto del vento?</w:t>
      </w:r>
    </w:p>
    <w:p w14:paraId="1AF67DD5" w14:textId="77777777" w:rsidR="00EC517B" w:rsidRPr="006A134D" w:rsidRDefault="000A5B54">
      <w:pPr>
        <w:numPr>
          <w:ilvl w:val="0"/>
          <w:numId w:val="9"/>
        </w:numPr>
        <w:pBdr>
          <w:top w:val="nil"/>
          <w:left w:val="nil"/>
          <w:bottom w:val="nil"/>
          <w:right w:val="nil"/>
          <w:between w:val="nil"/>
        </w:pBdr>
        <w:rPr>
          <w:rFonts w:eastAsia="Arial Narrow"/>
          <w:color w:val="000000"/>
        </w:rPr>
      </w:pPr>
      <w:r w:rsidRPr="006A134D">
        <w:rPr>
          <w:rFonts w:eastAsia="Arial Narrow"/>
          <w:color w:val="000000"/>
        </w:rPr>
        <w:t>In che modo queste osservazioni potrebbero influenzare la progettazione degli edifici, la pianificazione della manutenzione o le decisioni relative alla ristrutturazione?</w:t>
      </w:r>
    </w:p>
    <w:p w14:paraId="7D4622E6" w14:textId="77777777" w:rsidR="00EC517B" w:rsidRPr="006A134D" w:rsidRDefault="000A5B54">
      <w:pPr>
        <w:pBdr>
          <w:top w:val="nil"/>
          <w:left w:val="nil"/>
          <w:bottom w:val="nil"/>
          <w:right w:val="nil"/>
          <w:between w:val="nil"/>
        </w:pBdr>
        <w:ind w:left="360"/>
        <w:rPr>
          <w:rFonts w:eastAsia="Arial Narrow"/>
          <w:color w:val="000000"/>
        </w:rPr>
      </w:pPr>
      <w:r w:rsidRPr="006A134D">
        <w:rPr>
          <w:rFonts w:eastAsia="Arial Narrow"/>
          <w:color w:val="000000"/>
        </w:rPr>
        <w:t>L'insegnante ha moderato la discussione, ha supportato gli studenti nella formulazione accurata di argomentazioni professionali e ha evidenziato le conclusioni più importanti. Questa riflessione collettiva ha contribuito allo sviluppo del pensiero critico e ha aiutato gli studenti a riconoscere la rilevanza pratica della tecnologia dei droni nel settore delle costruzioni.</w:t>
      </w:r>
    </w:p>
    <w:p w14:paraId="06B5DF8C" w14:textId="77777777" w:rsidR="00EC517B" w:rsidRPr="006A134D" w:rsidRDefault="00EC517B">
      <w:pPr>
        <w:pBdr>
          <w:top w:val="nil"/>
          <w:left w:val="nil"/>
          <w:bottom w:val="nil"/>
          <w:right w:val="nil"/>
          <w:between w:val="nil"/>
        </w:pBdr>
        <w:rPr>
          <w:rFonts w:eastAsia="Arial Narrow"/>
          <w:b/>
          <w:bCs/>
        </w:rPr>
      </w:pPr>
    </w:p>
    <w:p w14:paraId="0A4DB96E" w14:textId="77777777" w:rsidR="00EC517B" w:rsidRPr="006A134D" w:rsidRDefault="000A5B54">
      <w:pPr>
        <w:pBdr>
          <w:top w:val="nil"/>
          <w:left w:val="nil"/>
          <w:bottom w:val="nil"/>
          <w:right w:val="nil"/>
          <w:between w:val="nil"/>
        </w:pBdr>
        <w:rPr>
          <w:rFonts w:eastAsia="Arial Narrow"/>
          <w:b/>
          <w:bCs/>
        </w:rPr>
      </w:pPr>
      <w:r w:rsidRPr="006A134D">
        <w:rPr>
          <w:rFonts w:eastAsia="Arial Narrow"/>
          <w:b/>
          <w:bCs/>
          <w:color w:val="000000"/>
        </w:rPr>
        <w:t>Attività di riflessione:</w:t>
      </w:r>
    </w:p>
    <w:p w14:paraId="62CF73F2" w14:textId="77777777" w:rsidR="00EC517B" w:rsidRPr="006A134D" w:rsidRDefault="000A5B54">
      <w:pPr>
        <w:pBdr>
          <w:top w:val="nil"/>
          <w:left w:val="nil"/>
          <w:bottom w:val="nil"/>
          <w:right w:val="nil"/>
          <w:between w:val="nil"/>
        </w:pBdr>
        <w:rPr>
          <w:rFonts w:eastAsia="Arial Narrow"/>
          <w:color w:val="000000"/>
        </w:rPr>
      </w:pPr>
      <w:bookmarkStart w:id="28" w:name="_xa7pfwuiihsp" w:colFirst="0" w:colLast="0"/>
      <w:bookmarkEnd w:id="28"/>
      <w:r w:rsidRPr="006A134D">
        <w:rPr>
          <w:rFonts w:eastAsia="Arial Narrow"/>
          <w:color w:val="000000"/>
        </w:rPr>
        <w:t>Gli studenti hanno preparato una riflessione individuale o di gruppo in cui hanno esaminato consapevolmente il processo di apprendimento e i fenomeni osservati. L'obiettivo era quello di collegare le esperienze pratiche e le osservazioni effettuate con i droni con le conoscenze teoriche, rafforzando al contempo l'autoriflessione professionale e il pensiero critico.</w:t>
      </w:r>
    </w:p>
    <w:p w14:paraId="4B9FF397" w14:textId="77777777" w:rsidR="00EC517B" w:rsidRPr="006A134D" w:rsidRDefault="000A5B54">
      <w:pPr>
        <w:pStyle w:val="Titolo1"/>
        <w:numPr>
          <w:ilvl w:val="0"/>
          <w:numId w:val="2"/>
        </w:numPr>
        <w:rPr>
          <w:rFonts w:ascii="Times New Roman" w:eastAsia="Arial Narrow" w:hAnsi="Times New Roman" w:cs="Times New Roman"/>
          <w:b/>
          <w:bCs/>
          <w:caps/>
          <w:color w:val="C8102E"/>
          <w:sz w:val="36"/>
          <w:szCs w:val="36"/>
        </w:rPr>
      </w:pPr>
      <w:bookmarkStart w:id="29" w:name="_Toc235204511"/>
      <w:r w:rsidRPr="006A134D">
        <w:rPr>
          <w:rFonts w:ascii="Times New Roman" w:eastAsia="Arial Narrow" w:hAnsi="Times New Roman" w:cs="Times New Roman"/>
          <w:b/>
          <w:bCs/>
          <w:caps/>
          <w:color w:val="C8102E"/>
          <w:sz w:val="36"/>
          <w:szCs w:val="36"/>
        </w:rPr>
        <w:t>Criteri di valutazione</w:t>
      </w:r>
      <w:bookmarkEnd w:id="29"/>
    </w:p>
    <w:p w14:paraId="5250B82E" w14:textId="77777777" w:rsidR="00EC517B" w:rsidRPr="006A134D" w:rsidRDefault="000A5B54">
      <w:pPr>
        <w:pBdr>
          <w:top w:val="nil"/>
          <w:left w:val="nil"/>
          <w:bottom w:val="nil"/>
          <w:right w:val="nil"/>
          <w:between w:val="nil"/>
        </w:pBdr>
        <w:rPr>
          <w:rFonts w:eastAsia="Arial Narrow"/>
          <w:color w:val="000000"/>
        </w:rPr>
      </w:pPr>
      <w:r w:rsidRPr="006A134D">
        <w:rPr>
          <w:rFonts w:eastAsia="Arial Narrow"/>
          <w:color w:val="000000"/>
        </w:rPr>
        <w:t xml:space="preserve">Gli studenti hanno completato dei quiz per valutare le loro conoscenze teoriche e pratiche in materia di ispezione delle strutture dei tetti, utilizzo dei droni e requisiti di sicurezza. I quiz </w:t>
      </w:r>
      <w:r w:rsidRPr="006A134D">
        <w:rPr>
          <w:rFonts w:eastAsia="Arial Narrow"/>
        </w:rPr>
        <w:t>includono</w:t>
      </w:r>
      <w:r w:rsidRPr="006A134D">
        <w:rPr>
          <w:rFonts w:eastAsia="Arial Narrow"/>
          <w:color w:val="000000"/>
        </w:rPr>
        <w:t xml:space="preserve"> domande a risposta multipla, affermazioni vero/falso e risposte brevi.</w:t>
      </w:r>
    </w:p>
    <w:p w14:paraId="7DB68BC2" w14:textId="77777777" w:rsidR="00EC517B" w:rsidRPr="006A134D" w:rsidRDefault="000A5B54">
      <w:pPr>
        <w:pBdr>
          <w:top w:val="nil"/>
          <w:left w:val="nil"/>
          <w:bottom w:val="nil"/>
          <w:right w:val="nil"/>
          <w:between w:val="nil"/>
        </w:pBdr>
        <w:rPr>
          <w:rFonts w:eastAsia="Arial Narrow"/>
          <w:color w:val="000000"/>
        </w:rPr>
      </w:pPr>
      <w:r w:rsidRPr="006A134D">
        <w:rPr>
          <w:rFonts w:eastAsia="Arial Narrow"/>
          <w:b/>
          <w:bCs/>
          <w:color w:val="000000"/>
        </w:rPr>
        <w:t>Quiz con domande chiuse o aperte:</w:t>
      </w:r>
    </w:p>
    <w:p w14:paraId="5F1C8384" w14:textId="77777777" w:rsidR="00EC517B" w:rsidRPr="006A134D" w:rsidRDefault="000A5B54">
      <w:pPr>
        <w:numPr>
          <w:ilvl w:val="0"/>
          <w:numId w:val="1"/>
        </w:numPr>
        <w:pBdr>
          <w:top w:val="nil"/>
          <w:left w:val="nil"/>
          <w:bottom w:val="nil"/>
          <w:right w:val="nil"/>
          <w:between w:val="nil"/>
        </w:pBdr>
        <w:rPr>
          <w:rFonts w:eastAsia="Arial Narrow"/>
          <w:color w:val="000000"/>
        </w:rPr>
      </w:pPr>
      <w:r w:rsidRPr="006A134D">
        <w:rPr>
          <w:rFonts w:eastAsia="Arial Narrow"/>
          <w:b/>
          <w:bCs/>
          <w:color w:val="000000"/>
        </w:rPr>
        <w:t>Compito: Cosa significa aspirazione del vento?</w:t>
      </w:r>
      <w:r w:rsidRPr="006A134D">
        <w:rPr>
          <w:rFonts w:eastAsia="Arial Narrow"/>
          <w:color w:val="000000"/>
        </w:rPr>
        <w:br/>
        <w:t>a. L'effetto compressivo del vento sul tetto</w:t>
      </w:r>
      <w:r w:rsidRPr="006A134D">
        <w:rPr>
          <w:rFonts w:eastAsia="Arial Narrow"/>
          <w:color w:val="000000"/>
        </w:rPr>
        <w:br/>
        <w:t>b. L'effetto di aspirazione del vento che solleva gli elementi del tetto</w:t>
      </w:r>
      <w:r w:rsidRPr="006A134D">
        <w:rPr>
          <w:rFonts w:eastAsia="Arial Narrow"/>
          <w:color w:val="000000"/>
        </w:rPr>
        <w:br/>
        <w:t>c. Un altro termine per turbolenza</w:t>
      </w:r>
      <w:r w:rsidRPr="006A134D">
        <w:rPr>
          <w:rFonts w:eastAsia="Arial Narrow"/>
          <w:color w:val="000000"/>
        </w:rPr>
        <w:br/>
        <w:t>d. Una diminuzione della stabilità del drone</w:t>
      </w:r>
    </w:p>
    <w:p w14:paraId="63EE4A79" w14:textId="77777777" w:rsidR="00EC517B" w:rsidRPr="006A134D" w:rsidRDefault="000A5B54">
      <w:pPr>
        <w:numPr>
          <w:ilvl w:val="0"/>
          <w:numId w:val="1"/>
        </w:numPr>
        <w:pBdr>
          <w:top w:val="nil"/>
          <w:left w:val="nil"/>
          <w:bottom w:val="nil"/>
          <w:right w:val="nil"/>
          <w:between w:val="nil"/>
        </w:pBdr>
        <w:rPr>
          <w:rFonts w:eastAsia="Arial Narrow"/>
          <w:color w:val="000000"/>
        </w:rPr>
      </w:pPr>
      <w:r w:rsidRPr="006A134D">
        <w:rPr>
          <w:rFonts w:eastAsia="Arial Narrow"/>
          <w:b/>
          <w:bCs/>
          <w:color w:val="000000"/>
        </w:rPr>
        <w:t>Compito: Dove si forma spesso una zona vorticosa?</w:t>
      </w:r>
      <w:r w:rsidRPr="006A134D">
        <w:rPr>
          <w:rFonts w:eastAsia="Arial Narrow"/>
          <w:color w:val="000000"/>
        </w:rPr>
        <w:br/>
        <w:t>a. Sempre a livello del suolo</w:t>
      </w:r>
      <w:r w:rsidRPr="006A134D">
        <w:rPr>
          <w:rFonts w:eastAsia="Arial Narrow"/>
          <w:color w:val="000000"/>
        </w:rPr>
        <w:br/>
        <w:t>b. Dietro edifici alti</w:t>
      </w:r>
      <w:r w:rsidRPr="006A134D">
        <w:rPr>
          <w:rFonts w:eastAsia="Arial Narrow"/>
          <w:color w:val="000000"/>
        </w:rPr>
        <w:br/>
        <w:t>c. Solo al di sopra della superficie dell'acqua</w:t>
      </w:r>
      <w:r w:rsidRPr="006A134D">
        <w:rPr>
          <w:rFonts w:eastAsia="Arial Narrow"/>
          <w:color w:val="000000"/>
        </w:rPr>
        <w:br/>
        <w:t>d. Esclusivamente nelle valli</w:t>
      </w:r>
    </w:p>
    <w:p w14:paraId="47ABF6E6" w14:textId="77777777" w:rsidR="00EC517B" w:rsidRPr="006A134D" w:rsidRDefault="000A5B54">
      <w:pPr>
        <w:numPr>
          <w:ilvl w:val="0"/>
          <w:numId w:val="1"/>
        </w:numPr>
        <w:pBdr>
          <w:top w:val="nil"/>
          <w:left w:val="nil"/>
          <w:bottom w:val="nil"/>
          <w:right w:val="nil"/>
          <w:between w:val="nil"/>
        </w:pBdr>
        <w:rPr>
          <w:rFonts w:eastAsia="Arial Narrow"/>
          <w:color w:val="000000"/>
        </w:rPr>
      </w:pPr>
      <w:r w:rsidRPr="006A134D">
        <w:rPr>
          <w:rFonts w:eastAsia="Arial Narrow"/>
          <w:b/>
          <w:bCs/>
          <w:color w:val="000000"/>
        </w:rPr>
        <w:t>Compito: Quale affermazione è corretta?</w:t>
      </w:r>
      <w:r w:rsidRPr="006A134D">
        <w:rPr>
          <w:rFonts w:eastAsia="Arial Narrow"/>
          <w:color w:val="000000"/>
        </w:rPr>
        <w:br/>
        <w:t>a. Il vento influenza tutti gli edifici allo stesso modo</w:t>
      </w:r>
      <w:r w:rsidRPr="006A134D">
        <w:rPr>
          <w:rFonts w:eastAsia="Arial Narrow"/>
          <w:color w:val="000000"/>
        </w:rPr>
        <w:br/>
        <w:t>b. Le grandi superfici dei tetti sono maggiormente soggette al carico del vento</w:t>
      </w:r>
      <w:r w:rsidRPr="006A134D">
        <w:rPr>
          <w:rFonts w:eastAsia="Arial Narrow"/>
          <w:color w:val="000000"/>
        </w:rPr>
        <w:br/>
        <w:t>c. I droni possono essere utilizzati solo in ambienti interni.</w:t>
      </w:r>
      <w:r w:rsidRPr="006A134D">
        <w:rPr>
          <w:rFonts w:eastAsia="Arial Narrow"/>
          <w:color w:val="000000"/>
        </w:rPr>
        <w:br/>
        <w:t>d. Il vento non è pericoloso per gli edifici</w:t>
      </w:r>
    </w:p>
    <w:p w14:paraId="2B2BA175" w14:textId="77777777" w:rsidR="00EC517B" w:rsidRPr="006A134D" w:rsidRDefault="000A5B54">
      <w:pPr>
        <w:numPr>
          <w:ilvl w:val="0"/>
          <w:numId w:val="1"/>
        </w:numPr>
        <w:pBdr>
          <w:top w:val="nil"/>
          <w:left w:val="nil"/>
          <w:bottom w:val="nil"/>
          <w:right w:val="nil"/>
          <w:between w:val="nil"/>
        </w:pBdr>
        <w:rPr>
          <w:rFonts w:eastAsia="Arial Narrow"/>
          <w:color w:val="000000"/>
        </w:rPr>
      </w:pPr>
      <w:r w:rsidRPr="006A134D">
        <w:rPr>
          <w:rFonts w:eastAsia="Arial Narrow"/>
          <w:b/>
          <w:bCs/>
          <w:color w:val="000000"/>
        </w:rPr>
        <w:lastRenderedPageBreak/>
        <w:t>Compito: Quale componente del drone è maggiormente influenzato dal vento laterale?</w:t>
      </w:r>
      <w:r w:rsidRPr="006A134D">
        <w:rPr>
          <w:rFonts w:eastAsia="Arial Narrow"/>
          <w:color w:val="000000"/>
        </w:rPr>
        <w:br/>
        <w:t>a. Fotocamera</w:t>
      </w:r>
      <w:r w:rsidRPr="006A134D">
        <w:rPr>
          <w:rFonts w:eastAsia="Arial Narrow"/>
          <w:color w:val="000000"/>
        </w:rPr>
        <w:br/>
        <w:t>b. Eliche</w:t>
      </w:r>
      <w:r w:rsidRPr="006A134D">
        <w:rPr>
          <w:rFonts w:eastAsia="Arial Narrow"/>
          <w:color w:val="000000"/>
        </w:rPr>
        <w:br/>
        <w:t>c. Scheda di memoria</w:t>
      </w:r>
      <w:r w:rsidRPr="006A134D">
        <w:rPr>
          <w:rFonts w:eastAsia="Arial Narrow"/>
          <w:color w:val="000000"/>
        </w:rPr>
        <w:br/>
        <w:t>d. Luci a LED</w:t>
      </w:r>
    </w:p>
    <w:p w14:paraId="43DDDF6B" w14:textId="77777777" w:rsidR="00EC517B" w:rsidRPr="006A134D" w:rsidRDefault="000A5B54">
      <w:pPr>
        <w:numPr>
          <w:ilvl w:val="0"/>
          <w:numId w:val="1"/>
        </w:numPr>
        <w:pBdr>
          <w:top w:val="nil"/>
          <w:left w:val="nil"/>
          <w:bottom w:val="nil"/>
          <w:right w:val="nil"/>
          <w:between w:val="nil"/>
        </w:pBdr>
        <w:rPr>
          <w:rFonts w:eastAsia="Arial Narrow"/>
          <w:b/>
          <w:bCs/>
          <w:color w:val="000000"/>
        </w:rPr>
      </w:pPr>
      <w:r w:rsidRPr="006A134D">
        <w:rPr>
          <w:rFonts w:eastAsia="Arial Narrow"/>
          <w:b/>
          <w:bCs/>
          <w:color w:val="000000"/>
        </w:rPr>
        <w:t>Compito: Vero o Falso</w:t>
      </w:r>
    </w:p>
    <w:p w14:paraId="31D0E483" w14:textId="77777777" w:rsidR="00EC517B" w:rsidRPr="006A134D" w:rsidRDefault="000A5B54">
      <w:pPr>
        <w:pBdr>
          <w:top w:val="nil"/>
          <w:left w:val="nil"/>
          <w:bottom w:val="nil"/>
          <w:right w:val="nil"/>
          <w:between w:val="nil"/>
        </w:pBdr>
        <w:ind w:left="720"/>
        <w:rPr>
          <w:rFonts w:eastAsia="Arial Narrow"/>
        </w:rPr>
      </w:pPr>
      <w:r w:rsidRPr="006A134D">
        <w:rPr>
          <w:rFonts w:eastAsia="Arial Narrow"/>
          <w:color w:val="000000"/>
        </w:rPr>
        <w:t>a. “La turbolenza implica sempre un movimento dell'aria uniforme e lento.” – V / F</w:t>
      </w:r>
      <w:r w:rsidRPr="006A134D">
        <w:rPr>
          <w:rFonts w:eastAsia="Arial Narrow"/>
          <w:color w:val="000000"/>
        </w:rPr>
        <w:br/>
        <w:t>b. “Un drone aiuta a ispezionare rapidamente le aree del tetto difficili da raggiungere.” – V / F</w:t>
      </w:r>
      <w:r w:rsidRPr="006A134D">
        <w:rPr>
          <w:rFonts w:eastAsia="Arial Narrow"/>
          <w:color w:val="000000"/>
        </w:rPr>
        <w:br/>
        <w:t>c. “L’aspirazione del vento si verifica principalmente sui bordi del tetto.” – V / F</w:t>
      </w:r>
    </w:p>
    <w:p w14:paraId="35DB4ADC" w14:textId="77777777" w:rsidR="00EC517B" w:rsidRPr="006A134D" w:rsidRDefault="000A5B54">
      <w:pPr>
        <w:numPr>
          <w:ilvl w:val="0"/>
          <w:numId w:val="1"/>
        </w:numPr>
        <w:pBdr>
          <w:top w:val="nil"/>
          <w:left w:val="nil"/>
          <w:bottom w:val="nil"/>
          <w:right w:val="nil"/>
          <w:between w:val="nil"/>
        </w:pBdr>
        <w:rPr>
          <w:rFonts w:eastAsia="Arial Narrow"/>
          <w:b/>
          <w:bCs/>
          <w:color w:val="000000"/>
        </w:rPr>
      </w:pPr>
      <w:r w:rsidRPr="006A134D">
        <w:rPr>
          <w:rFonts w:eastAsia="Arial Narrow"/>
          <w:b/>
          <w:bCs/>
          <w:color w:val="000000"/>
        </w:rPr>
        <w:t>Compito: Elenca due elementi del tetto particolarmente vulnerabili in presenza di vento forte.</w:t>
      </w:r>
    </w:p>
    <w:p w14:paraId="38D3A886" w14:textId="77777777" w:rsidR="00EC517B" w:rsidRPr="006A134D" w:rsidRDefault="000A5B54">
      <w:pPr>
        <w:numPr>
          <w:ilvl w:val="0"/>
          <w:numId w:val="1"/>
        </w:numPr>
        <w:pBdr>
          <w:top w:val="nil"/>
          <w:left w:val="nil"/>
          <w:bottom w:val="nil"/>
          <w:right w:val="nil"/>
          <w:between w:val="nil"/>
        </w:pBdr>
        <w:rPr>
          <w:rFonts w:eastAsia="Arial Narrow"/>
          <w:color w:val="000000"/>
        </w:rPr>
      </w:pPr>
      <w:r w:rsidRPr="006A134D">
        <w:rPr>
          <w:rFonts w:eastAsia="Arial Narrow"/>
          <w:b/>
          <w:bCs/>
          <w:color w:val="000000"/>
        </w:rPr>
        <w:t>Compito: Quale condizione meteorologica NON è adatta per un'ispezione del tetto tramite drone?</w:t>
      </w:r>
      <w:r w:rsidRPr="006A134D">
        <w:rPr>
          <w:rFonts w:eastAsia="Arial Narrow"/>
          <w:color w:val="000000"/>
        </w:rPr>
        <w:br/>
        <w:t>Scegli la risposta corretta.</w:t>
      </w:r>
      <w:r w:rsidRPr="006A134D">
        <w:rPr>
          <w:rFonts w:eastAsia="Arial Narrow"/>
          <w:color w:val="000000"/>
        </w:rPr>
        <w:br/>
        <w:t>a. Vento leggero</w:t>
      </w:r>
      <w:r w:rsidRPr="006A134D">
        <w:rPr>
          <w:rFonts w:eastAsia="Arial Narrow"/>
          <w:color w:val="000000"/>
        </w:rPr>
        <w:br/>
        <w:t>b. Pioggia moderata</w:t>
      </w:r>
      <w:r w:rsidRPr="006A134D">
        <w:rPr>
          <w:rFonts w:eastAsia="Arial Narrow"/>
          <w:color w:val="000000"/>
        </w:rPr>
        <w:br/>
        <w:t>c. Nevicata</w:t>
      </w:r>
      <w:r w:rsidRPr="006A134D">
        <w:rPr>
          <w:rFonts w:eastAsia="Arial Narrow"/>
          <w:color w:val="000000"/>
        </w:rPr>
        <w:br/>
        <w:t>d. Vento forte</w:t>
      </w:r>
    </w:p>
    <w:p w14:paraId="2AF4E4EA" w14:textId="77777777" w:rsidR="00EC517B" w:rsidRPr="006A134D" w:rsidRDefault="000A5B54">
      <w:pPr>
        <w:numPr>
          <w:ilvl w:val="0"/>
          <w:numId w:val="1"/>
        </w:numPr>
        <w:pBdr>
          <w:top w:val="nil"/>
          <w:left w:val="nil"/>
          <w:bottom w:val="nil"/>
          <w:right w:val="nil"/>
          <w:between w:val="nil"/>
        </w:pBdr>
        <w:rPr>
          <w:rFonts w:eastAsia="Arial Narrow"/>
          <w:b/>
          <w:bCs/>
          <w:color w:val="000000"/>
        </w:rPr>
      </w:pPr>
      <w:r w:rsidRPr="006A134D">
        <w:rPr>
          <w:rFonts w:eastAsia="Arial Narrow"/>
          <w:b/>
          <w:bCs/>
          <w:color w:val="000000"/>
        </w:rPr>
        <w:t>Compito: Spiegare cosa si dovrebbe fare se una tegola allentata è visibile nelle riprese del drone.</w:t>
      </w:r>
    </w:p>
    <w:p w14:paraId="0FFE9C62" w14:textId="77777777" w:rsidR="00EC517B" w:rsidRPr="006A134D" w:rsidRDefault="000A5B54">
      <w:pPr>
        <w:numPr>
          <w:ilvl w:val="0"/>
          <w:numId w:val="1"/>
        </w:numPr>
        <w:pBdr>
          <w:top w:val="nil"/>
          <w:left w:val="nil"/>
          <w:bottom w:val="nil"/>
          <w:right w:val="nil"/>
          <w:between w:val="nil"/>
        </w:pBdr>
        <w:rPr>
          <w:rFonts w:eastAsia="Arial Narrow"/>
          <w:color w:val="000000"/>
        </w:rPr>
      </w:pPr>
      <w:r w:rsidRPr="006A134D">
        <w:rPr>
          <w:rFonts w:eastAsia="Arial Narrow"/>
          <w:b/>
          <w:bCs/>
          <w:color w:val="000000"/>
        </w:rPr>
        <w:t>Compito: Riflessione</w:t>
      </w:r>
    </w:p>
    <w:p w14:paraId="35C217FF" w14:textId="77777777" w:rsidR="00EC517B" w:rsidRPr="006A134D" w:rsidRDefault="000A5B54">
      <w:pPr>
        <w:pBdr>
          <w:top w:val="nil"/>
          <w:left w:val="nil"/>
          <w:bottom w:val="nil"/>
          <w:right w:val="nil"/>
          <w:between w:val="nil"/>
        </w:pBdr>
        <w:rPr>
          <w:rFonts w:eastAsia="Arial Narrow"/>
          <w:color w:val="000000"/>
        </w:rPr>
      </w:pPr>
      <w:r w:rsidRPr="006A134D">
        <w:rPr>
          <w:rFonts w:eastAsia="Arial Narrow"/>
        </w:rPr>
        <w:t xml:space="preserve">              </w:t>
      </w:r>
      <w:r w:rsidRPr="006A134D">
        <w:rPr>
          <w:rFonts w:eastAsia="Arial Narrow"/>
          <w:color w:val="000000"/>
        </w:rPr>
        <w:t>Rispondi brevemente alle seguenti domande:</w:t>
      </w:r>
    </w:p>
    <w:p w14:paraId="721F548C" w14:textId="77777777" w:rsidR="00EC517B" w:rsidRPr="006A134D" w:rsidRDefault="000A5B54">
      <w:pPr>
        <w:numPr>
          <w:ilvl w:val="0"/>
          <w:numId w:val="10"/>
        </w:numPr>
        <w:pBdr>
          <w:top w:val="nil"/>
          <w:left w:val="nil"/>
          <w:bottom w:val="nil"/>
          <w:right w:val="nil"/>
          <w:between w:val="nil"/>
        </w:pBdr>
        <w:rPr>
          <w:rFonts w:eastAsia="Arial Narrow"/>
          <w:color w:val="000000"/>
        </w:rPr>
      </w:pPr>
      <w:r w:rsidRPr="006A134D">
        <w:rPr>
          <w:rFonts w:eastAsia="Arial Narrow"/>
          <w:color w:val="000000"/>
        </w:rPr>
        <w:t>Qual è stata la cosa più interessante che hai osservato durante l'ispezione della struttura del tetto?</w:t>
      </w:r>
    </w:p>
    <w:p w14:paraId="36FB6091" w14:textId="77777777" w:rsidR="00EC517B" w:rsidRPr="006A134D" w:rsidRDefault="000A5B54">
      <w:pPr>
        <w:numPr>
          <w:ilvl w:val="0"/>
          <w:numId w:val="10"/>
        </w:numPr>
        <w:pBdr>
          <w:top w:val="nil"/>
          <w:left w:val="nil"/>
          <w:bottom w:val="nil"/>
          <w:right w:val="nil"/>
          <w:between w:val="nil"/>
        </w:pBdr>
        <w:rPr>
          <w:rFonts w:eastAsia="Arial Narrow"/>
          <w:color w:val="000000"/>
        </w:rPr>
      </w:pPr>
      <w:r w:rsidRPr="006A134D">
        <w:rPr>
          <w:rFonts w:eastAsia="Arial Narrow"/>
          <w:color w:val="000000"/>
        </w:rPr>
        <w:t>Quale difetto potrebbe rappresentare il rischio maggiore per l'edificio? Perché?</w:t>
      </w:r>
    </w:p>
    <w:p w14:paraId="64B46F1E" w14:textId="77777777" w:rsidR="00EC517B" w:rsidRPr="006A134D" w:rsidRDefault="000A5B54">
      <w:pPr>
        <w:numPr>
          <w:ilvl w:val="0"/>
          <w:numId w:val="10"/>
        </w:numPr>
        <w:pBdr>
          <w:top w:val="nil"/>
          <w:left w:val="nil"/>
          <w:bottom w:val="nil"/>
          <w:right w:val="nil"/>
          <w:between w:val="nil"/>
        </w:pBdr>
        <w:rPr>
          <w:rFonts w:eastAsia="Arial Narrow"/>
          <w:color w:val="000000"/>
        </w:rPr>
      </w:pPr>
      <w:r w:rsidRPr="006A134D">
        <w:rPr>
          <w:rFonts w:eastAsia="Arial Narrow"/>
          <w:color w:val="000000"/>
        </w:rPr>
        <w:t>In che modo le ispezioni effettuate con i droni contribuiscono alla sostenibilità e alla sicurezza?</w:t>
      </w:r>
    </w:p>
    <w:p w14:paraId="7917C6EF" w14:textId="77777777" w:rsidR="00EC517B" w:rsidRPr="006A134D" w:rsidRDefault="000A5B54">
      <w:pPr>
        <w:pBdr>
          <w:top w:val="nil"/>
          <w:left w:val="nil"/>
          <w:bottom w:val="nil"/>
          <w:right w:val="nil"/>
          <w:between w:val="nil"/>
        </w:pBdr>
        <w:jc w:val="both"/>
        <w:rPr>
          <w:rFonts w:eastAsia="Arial Narrow"/>
          <w:b/>
          <w:bCs/>
          <w:color w:val="000000"/>
        </w:rPr>
      </w:pPr>
      <w:r w:rsidRPr="006A134D">
        <w:rPr>
          <w:rFonts w:eastAsia="Arial Narrow"/>
          <w:b/>
          <w:bCs/>
          <w:color w:val="000000"/>
        </w:rPr>
        <w:t>Strumenti di autovalutazione per la riflessione individuale</w:t>
      </w:r>
      <w:r w:rsidRPr="006A134D">
        <w:rPr>
          <w:rFonts w:eastAsia="Arial Narrow"/>
          <w:b/>
          <w:bCs/>
        </w:rPr>
        <w:t>:</w:t>
      </w:r>
    </w:p>
    <w:p w14:paraId="2037B464" w14:textId="77777777" w:rsidR="00EC517B" w:rsidRPr="006A134D" w:rsidRDefault="000A5B54">
      <w:pPr>
        <w:pBdr>
          <w:top w:val="nil"/>
          <w:left w:val="nil"/>
          <w:bottom w:val="nil"/>
          <w:right w:val="nil"/>
          <w:between w:val="nil"/>
        </w:pBdr>
        <w:rPr>
          <w:rFonts w:eastAsia="Arial Narrow"/>
          <w:color w:val="000000"/>
        </w:rPr>
      </w:pPr>
      <w:r w:rsidRPr="006A134D">
        <w:rPr>
          <w:rFonts w:eastAsia="Arial Narrow"/>
          <w:color w:val="000000"/>
        </w:rPr>
        <w:t>Ogni studente ha compilato una scheda di autovalutazione in cui ha valutato la propria prestazione durante l'attività pratica. Questa includeva, ad esempio, il corretto utilizzo del drone, l'identificazione precisa dei difetti, la preparazione della documentazione e l'efficace collaborazione all'interno del gruppo. L'autovalutazione ha aiutato gli studenti a riconoscere i propri punti di forza e a individuare le aree di miglioramento.</w:t>
      </w:r>
    </w:p>
    <w:p w14:paraId="141013A8" w14:textId="77777777" w:rsidR="00EC517B" w:rsidRPr="006A134D" w:rsidRDefault="00EC517B">
      <w:pPr>
        <w:pBdr>
          <w:top w:val="nil"/>
          <w:left w:val="nil"/>
          <w:bottom w:val="nil"/>
          <w:right w:val="nil"/>
          <w:between w:val="nil"/>
        </w:pBdr>
        <w:jc w:val="both"/>
        <w:rPr>
          <w:rFonts w:eastAsia="Arial Narrow"/>
        </w:rPr>
      </w:pPr>
    </w:p>
    <w:tbl>
      <w:tblPr>
        <w:tblStyle w:val="a"/>
        <w:tblW w:w="8494"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33"/>
        <w:gridCol w:w="931"/>
        <w:gridCol w:w="930"/>
        <w:gridCol w:w="801"/>
        <w:gridCol w:w="802"/>
        <w:gridCol w:w="797"/>
      </w:tblGrid>
      <w:tr w:rsidR="00EC517B" w:rsidRPr="006A134D" w14:paraId="443F0588" w14:textId="77777777">
        <w:tc>
          <w:tcPr>
            <w:tcW w:w="4233" w:type="dxa"/>
          </w:tcPr>
          <w:p w14:paraId="47CED7C4" w14:textId="77777777" w:rsidR="00EC517B" w:rsidRPr="006A134D" w:rsidRDefault="000A5B54">
            <w:pPr>
              <w:rPr>
                <w:rFonts w:eastAsia="Arial Narrow"/>
                <w:bCs/>
              </w:rPr>
            </w:pPr>
            <w:r w:rsidRPr="006A134D">
              <w:rPr>
                <w:rFonts w:eastAsia="Arial Narrow"/>
                <w:bCs/>
              </w:rPr>
              <w:t>Criterio</w:t>
            </w:r>
          </w:p>
        </w:tc>
        <w:tc>
          <w:tcPr>
            <w:tcW w:w="931" w:type="dxa"/>
          </w:tcPr>
          <w:p w14:paraId="65385BD5" w14:textId="77777777" w:rsidR="00EC517B" w:rsidRPr="006A134D" w:rsidRDefault="000A5B54">
            <w:pPr>
              <w:jc w:val="center"/>
              <w:rPr>
                <w:rFonts w:eastAsia="Arial Narrow"/>
                <w:bCs/>
              </w:rPr>
            </w:pPr>
            <w:r w:rsidRPr="006A134D">
              <w:rPr>
                <w:rFonts w:eastAsia="Arial Narrow"/>
                <w:bCs/>
              </w:rPr>
              <w:t>1</w:t>
            </w:r>
          </w:p>
        </w:tc>
        <w:tc>
          <w:tcPr>
            <w:tcW w:w="930" w:type="dxa"/>
          </w:tcPr>
          <w:p w14:paraId="3E27EE38" w14:textId="77777777" w:rsidR="00EC517B" w:rsidRPr="006A134D" w:rsidRDefault="000A5B54">
            <w:pPr>
              <w:jc w:val="center"/>
              <w:rPr>
                <w:rFonts w:eastAsia="Arial Narrow"/>
                <w:bCs/>
              </w:rPr>
            </w:pPr>
            <w:r w:rsidRPr="006A134D">
              <w:rPr>
                <w:rFonts w:eastAsia="Arial Narrow"/>
                <w:bCs/>
              </w:rPr>
              <w:t>2</w:t>
            </w:r>
          </w:p>
        </w:tc>
        <w:tc>
          <w:tcPr>
            <w:tcW w:w="801" w:type="dxa"/>
          </w:tcPr>
          <w:p w14:paraId="1CEAAD24" w14:textId="77777777" w:rsidR="00EC517B" w:rsidRPr="006A134D" w:rsidRDefault="000A5B54">
            <w:pPr>
              <w:jc w:val="center"/>
              <w:rPr>
                <w:rFonts w:eastAsia="Arial Narrow"/>
                <w:bCs/>
              </w:rPr>
            </w:pPr>
            <w:r w:rsidRPr="006A134D">
              <w:rPr>
                <w:rFonts w:eastAsia="Arial Narrow"/>
                <w:bCs/>
              </w:rPr>
              <w:t>3</w:t>
            </w:r>
          </w:p>
        </w:tc>
        <w:tc>
          <w:tcPr>
            <w:tcW w:w="802" w:type="dxa"/>
          </w:tcPr>
          <w:p w14:paraId="72010CE6" w14:textId="77777777" w:rsidR="00EC517B" w:rsidRPr="006A134D" w:rsidRDefault="000A5B54">
            <w:pPr>
              <w:jc w:val="center"/>
              <w:rPr>
                <w:rFonts w:eastAsia="Arial Narrow"/>
                <w:bCs/>
              </w:rPr>
            </w:pPr>
            <w:r w:rsidRPr="006A134D">
              <w:rPr>
                <w:rFonts w:eastAsia="Arial Narrow"/>
                <w:bCs/>
              </w:rPr>
              <w:t>4</w:t>
            </w:r>
          </w:p>
        </w:tc>
        <w:tc>
          <w:tcPr>
            <w:tcW w:w="797" w:type="dxa"/>
          </w:tcPr>
          <w:p w14:paraId="2D58D70E" w14:textId="77777777" w:rsidR="00EC517B" w:rsidRPr="006A134D" w:rsidRDefault="000A5B54">
            <w:pPr>
              <w:jc w:val="center"/>
              <w:rPr>
                <w:rFonts w:eastAsia="Arial Narrow"/>
                <w:bCs/>
              </w:rPr>
            </w:pPr>
            <w:r w:rsidRPr="006A134D">
              <w:rPr>
                <w:rFonts w:eastAsia="Arial Narrow"/>
                <w:bCs/>
              </w:rPr>
              <w:t>5</w:t>
            </w:r>
          </w:p>
        </w:tc>
      </w:tr>
      <w:tr w:rsidR="00EC517B" w:rsidRPr="006A134D" w14:paraId="7D0CCD75" w14:textId="77777777">
        <w:tc>
          <w:tcPr>
            <w:tcW w:w="4233" w:type="dxa"/>
          </w:tcPr>
          <w:p w14:paraId="40C41D41" w14:textId="77777777" w:rsidR="00EC517B" w:rsidRPr="006A134D" w:rsidRDefault="000A5B54">
            <w:pPr>
              <w:pBdr>
                <w:top w:val="nil"/>
                <w:left w:val="nil"/>
                <w:bottom w:val="nil"/>
                <w:right w:val="nil"/>
                <w:between w:val="nil"/>
              </w:pBdr>
              <w:rPr>
                <w:rFonts w:eastAsia="Arial Narrow"/>
                <w:color w:val="000000"/>
              </w:rPr>
            </w:pPr>
            <w:r w:rsidRPr="006A134D">
              <w:rPr>
                <w:rFonts w:eastAsia="Arial Narrow"/>
                <w:bCs/>
                <w:color w:val="000000"/>
              </w:rPr>
              <w:t>Ho compreso gli elementi del tetto.</w:t>
            </w:r>
          </w:p>
        </w:tc>
        <w:tc>
          <w:tcPr>
            <w:tcW w:w="931" w:type="dxa"/>
          </w:tcPr>
          <w:p w14:paraId="3EA32134" w14:textId="77777777" w:rsidR="00EC517B" w:rsidRPr="006A134D" w:rsidRDefault="00EC517B">
            <w:pPr>
              <w:rPr>
                <w:rFonts w:eastAsia="Arial Narrow"/>
                <w:bCs/>
                <w:sz w:val="36"/>
                <w:szCs w:val="36"/>
              </w:rPr>
            </w:pPr>
          </w:p>
        </w:tc>
        <w:tc>
          <w:tcPr>
            <w:tcW w:w="930" w:type="dxa"/>
          </w:tcPr>
          <w:p w14:paraId="133D9286" w14:textId="77777777" w:rsidR="00EC517B" w:rsidRPr="006A134D" w:rsidRDefault="00EC517B">
            <w:pPr>
              <w:rPr>
                <w:rFonts w:eastAsia="Arial Narrow"/>
                <w:bCs/>
                <w:sz w:val="36"/>
                <w:szCs w:val="36"/>
              </w:rPr>
            </w:pPr>
          </w:p>
        </w:tc>
        <w:tc>
          <w:tcPr>
            <w:tcW w:w="801" w:type="dxa"/>
          </w:tcPr>
          <w:p w14:paraId="3C2ACEDC" w14:textId="77777777" w:rsidR="00EC517B" w:rsidRPr="006A134D" w:rsidRDefault="00EC517B">
            <w:pPr>
              <w:rPr>
                <w:rFonts w:eastAsia="Arial Narrow"/>
                <w:bCs/>
                <w:sz w:val="36"/>
                <w:szCs w:val="36"/>
              </w:rPr>
            </w:pPr>
          </w:p>
        </w:tc>
        <w:tc>
          <w:tcPr>
            <w:tcW w:w="802" w:type="dxa"/>
          </w:tcPr>
          <w:p w14:paraId="514E9FE5" w14:textId="77777777" w:rsidR="00EC517B" w:rsidRPr="006A134D" w:rsidRDefault="00EC517B">
            <w:pPr>
              <w:rPr>
                <w:rFonts w:eastAsia="Arial Narrow"/>
                <w:bCs/>
                <w:sz w:val="36"/>
                <w:szCs w:val="36"/>
              </w:rPr>
            </w:pPr>
          </w:p>
        </w:tc>
        <w:tc>
          <w:tcPr>
            <w:tcW w:w="797" w:type="dxa"/>
          </w:tcPr>
          <w:p w14:paraId="5058E317" w14:textId="77777777" w:rsidR="00EC517B" w:rsidRPr="006A134D" w:rsidRDefault="00EC517B">
            <w:pPr>
              <w:rPr>
                <w:rFonts w:eastAsia="Arial Narrow"/>
                <w:bCs/>
                <w:sz w:val="36"/>
                <w:szCs w:val="36"/>
              </w:rPr>
            </w:pPr>
          </w:p>
        </w:tc>
      </w:tr>
      <w:tr w:rsidR="00EC517B" w:rsidRPr="006A134D" w14:paraId="21A34340" w14:textId="77777777">
        <w:tc>
          <w:tcPr>
            <w:tcW w:w="4233" w:type="dxa"/>
          </w:tcPr>
          <w:p w14:paraId="6F32F51E" w14:textId="77777777" w:rsidR="00EC517B" w:rsidRPr="006A134D" w:rsidRDefault="000A5B54">
            <w:pPr>
              <w:pBdr>
                <w:top w:val="nil"/>
                <w:left w:val="nil"/>
                <w:bottom w:val="nil"/>
                <w:right w:val="nil"/>
                <w:between w:val="nil"/>
              </w:pBdr>
              <w:rPr>
                <w:rFonts w:eastAsia="Arial Narrow"/>
                <w:color w:val="000000"/>
              </w:rPr>
            </w:pPr>
            <w:r w:rsidRPr="006A134D">
              <w:rPr>
                <w:rFonts w:eastAsia="Arial Narrow"/>
                <w:bCs/>
                <w:color w:val="000000"/>
              </w:rPr>
              <w:t>Sono stato in grado di identificare i difetti.</w:t>
            </w:r>
          </w:p>
        </w:tc>
        <w:tc>
          <w:tcPr>
            <w:tcW w:w="931" w:type="dxa"/>
          </w:tcPr>
          <w:p w14:paraId="10F2643B" w14:textId="77777777" w:rsidR="00EC517B" w:rsidRPr="006A134D" w:rsidRDefault="00EC517B">
            <w:pPr>
              <w:rPr>
                <w:rFonts w:eastAsia="Arial Narrow"/>
                <w:bCs/>
                <w:sz w:val="36"/>
                <w:szCs w:val="36"/>
              </w:rPr>
            </w:pPr>
          </w:p>
        </w:tc>
        <w:tc>
          <w:tcPr>
            <w:tcW w:w="930" w:type="dxa"/>
          </w:tcPr>
          <w:p w14:paraId="3DFBE74D" w14:textId="77777777" w:rsidR="00EC517B" w:rsidRPr="006A134D" w:rsidRDefault="00EC517B">
            <w:pPr>
              <w:rPr>
                <w:rFonts w:eastAsia="Arial Narrow"/>
                <w:bCs/>
                <w:sz w:val="36"/>
                <w:szCs w:val="36"/>
              </w:rPr>
            </w:pPr>
          </w:p>
        </w:tc>
        <w:tc>
          <w:tcPr>
            <w:tcW w:w="801" w:type="dxa"/>
          </w:tcPr>
          <w:p w14:paraId="03E553D6" w14:textId="77777777" w:rsidR="00EC517B" w:rsidRPr="006A134D" w:rsidRDefault="00EC517B">
            <w:pPr>
              <w:rPr>
                <w:rFonts w:eastAsia="Arial Narrow"/>
                <w:bCs/>
                <w:sz w:val="36"/>
                <w:szCs w:val="36"/>
              </w:rPr>
            </w:pPr>
          </w:p>
        </w:tc>
        <w:tc>
          <w:tcPr>
            <w:tcW w:w="802" w:type="dxa"/>
          </w:tcPr>
          <w:p w14:paraId="0FCDEA93" w14:textId="77777777" w:rsidR="00EC517B" w:rsidRPr="006A134D" w:rsidRDefault="00EC517B">
            <w:pPr>
              <w:rPr>
                <w:rFonts w:eastAsia="Arial Narrow"/>
                <w:bCs/>
                <w:sz w:val="36"/>
                <w:szCs w:val="36"/>
              </w:rPr>
            </w:pPr>
          </w:p>
        </w:tc>
        <w:tc>
          <w:tcPr>
            <w:tcW w:w="797" w:type="dxa"/>
          </w:tcPr>
          <w:p w14:paraId="69ACB4DC" w14:textId="77777777" w:rsidR="00EC517B" w:rsidRPr="006A134D" w:rsidRDefault="00EC517B">
            <w:pPr>
              <w:rPr>
                <w:rFonts w:eastAsia="Arial Narrow"/>
                <w:bCs/>
                <w:sz w:val="36"/>
                <w:szCs w:val="36"/>
              </w:rPr>
            </w:pPr>
          </w:p>
        </w:tc>
      </w:tr>
      <w:tr w:rsidR="00EC517B" w:rsidRPr="006A134D" w14:paraId="5D70598F" w14:textId="77777777">
        <w:tc>
          <w:tcPr>
            <w:tcW w:w="4233" w:type="dxa"/>
          </w:tcPr>
          <w:p w14:paraId="0F57B43C" w14:textId="77777777" w:rsidR="00EC517B" w:rsidRPr="006A134D" w:rsidRDefault="000A5B54">
            <w:pPr>
              <w:pBdr>
                <w:top w:val="nil"/>
                <w:left w:val="nil"/>
                <w:bottom w:val="nil"/>
                <w:right w:val="nil"/>
                <w:between w:val="nil"/>
              </w:pBdr>
              <w:rPr>
                <w:rFonts w:eastAsia="Arial Narrow"/>
                <w:color w:val="000000"/>
              </w:rPr>
            </w:pPr>
            <w:r w:rsidRPr="006A134D">
              <w:rPr>
                <w:rFonts w:eastAsia="Arial Narrow"/>
                <w:bCs/>
                <w:color w:val="000000"/>
              </w:rPr>
              <w:t>Sono riuscito a pilotare il drone.</w:t>
            </w:r>
          </w:p>
        </w:tc>
        <w:tc>
          <w:tcPr>
            <w:tcW w:w="931" w:type="dxa"/>
          </w:tcPr>
          <w:p w14:paraId="32AA2E4D" w14:textId="77777777" w:rsidR="00EC517B" w:rsidRPr="006A134D" w:rsidRDefault="00EC517B">
            <w:pPr>
              <w:rPr>
                <w:rFonts w:eastAsia="Arial Narrow"/>
                <w:bCs/>
                <w:sz w:val="36"/>
                <w:szCs w:val="36"/>
              </w:rPr>
            </w:pPr>
          </w:p>
        </w:tc>
        <w:tc>
          <w:tcPr>
            <w:tcW w:w="930" w:type="dxa"/>
          </w:tcPr>
          <w:p w14:paraId="45BF04E8" w14:textId="77777777" w:rsidR="00EC517B" w:rsidRPr="006A134D" w:rsidRDefault="00EC517B">
            <w:pPr>
              <w:rPr>
                <w:rFonts w:eastAsia="Arial Narrow"/>
                <w:bCs/>
                <w:sz w:val="36"/>
                <w:szCs w:val="36"/>
              </w:rPr>
            </w:pPr>
          </w:p>
        </w:tc>
        <w:tc>
          <w:tcPr>
            <w:tcW w:w="801" w:type="dxa"/>
          </w:tcPr>
          <w:p w14:paraId="4C2C1651" w14:textId="77777777" w:rsidR="00EC517B" w:rsidRPr="006A134D" w:rsidRDefault="00EC517B">
            <w:pPr>
              <w:rPr>
                <w:rFonts w:eastAsia="Arial Narrow"/>
                <w:bCs/>
                <w:sz w:val="36"/>
                <w:szCs w:val="36"/>
              </w:rPr>
            </w:pPr>
          </w:p>
        </w:tc>
        <w:tc>
          <w:tcPr>
            <w:tcW w:w="802" w:type="dxa"/>
          </w:tcPr>
          <w:p w14:paraId="5260F9B1" w14:textId="77777777" w:rsidR="00EC517B" w:rsidRPr="006A134D" w:rsidRDefault="00EC517B">
            <w:pPr>
              <w:rPr>
                <w:rFonts w:eastAsia="Arial Narrow"/>
                <w:bCs/>
                <w:sz w:val="36"/>
                <w:szCs w:val="36"/>
              </w:rPr>
            </w:pPr>
          </w:p>
        </w:tc>
        <w:tc>
          <w:tcPr>
            <w:tcW w:w="797" w:type="dxa"/>
          </w:tcPr>
          <w:p w14:paraId="6D57D417" w14:textId="77777777" w:rsidR="00EC517B" w:rsidRPr="006A134D" w:rsidRDefault="00EC517B">
            <w:pPr>
              <w:rPr>
                <w:rFonts w:eastAsia="Arial Narrow"/>
                <w:bCs/>
                <w:sz w:val="36"/>
                <w:szCs w:val="36"/>
              </w:rPr>
            </w:pPr>
          </w:p>
        </w:tc>
      </w:tr>
      <w:tr w:rsidR="00EC517B" w:rsidRPr="006A134D" w14:paraId="6E8D9EE5" w14:textId="77777777">
        <w:tc>
          <w:tcPr>
            <w:tcW w:w="4233" w:type="dxa"/>
          </w:tcPr>
          <w:p w14:paraId="3A28AFAC" w14:textId="77777777" w:rsidR="00EC517B" w:rsidRPr="006A134D" w:rsidRDefault="000A5B54">
            <w:pPr>
              <w:pBdr>
                <w:top w:val="nil"/>
                <w:left w:val="nil"/>
                <w:bottom w:val="nil"/>
                <w:right w:val="nil"/>
                <w:between w:val="nil"/>
              </w:pBdr>
              <w:rPr>
                <w:rFonts w:eastAsia="Arial Narrow"/>
                <w:color w:val="000000"/>
              </w:rPr>
            </w:pPr>
            <w:r w:rsidRPr="006A134D">
              <w:rPr>
                <w:rFonts w:eastAsia="Arial Narrow"/>
                <w:bCs/>
                <w:color w:val="000000"/>
              </w:rPr>
              <w:t>Sono riuscito a collaborare efficacemente all'interno del gruppo.</w:t>
            </w:r>
          </w:p>
        </w:tc>
        <w:tc>
          <w:tcPr>
            <w:tcW w:w="931" w:type="dxa"/>
          </w:tcPr>
          <w:p w14:paraId="45E82277" w14:textId="77777777" w:rsidR="00EC517B" w:rsidRPr="006A134D" w:rsidRDefault="00EC517B">
            <w:pPr>
              <w:rPr>
                <w:rFonts w:eastAsia="Arial Narrow"/>
                <w:bCs/>
                <w:sz w:val="36"/>
                <w:szCs w:val="36"/>
              </w:rPr>
            </w:pPr>
          </w:p>
        </w:tc>
        <w:tc>
          <w:tcPr>
            <w:tcW w:w="930" w:type="dxa"/>
          </w:tcPr>
          <w:p w14:paraId="757F05EB" w14:textId="77777777" w:rsidR="00EC517B" w:rsidRPr="006A134D" w:rsidRDefault="00EC517B">
            <w:pPr>
              <w:rPr>
                <w:rFonts w:eastAsia="Arial Narrow"/>
                <w:bCs/>
                <w:sz w:val="36"/>
                <w:szCs w:val="36"/>
              </w:rPr>
            </w:pPr>
          </w:p>
        </w:tc>
        <w:tc>
          <w:tcPr>
            <w:tcW w:w="801" w:type="dxa"/>
          </w:tcPr>
          <w:p w14:paraId="25130EA5" w14:textId="77777777" w:rsidR="00EC517B" w:rsidRPr="006A134D" w:rsidRDefault="00EC517B">
            <w:pPr>
              <w:rPr>
                <w:rFonts w:eastAsia="Arial Narrow"/>
                <w:bCs/>
                <w:sz w:val="36"/>
                <w:szCs w:val="36"/>
              </w:rPr>
            </w:pPr>
          </w:p>
        </w:tc>
        <w:tc>
          <w:tcPr>
            <w:tcW w:w="802" w:type="dxa"/>
          </w:tcPr>
          <w:p w14:paraId="67259699" w14:textId="77777777" w:rsidR="00EC517B" w:rsidRPr="006A134D" w:rsidRDefault="00EC517B">
            <w:pPr>
              <w:rPr>
                <w:rFonts w:eastAsia="Arial Narrow"/>
                <w:bCs/>
                <w:sz w:val="36"/>
                <w:szCs w:val="36"/>
              </w:rPr>
            </w:pPr>
          </w:p>
        </w:tc>
        <w:tc>
          <w:tcPr>
            <w:tcW w:w="797" w:type="dxa"/>
          </w:tcPr>
          <w:p w14:paraId="280F5070" w14:textId="77777777" w:rsidR="00EC517B" w:rsidRPr="006A134D" w:rsidRDefault="00EC517B">
            <w:pPr>
              <w:rPr>
                <w:rFonts w:eastAsia="Arial Narrow"/>
                <w:bCs/>
                <w:sz w:val="36"/>
                <w:szCs w:val="36"/>
              </w:rPr>
            </w:pPr>
          </w:p>
        </w:tc>
      </w:tr>
    </w:tbl>
    <w:p w14:paraId="4A159899" w14:textId="77777777" w:rsidR="00EC517B" w:rsidRPr="006A134D" w:rsidRDefault="00EC517B">
      <w:pPr>
        <w:pBdr>
          <w:top w:val="nil"/>
          <w:left w:val="nil"/>
          <w:bottom w:val="nil"/>
          <w:right w:val="nil"/>
          <w:between w:val="nil"/>
        </w:pBdr>
        <w:jc w:val="both"/>
        <w:rPr>
          <w:rFonts w:eastAsia="Arial Narrow"/>
          <w:color w:val="000000"/>
        </w:rPr>
      </w:pPr>
    </w:p>
    <w:p w14:paraId="398C0484" w14:textId="77777777" w:rsidR="00EC517B" w:rsidRPr="006A134D" w:rsidRDefault="00EC517B">
      <w:pPr>
        <w:pBdr>
          <w:top w:val="nil"/>
          <w:left w:val="nil"/>
          <w:bottom w:val="nil"/>
          <w:right w:val="nil"/>
          <w:between w:val="nil"/>
        </w:pBdr>
        <w:jc w:val="both"/>
        <w:rPr>
          <w:rFonts w:eastAsia="Arial Narrow"/>
          <w:b/>
          <w:bCs/>
        </w:rPr>
      </w:pPr>
    </w:p>
    <w:p w14:paraId="4B961B1D" w14:textId="77777777" w:rsidR="00EC517B" w:rsidRPr="006A134D" w:rsidRDefault="000A5B54">
      <w:pPr>
        <w:pBdr>
          <w:top w:val="nil"/>
          <w:left w:val="nil"/>
          <w:bottom w:val="nil"/>
          <w:right w:val="nil"/>
          <w:between w:val="nil"/>
        </w:pBdr>
        <w:jc w:val="both"/>
        <w:rPr>
          <w:rFonts w:eastAsia="Arial Narrow"/>
          <w:b/>
          <w:bCs/>
        </w:rPr>
      </w:pPr>
      <w:r w:rsidRPr="006A134D">
        <w:rPr>
          <w:rFonts w:eastAsia="Arial Narrow"/>
          <w:b/>
          <w:bCs/>
          <w:color w:val="000000"/>
        </w:rPr>
        <w:t>Protocolli di revisione tra pari per la valutazione collaborativa:</w:t>
      </w:r>
      <w:r w:rsidRPr="006A134D">
        <w:rPr>
          <w:rFonts w:eastAsia="Arial Narrow"/>
          <w:b/>
          <w:bCs/>
        </w:rPr>
        <w:t xml:space="preserve"> </w:t>
      </w:r>
    </w:p>
    <w:p w14:paraId="589AF53C" w14:textId="77777777" w:rsidR="00EC517B" w:rsidRPr="006A134D" w:rsidRDefault="000A5B54">
      <w:pPr>
        <w:pBdr>
          <w:top w:val="nil"/>
          <w:left w:val="nil"/>
          <w:bottom w:val="nil"/>
          <w:right w:val="nil"/>
          <w:between w:val="nil"/>
        </w:pBdr>
        <w:rPr>
          <w:rFonts w:eastAsia="Arial Narrow"/>
          <w:color w:val="000000"/>
        </w:rPr>
      </w:pPr>
      <w:r w:rsidRPr="006A134D">
        <w:rPr>
          <w:rFonts w:eastAsia="Arial Narrow"/>
          <w:color w:val="000000"/>
        </w:rPr>
        <w:lastRenderedPageBreak/>
        <w:t>Durante le attività di gruppo, gli studenti si sono valutati a vicenda. Nella valutazione tra pari, hanno preso in considerazione il completamento del compito, la comunicazione, la collaborazione e le capacità di risoluzione dei problemi. La revisione tra pari ha aiutato gli studenti a comprendere diverse prospettive e a integrare il feedback costruttivo nel proprio lavoro.</w:t>
      </w:r>
    </w:p>
    <w:p w14:paraId="4BBEE67F" w14:textId="77777777" w:rsidR="00EC517B" w:rsidRPr="006A134D" w:rsidRDefault="00EC517B">
      <w:pPr>
        <w:pBdr>
          <w:top w:val="nil"/>
          <w:left w:val="nil"/>
          <w:bottom w:val="nil"/>
          <w:right w:val="nil"/>
          <w:between w:val="nil"/>
        </w:pBdr>
        <w:jc w:val="both"/>
        <w:rPr>
          <w:rFonts w:eastAsia="Arial Narrow"/>
        </w:rPr>
      </w:pPr>
    </w:p>
    <w:tbl>
      <w:tblPr>
        <w:tblStyle w:val="a0"/>
        <w:tblW w:w="8494"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39"/>
        <w:gridCol w:w="929"/>
        <w:gridCol w:w="929"/>
        <w:gridCol w:w="800"/>
        <w:gridCol w:w="801"/>
        <w:gridCol w:w="796"/>
      </w:tblGrid>
      <w:tr w:rsidR="00EC517B" w:rsidRPr="006A134D" w14:paraId="0A14B939" w14:textId="77777777">
        <w:tc>
          <w:tcPr>
            <w:tcW w:w="4239" w:type="dxa"/>
          </w:tcPr>
          <w:p w14:paraId="759D7EF5" w14:textId="77777777" w:rsidR="00EC517B" w:rsidRPr="006A134D" w:rsidRDefault="000A5B54">
            <w:pPr>
              <w:rPr>
                <w:rFonts w:eastAsia="Arial Narrow"/>
                <w:bCs/>
              </w:rPr>
            </w:pPr>
            <w:r w:rsidRPr="006A134D">
              <w:rPr>
                <w:rFonts w:eastAsia="Arial Narrow"/>
                <w:bCs/>
              </w:rPr>
              <w:t>Criterio</w:t>
            </w:r>
          </w:p>
        </w:tc>
        <w:tc>
          <w:tcPr>
            <w:tcW w:w="929" w:type="dxa"/>
          </w:tcPr>
          <w:p w14:paraId="361C81A1" w14:textId="77777777" w:rsidR="00EC517B" w:rsidRPr="006A134D" w:rsidRDefault="000A5B54">
            <w:pPr>
              <w:jc w:val="center"/>
              <w:rPr>
                <w:rFonts w:eastAsia="Arial Narrow"/>
                <w:bCs/>
              </w:rPr>
            </w:pPr>
            <w:r w:rsidRPr="006A134D">
              <w:rPr>
                <w:rFonts w:eastAsia="Arial Narrow"/>
                <w:bCs/>
              </w:rPr>
              <w:t>1</w:t>
            </w:r>
          </w:p>
        </w:tc>
        <w:tc>
          <w:tcPr>
            <w:tcW w:w="929" w:type="dxa"/>
          </w:tcPr>
          <w:p w14:paraId="7EA5C471" w14:textId="77777777" w:rsidR="00EC517B" w:rsidRPr="006A134D" w:rsidRDefault="000A5B54">
            <w:pPr>
              <w:jc w:val="center"/>
              <w:rPr>
                <w:rFonts w:eastAsia="Arial Narrow"/>
                <w:bCs/>
              </w:rPr>
            </w:pPr>
            <w:r w:rsidRPr="006A134D">
              <w:rPr>
                <w:rFonts w:eastAsia="Arial Narrow"/>
                <w:bCs/>
              </w:rPr>
              <w:t>2</w:t>
            </w:r>
          </w:p>
        </w:tc>
        <w:tc>
          <w:tcPr>
            <w:tcW w:w="800" w:type="dxa"/>
          </w:tcPr>
          <w:p w14:paraId="386E23C7" w14:textId="77777777" w:rsidR="00EC517B" w:rsidRPr="006A134D" w:rsidRDefault="000A5B54">
            <w:pPr>
              <w:jc w:val="center"/>
              <w:rPr>
                <w:rFonts w:eastAsia="Arial Narrow"/>
                <w:bCs/>
              </w:rPr>
            </w:pPr>
            <w:r w:rsidRPr="006A134D">
              <w:rPr>
                <w:rFonts w:eastAsia="Arial Narrow"/>
                <w:bCs/>
              </w:rPr>
              <w:t>3</w:t>
            </w:r>
          </w:p>
        </w:tc>
        <w:tc>
          <w:tcPr>
            <w:tcW w:w="801" w:type="dxa"/>
          </w:tcPr>
          <w:p w14:paraId="745F6587" w14:textId="77777777" w:rsidR="00EC517B" w:rsidRPr="006A134D" w:rsidRDefault="000A5B54">
            <w:pPr>
              <w:jc w:val="center"/>
              <w:rPr>
                <w:rFonts w:eastAsia="Arial Narrow"/>
                <w:bCs/>
              </w:rPr>
            </w:pPr>
            <w:r w:rsidRPr="006A134D">
              <w:rPr>
                <w:rFonts w:eastAsia="Arial Narrow"/>
                <w:bCs/>
              </w:rPr>
              <w:t>4</w:t>
            </w:r>
          </w:p>
        </w:tc>
        <w:tc>
          <w:tcPr>
            <w:tcW w:w="796" w:type="dxa"/>
          </w:tcPr>
          <w:p w14:paraId="0AC6DCE3" w14:textId="77777777" w:rsidR="00EC517B" w:rsidRPr="006A134D" w:rsidRDefault="000A5B54">
            <w:pPr>
              <w:jc w:val="center"/>
              <w:rPr>
                <w:rFonts w:eastAsia="Arial Narrow"/>
                <w:bCs/>
              </w:rPr>
            </w:pPr>
            <w:r w:rsidRPr="006A134D">
              <w:rPr>
                <w:rFonts w:eastAsia="Arial Narrow"/>
                <w:bCs/>
              </w:rPr>
              <w:t>5</w:t>
            </w:r>
          </w:p>
        </w:tc>
      </w:tr>
      <w:tr w:rsidR="00EC517B" w:rsidRPr="006A134D" w14:paraId="631CD556" w14:textId="77777777">
        <w:tc>
          <w:tcPr>
            <w:tcW w:w="4239" w:type="dxa"/>
          </w:tcPr>
          <w:p w14:paraId="5812817E" w14:textId="77777777" w:rsidR="00EC517B" w:rsidRPr="006A134D" w:rsidRDefault="000A5B54">
            <w:pPr>
              <w:rPr>
                <w:rFonts w:eastAsia="Arial Narrow"/>
                <w:bCs/>
              </w:rPr>
            </w:pPr>
            <w:r w:rsidRPr="006A134D">
              <w:rPr>
                <w:rFonts w:eastAsia="Arial Narrow"/>
                <w:bCs/>
              </w:rPr>
              <w:t>Capacità di cooperare</w:t>
            </w:r>
          </w:p>
        </w:tc>
        <w:tc>
          <w:tcPr>
            <w:tcW w:w="929" w:type="dxa"/>
          </w:tcPr>
          <w:p w14:paraId="58FEAB0B" w14:textId="77777777" w:rsidR="00EC517B" w:rsidRPr="006A134D" w:rsidRDefault="00EC517B">
            <w:pPr>
              <w:rPr>
                <w:rFonts w:eastAsia="Arial Narrow"/>
                <w:bCs/>
                <w:sz w:val="36"/>
                <w:szCs w:val="36"/>
              </w:rPr>
            </w:pPr>
          </w:p>
        </w:tc>
        <w:tc>
          <w:tcPr>
            <w:tcW w:w="929" w:type="dxa"/>
          </w:tcPr>
          <w:p w14:paraId="3CF4B0E5" w14:textId="77777777" w:rsidR="00EC517B" w:rsidRPr="006A134D" w:rsidRDefault="00EC517B">
            <w:pPr>
              <w:rPr>
                <w:rFonts w:eastAsia="Arial Narrow"/>
                <w:bCs/>
                <w:sz w:val="36"/>
                <w:szCs w:val="36"/>
              </w:rPr>
            </w:pPr>
          </w:p>
        </w:tc>
        <w:tc>
          <w:tcPr>
            <w:tcW w:w="800" w:type="dxa"/>
          </w:tcPr>
          <w:p w14:paraId="12330A40" w14:textId="77777777" w:rsidR="00EC517B" w:rsidRPr="006A134D" w:rsidRDefault="00EC517B">
            <w:pPr>
              <w:rPr>
                <w:rFonts w:eastAsia="Arial Narrow"/>
                <w:bCs/>
                <w:sz w:val="36"/>
                <w:szCs w:val="36"/>
              </w:rPr>
            </w:pPr>
          </w:p>
        </w:tc>
        <w:tc>
          <w:tcPr>
            <w:tcW w:w="801" w:type="dxa"/>
          </w:tcPr>
          <w:p w14:paraId="4B1CF08C" w14:textId="77777777" w:rsidR="00EC517B" w:rsidRPr="006A134D" w:rsidRDefault="00EC517B">
            <w:pPr>
              <w:rPr>
                <w:rFonts w:eastAsia="Arial Narrow"/>
                <w:bCs/>
                <w:sz w:val="36"/>
                <w:szCs w:val="36"/>
              </w:rPr>
            </w:pPr>
          </w:p>
        </w:tc>
        <w:tc>
          <w:tcPr>
            <w:tcW w:w="796" w:type="dxa"/>
          </w:tcPr>
          <w:p w14:paraId="304506A6" w14:textId="77777777" w:rsidR="00EC517B" w:rsidRPr="006A134D" w:rsidRDefault="00EC517B">
            <w:pPr>
              <w:rPr>
                <w:rFonts w:eastAsia="Arial Narrow"/>
                <w:bCs/>
                <w:sz w:val="36"/>
                <w:szCs w:val="36"/>
              </w:rPr>
            </w:pPr>
          </w:p>
        </w:tc>
      </w:tr>
      <w:tr w:rsidR="00EC517B" w:rsidRPr="006A134D" w14:paraId="4E1417BE" w14:textId="77777777">
        <w:tc>
          <w:tcPr>
            <w:tcW w:w="4239" w:type="dxa"/>
          </w:tcPr>
          <w:p w14:paraId="64312592" w14:textId="77777777" w:rsidR="00EC517B" w:rsidRPr="006A134D" w:rsidRDefault="000A5B54">
            <w:pPr>
              <w:rPr>
                <w:rFonts w:eastAsia="Arial Narrow"/>
                <w:bCs/>
              </w:rPr>
            </w:pPr>
            <w:r w:rsidRPr="006A134D">
              <w:rPr>
                <w:rFonts w:eastAsia="Arial Narrow"/>
                <w:bCs/>
              </w:rPr>
              <w:t>Precisione</w:t>
            </w:r>
          </w:p>
        </w:tc>
        <w:tc>
          <w:tcPr>
            <w:tcW w:w="929" w:type="dxa"/>
          </w:tcPr>
          <w:p w14:paraId="4C7B505E" w14:textId="77777777" w:rsidR="00EC517B" w:rsidRPr="006A134D" w:rsidRDefault="00EC517B">
            <w:pPr>
              <w:rPr>
                <w:rFonts w:eastAsia="Arial Narrow"/>
                <w:bCs/>
                <w:sz w:val="36"/>
                <w:szCs w:val="36"/>
              </w:rPr>
            </w:pPr>
          </w:p>
        </w:tc>
        <w:tc>
          <w:tcPr>
            <w:tcW w:w="929" w:type="dxa"/>
          </w:tcPr>
          <w:p w14:paraId="31C7096E" w14:textId="77777777" w:rsidR="00EC517B" w:rsidRPr="006A134D" w:rsidRDefault="00EC517B">
            <w:pPr>
              <w:rPr>
                <w:rFonts w:eastAsia="Arial Narrow"/>
                <w:bCs/>
                <w:sz w:val="36"/>
                <w:szCs w:val="36"/>
              </w:rPr>
            </w:pPr>
          </w:p>
        </w:tc>
        <w:tc>
          <w:tcPr>
            <w:tcW w:w="800" w:type="dxa"/>
          </w:tcPr>
          <w:p w14:paraId="3BC18E4A" w14:textId="77777777" w:rsidR="00EC517B" w:rsidRPr="006A134D" w:rsidRDefault="00EC517B">
            <w:pPr>
              <w:rPr>
                <w:rFonts w:eastAsia="Arial Narrow"/>
                <w:bCs/>
                <w:sz w:val="36"/>
                <w:szCs w:val="36"/>
              </w:rPr>
            </w:pPr>
          </w:p>
        </w:tc>
        <w:tc>
          <w:tcPr>
            <w:tcW w:w="801" w:type="dxa"/>
          </w:tcPr>
          <w:p w14:paraId="0B7C71BF" w14:textId="77777777" w:rsidR="00EC517B" w:rsidRPr="006A134D" w:rsidRDefault="00EC517B">
            <w:pPr>
              <w:rPr>
                <w:rFonts w:eastAsia="Arial Narrow"/>
                <w:bCs/>
                <w:sz w:val="36"/>
                <w:szCs w:val="36"/>
              </w:rPr>
            </w:pPr>
          </w:p>
        </w:tc>
        <w:tc>
          <w:tcPr>
            <w:tcW w:w="796" w:type="dxa"/>
          </w:tcPr>
          <w:p w14:paraId="40245D17" w14:textId="77777777" w:rsidR="00EC517B" w:rsidRPr="006A134D" w:rsidRDefault="00EC517B">
            <w:pPr>
              <w:rPr>
                <w:rFonts w:eastAsia="Arial Narrow"/>
                <w:bCs/>
                <w:sz w:val="36"/>
                <w:szCs w:val="36"/>
              </w:rPr>
            </w:pPr>
          </w:p>
        </w:tc>
      </w:tr>
      <w:tr w:rsidR="00EC517B" w:rsidRPr="006A134D" w14:paraId="0DD62744" w14:textId="77777777">
        <w:tc>
          <w:tcPr>
            <w:tcW w:w="4239" w:type="dxa"/>
          </w:tcPr>
          <w:p w14:paraId="73DFAC70" w14:textId="77777777" w:rsidR="00EC517B" w:rsidRPr="006A134D" w:rsidRDefault="000A5B54">
            <w:pPr>
              <w:rPr>
                <w:rFonts w:eastAsia="Arial Narrow"/>
                <w:bCs/>
                <w:sz w:val="36"/>
                <w:szCs w:val="36"/>
              </w:rPr>
            </w:pPr>
            <w:r w:rsidRPr="006A134D">
              <w:rPr>
                <w:rFonts w:eastAsia="Arial Narrow"/>
              </w:rPr>
              <w:t>Capacità di comunicare</w:t>
            </w:r>
          </w:p>
        </w:tc>
        <w:tc>
          <w:tcPr>
            <w:tcW w:w="929" w:type="dxa"/>
          </w:tcPr>
          <w:p w14:paraId="66E72B6A" w14:textId="77777777" w:rsidR="00EC517B" w:rsidRPr="006A134D" w:rsidRDefault="00EC517B">
            <w:pPr>
              <w:rPr>
                <w:rFonts w:eastAsia="Arial Narrow"/>
                <w:bCs/>
                <w:sz w:val="36"/>
                <w:szCs w:val="36"/>
              </w:rPr>
            </w:pPr>
          </w:p>
        </w:tc>
        <w:tc>
          <w:tcPr>
            <w:tcW w:w="929" w:type="dxa"/>
          </w:tcPr>
          <w:p w14:paraId="4D795C8C" w14:textId="77777777" w:rsidR="00EC517B" w:rsidRPr="006A134D" w:rsidRDefault="00EC517B">
            <w:pPr>
              <w:rPr>
                <w:rFonts w:eastAsia="Arial Narrow"/>
                <w:bCs/>
                <w:sz w:val="36"/>
                <w:szCs w:val="36"/>
              </w:rPr>
            </w:pPr>
          </w:p>
        </w:tc>
        <w:tc>
          <w:tcPr>
            <w:tcW w:w="800" w:type="dxa"/>
          </w:tcPr>
          <w:p w14:paraId="43E034EF" w14:textId="77777777" w:rsidR="00EC517B" w:rsidRPr="006A134D" w:rsidRDefault="00EC517B">
            <w:pPr>
              <w:rPr>
                <w:rFonts w:eastAsia="Arial Narrow"/>
                <w:bCs/>
                <w:sz w:val="36"/>
                <w:szCs w:val="36"/>
              </w:rPr>
            </w:pPr>
          </w:p>
        </w:tc>
        <w:tc>
          <w:tcPr>
            <w:tcW w:w="801" w:type="dxa"/>
          </w:tcPr>
          <w:p w14:paraId="0B5B9902" w14:textId="77777777" w:rsidR="00EC517B" w:rsidRPr="006A134D" w:rsidRDefault="00EC517B">
            <w:pPr>
              <w:rPr>
                <w:rFonts w:eastAsia="Arial Narrow"/>
                <w:bCs/>
                <w:sz w:val="36"/>
                <w:szCs w:val="36"/>
              </w:rPr>
            </w:pPr>
          </w:p>
        </w:tc>
        <w:tc>
          <w:tcPr>
            <w:tcW w:w="796" w:type="dxa"/>
          </w:tcPr>
          <w:p w14:paraId="54098F95" w14:textId="77777777" w:rsidR="00EC517B" w:rsidRPr="006A134D" w:rsidRDefault="00EC517B">
            <w:pPr>
              <w:rPr>
                <w:rFonts w:eastAsia="Arial Narrow"/>
                <w:bCs/>
                <w:sz w:val="36"/>
                <w:szCs w:val="36"/>
              </w:rPr>
            </w:pPr>
          </w:p>
        </w:tc>
      </w:tr>
    </w:tbl>
    <w:p w14:paraId="6BAD10E6" w14:textId="77777777" w:rsidR="00EC517B" w:rsidRPr="006A134D" w:rsidRDefault="00EC517B">
      <w:pPr>
        <w:pBdr>
          <w:top w:val="nil"/>
          <w:left w:val="nil"/>
          <w:bottom w:val="nil"/>
          <w:right w:val="nil"/>
          <w:between w:val="nil"/>
        </w:pBdr>
        <w:jc w:val="both"/>
        <w:rPr>
          <w:rFonts w:eastAsia="Arial Narrow"/>
        </w:rPr>
      </w:pPr>
    </w:p>
    <w:p w14:paraId="696E4668" w14:textId="77777777" w:rsidR="00EC517B" w:rsidRPr="00851593" w:rsidRDefault="000A5B54">
      <w:pPr>
        <w:pStyle w:val="Titolo1"/>
        <w:numPr>
          <w:ilvl w:val="0"/>
          <w:numId w:val="2"/>
        </w:numPr>
        <w:rPr>
          <w:rFonts w:ascii="Times New Roman" w:eastAsia="Arial Narrow" w:hAnsi="Times New Roman" w:cs="Times New Roman"/>
          <w:b/>
          <w:bCs/>
          <w:caps/>
          <w:color w:val="C8102E"/>
          <w:sz w:val="36"/>
          <w:szCs w:val="36"/>
        </w:rPr>
      </w:pPr>
      <w:bookmarkStart w:id="30" w:name="_Toc235204512"/>
      <w:r w:rsidRPr="00851593">
        <w:rPr>
          <w:rFonts w:ascii="Times New Roman" w:eastAsia="Arial Narrow" w:hAnsi="Times New Roman" w:cs="Times New Roman"/>
          <w:b/>
          <w:bCs/>
          <w:caps/>
          <w:color w:val="C8102E"/>
          <w:sz w:val="36"/>
          <w:szCs w:val="36"/>
        </w:rPr>
        <w:t>Materiali didattici</w:t>
      </w:r>
      <w:bookmarkEnd w:id="30"/>
    </w:p>
    <w:p w14:paraId="468FF18D" w14:textId="77777777" w:rsidR="00EC517B" w:rsidRPr="006A134D" w:rsidRDefault="00EC517B">
      <w:pPr>
        <w:pBdr>
          <w:top w:val="nil"/>
          <w:left w:val="nil"/>
          <w:bottom w:val="nil"/>
          <w:right w:val="nil"/>
          <w:between w:val="nil"/>
        </w:pBdr>
        <w:jc w:val="both"/>
        <w:rPr>
          <w:rFonts w:eastAsia="Arial Narrow"/>
        </w:rPr>
      </w:pPr>
    </w:p>
    <w:p w14:paraId="1B328C09" w14:textId="77777777" w:rsidR="00EC517B" w:rsidRPr="006A134D" w:rsidRDefault="000A5B54">
      <w:pPr>
        <w:pBdr>
          <w:top w:val="nil"/>
          <w:left w:val="nil"/>
          <w:bottom w:val="nil"/>
          <w:right w:val="nil"/>
          <w:between w:val="nil"/>
        </w:pBdr>
        <w:jc w:val="both"/>
        <w:rPr>
          <w:rFonts w:eastAsia="Arial Narrow"/>
          <w:color w:val="000000"/>
        </w:rPr>
      </w:pPr>
      <w:r w:rsidRPr="006A134D">
        <w:rPr>
          <w:rFonts w:eastAsia="Arial Narrow"/>
        </w:rPr>
        <w:t>2-</w:t>
      </w:r>
      <w:r w:rsidRPr="006A134D">
        <w:rPr>
          <w:rFonts w:eastAsia="Arial Narrow"/>
          <w:color w:val="000000"/>
        </w:rPr>
        <w:t>Kit di volo (componenti per droni personalizzati) utilizzato</w:t>
      </w:r>
      <w:r w:rsidRPr="006A134D">
        <w:rPr>
          <w:rFonts w:eastAsia="Arial Narrow"/>
        </w:rPr>
        <w:t>:</w:t>
      </w:r>
    </w:p>
    <w:p w14:paraId="7D32F8A0" w14:textId="77777777" w:rsidR="00EC517B" w:rsidRPr="006A134D" w:rsidRDefault="000A5B54">
      <w:pPr>
        <w:numPr>
          <w:ilvl w:val="0"/>
          <w:numId w:val="15"/>
        </w:numPr>
        <w:pBdr>
          <w:top w:val="nil"/>
          <w:left w:val="nil"/>
          <w:bottom w:val="nil"/>
          <w:right w:val="nil"/>
          <w:between w:val="nil"/>
        </w:pBdr>
        <w:spacing w:line="276" w:lineRule="auto"/>
        <w:jc w:val="both"/>
        <w:rPr>
          <w:rFonts w:eastAsia="Arial Narrow"/>
        </w:rPr>
      </w:pPr>
      <w:r w:rsidRPr="006A134D">
        <w:rPr>
          <w:rFonts w:eastAsia="Arial Narrow"/>
        </w:rPr>
        <w:t>BME680 – Temperatura, umidità, pressione, COV</w:t>
      </w:r>
    </w:p>
    <w:p w14:paraId="27791DA5" w14:textId="77777777" w:rsidR="00EC517B" w:rsidRPr="006A134D" w:rsidRDefault="000A5B54">
      <w:pPr>
        <w:numPr>
          <w:ilvl w:val="0"/>
          <w:numId w:val="15"/>
        </w:numPr>
        <w:pBdr>
          <w:top w:val="nil"/>
          <w:left w:val="nil"/>
          <w:bottom w:val="nil"/>
          <w:right w:val="nil"/>
          <w:between w:val="nil"/>
        </w:pBdr>
        <w:spacing w:line="276" w:lineRule="auto"/>
        <w:jc w:val="both"/>
        <w:rPr>
          <w:rFonts w:eastAsia="Arial Narrow"/>
        </w:rPr>
      </w:pPr>
      <w:r w:rsidRPr="006A134D">
        <w:rPr>
          <w:rFonts w:eastAsia="Arial Narrow"/>
        </w:rPr>
        <w:t>Sensore laser PM2.5 – Particolato</w:t>
      </w:r>
    </w:p>
    <w:p w14:paraId="6C72FECF" w14:textId="77777777" w:rsidR="00EC517B" w:rsidRPr="006A134D" w:rsidRDefault="000A5B54">
      <w:pPr>
        <w:numPr>
          <w:ilvl w:val="0"/>
          <w:numId w:val="15"/>
        </w:numPr>
        <w:pBdr>
          <w:top w:val="nil"/>
          <w:left w:val="nil"/>
          <w:bottom w:val="nil"/>
          <w:right w:val="nil"/>
          <w:between w:val="nil"/>
        </w:pBdr>
        <w:spacing w:line="276" w:lineRule="auto"/>
        <w:jc w:val="both"/>
        <w:rPr>
          <w:rFonts w:eastAsia="Arial Narrow"/>
        </w:rPr>
      </w:pPr>
      <w:r w:rsidRPr="006A134D">
        <w:rPr>
          <w:rFonts w:eastAsia="Arial Narrow"/>
        </w:rPr>
        <w:t>Sensore di gas MQ7 – Rilevamento di CO</w:t>
      </w:r>
    </w:p>
    <w:p w14:paraId="12A62A10" w14:textId="77777777" w:rsidR="00EC517B" w:rsidRPr="006A134D" w:rsidRDefault="000A5B54">
      <w:pPr>
        <w:numPr>
          <w:ilvl w:val="0"/>
          <w:numId w:val="15"/>
        </w:numPr>
        <w:pBdr>
          <w:top w:val="nil"/>
          <w:left w:val="nil"/>
          <w:bottom w:val="nil"/>
          <w:right w:val="nil"/>
          <w:between w:val="nil"/>
        </w:pBdr>
        <w:spacing w:line="276" w:lineRule="auto"/>
        <w:jc w:val="both"/>
        <w:rPr>
          <w:rFonts w:eastAsia="Arial Narrow"/>
        </w:rPr>
      </w:pPr>
      <w:r w:rsidRPr="006A134D">
        <w:rPr>
          <w:rFonts w:eastAsia="Arial Narrow"/>
        </w:rPr>
        <w:t>GUVA-S12SD – Intensità UV</w:t>
      </w:r>
    </w:p>
    <w:p w14:paraId="0BA859CB" w14:textId="77777777" w:rsidR="00EC517B" w:rsidRPr="006A134D" w:rsidRDefault="00EC517B">
      <w:pPr>
        <w:jc w:val="both"/>
        <w:rPr>
          <w:rFonts w:eastAsia="Arial Narrow"/>
        </w:rPr>
      </w:pPr>
      <w:bookmarkStart w:id="31" w:name="_l4g592bu554u" w:colFirst="0" w:colLast="0"/>
      <w:bookmarkEnd w:id="31"/>
    </w:p>
    <w:p w14:paraId="54897A24" w14:textId="77777777" w:rsidR="00EC517B" w:rsidRPr="006A134D" w:rsidRDefault="00EC517B">
      <w:pPr>
        <w:jc w:val="both"/>
        <w:rPr>
          <w:rFonts w:eastAsia="Arial Narrow"/>
        </w:rPr>
      </w:pPr>
    </w:p>
    <w:p w14:paraId="391F962A" w14:textId="77777777" w:rsidR="00EC517B" w:rsidRPr="006A134D" w:rsidRDefault="000A5B54">
      <w:pPr>
        <w:pStyle w:val="Titolo1"/>
        <w:numPr>
          <w:ilvl w:val="0"/>
          <w:numId w:val="2"/>
        </w:numPr>
        <w:rPr>
          <w:rFonts w:ascii="Times New Roman" w:eastAsia="Arial Narrow" w:hAnsi="Times New Roman" w:cs="Times New Roman"/>
          <w:b/>
          <w:bCs/>
          <w:color w:val="C8102E"/>
          <w:sz w:val="36"/>
          <w:szCs w:val="36"/>
        </w:rPr>
      </w:pPr>
      <w:bookmarkStart w:id="32" w:name="_Toc235204513"/>
      <w:r w:rsidRPr="006A134D">
        <w:rPr>
          <w:rFonts w:ascii="Times New Roman" w:eastAsia="Arial Narrow" w:hAnsi="Times New Roman" w:cs="Times New Roman"/>
          <w:b/>
          <w:bCs/>
          <w:color w:val="C8102E"/>
          <w:sz w:val="36"/>
          <w:szCs w:val="36"/>
        </w:rPr>
        <w:t>R</w:t>
      </w:r>
      <w:r w:rsidR="006A134D">
        <w:rPr>
          <w:rFonts w:ascii="Times New Roman" w:eastAsia="Arial Narrow" w:hAnsi="Times New Roman" w:cs="Times New Roman"/>
          <w:b/>
          <w:bCs/>
          <w:color w:val="C8102E"/>
          <w:sz w:val="36"/>
          <w:szCs w:val="36"/>
        </w:rPr>
        <w:t>IFERIMENTI BIBLIOGRAFICI</w:t>
      </w:r>
      <w:bookmarkEnd w:id="32"/>
    </w:p>
    <w:p w14:paraId="0BD08FFE" w14:textId="77777777" w:rsidR="00EC517B" w:rsidRPr="006A134D" w:rsidRDefault="000A5B54">
      <w:pPr>
        <w:pStyle w:val="Sottotitolo"/>
        <w:numPr>
          <w:ilvl w:val="0"/>
          <w:numId w:val="11"/>
        </w:numPr>
        <w:rPr>
          <w:rFonts w:ascii="Times New Roman" w:hAnsi="Times New Roman" w:cs="Times New Roman"/>
        </w:rPr>
      </w:pPr>
      <w:r w:rsidRPr="006A134D">
        <w:rPr>
          <w:rFonts w:ascii="Times New Roman" w:eastAsia="Arial Narrow" w:hAnsi="Times New Roman" w:cs="Times New Roman"/>
          <w:b/>
          <w:bCs/>
        </w:rPr>
        <w:t>Eurocodice 1</w:t>
      </w:r>
      <w:r w:rsidRPr="006A134D">
        <w:rPr>
          <w:rFonts w:ascii="Times New Roman" w:eastAsia="Arial Narrow" w:hAnsi="Times New Roman" w:cs="Times New Roman"/>
        </w:rPr>
        <w:t>:</w:t>
      </w:r>
      <w:r w:rsidRPr="006A134D">
        <w:rPr>
          <w:rFonts w:ascii="Times New Roman" w:eastAsia="Arial Narrow" w:hAnsi="Times New Roman" w:cs="Times New Roman"/>
        </w:rPr>
        <w:br/>
        <w:t>IL 4 gennaio 1991 –</w:t>
      </w:r>
      <w:r w:rsidRPr="006A134D">
        <w:rPr>
          <w:rFonts w:ascii="Times New Roman" w:eastAsia="Arial Narrow" w:hAnsi="Times New Roman" w:cs="Times New Roman"/>
          <w:i/>
          <w:iCs/>
        </w:rPr>
        <w:t>Effetti sulle strutture. Parte 1-4: Carichi del vento</w:t>
      </w:r>
      <w:r w:rsidRPr="006A134D">
        <w:rPr>
          <w:rFonts w:ascii="Times New Roman" w:eastAsia="Arial Narrow" w:hAnsi="Times New Roman" w:cs="Times New Roman"/>
        </w:rPr>
        <w:t>.</w:t>
      </w:r>
      <w:r w:rsidRPr="006A134D">
        <w:rPr>
          <w:rFonts w:ascii="Times New Roman" w:eastAsia="Arial Narrow" w:hAnsi="Times New Roman" w:cs="Times New Roman"/>
        </w:rPr>
        <w:br/>
        <w:t>Comitato europeo di normazione (CEN).</w:t>
      </w:r>
    </w:p>
    <w:p w14:paraId="5B30C8BB" w14:textId="77777777" w:rsidR="00EC517B" w:rsidRPr="006A134D" w:rsidRDefault="000A5B54">
      <w:pPr>
        <w:numPr>
          <w:ilvl w:val="0"/>
          <w:numId w:val="12"/>
        </w:numPr>
        <w:pBdr>
          <w:top w:val="nil"/>
          <w:left w:val="nil"/>
          <w:bottom w:val="nil"/>
          <w:right w:val="nil"/>
          <w:between w:val="nil"/>
        </w:pBdr>
        <w:spacing w:before="240"/>
      </w:pPr>
      <w:r w:rsidRPr="006A134D">
        <w:rPr>
          <w:rFonts w:eastAsia="Arial Narrow"/>
          <w:b/>
          <w:bCs/>
          <w:color w:val="4D4D4D"/>
        </w:rPr>
        <w:t>Szabó, L. – Strutture edilizie</w:t>
      </w:r>
      <w:r w:rsidRPr="006A134D">
        <w:rPr>
          <w:rFonts w:eastAsia="Arial Narrow"/>
          <w:color w:val="4D4D4D"/>
        </w:rPr>
        <w:t>:</w:t>
      </w:r>
      <w:r w:rsidRPr="006A134D">
        <w:rPr>
          <w:rFonts w:eastAsia="Arial Narrow"/>
          <w:color w:val="4D4D4D"/>
        </w:rPr>
        <w:br/>
        <w:t>Comportamento di tetti, facciate e influenze esterne. Casa editrice tecnica.</w:t>
      </w:r>
    </w:p>
    <w:p w14:paraId="79919661" w14:textId="77777777" w:rsidR="00EC517B" w:rsidRPr="006A134D" w:rsidRDefault="00EC517B">
      <w:pPr>
        <w:pBdr>
          <w:top w:val="nil"/>
          <w:left w:val="nil"/>
          <w:bottom w:val="nil"/>
          <w:right w:val="nil"/>
          <w:between w:val="nil"/>
        </w:pBdr>
        <w:ind w:left="720"/>
        <w:rPr>
          <w:rFonts w:eastAsia="Arial Narrow"/>
          <w:color w:val="4D4D4D"/>
        </w:rPr>
      </w:pPr>
    </w:p>
    <w:p w14:paraId="61430F62" w14:textId="77777777" w:rsidR="00EC517B" w:rsidRPr="006A134D" w:rsidRDefault="000A5B54">
      <w:pPr>
        <w:numPr>
          <w:ilvl w:val="0"/>
          <w:numId w:val="12"/>
        </w:numPr>
        <w:pBdr>
          <w:top w:val="nil"/>
          <w:left w:val="nil"/>
          <w:bottom w:val="nil"/>
          <w:right w:val="nil"/>
          <w:between w:val="nil"/>
        </w:pBdr>
        <w:spacing w:after="240"/>
        <w:rPr>
          <w:rFonts w:eastAsia="Arial Narrow"/>
        </w:rPr>
      </w:pPr>
      <w:r w:rsidRPr="006A134D">
        <w:rPr>
          <w:rFonts w:eastAsia="Arial Narrow"/>
          <w:b/>
          <w:bCs/>
          <w:color w:val="4D4D4D"/>
        </w:rPr>
        <w:t>STN EN 1991-1-4: Eurocodice 1 – Carichi di vento</w:t>
      </w:r>
    </w:p>
    <w:sectPr w:rsidR="00EC517B" w:rsidRPr="006A134D">
      <w:headerReference w:type="default" r:id="rId24"/>
      <w:pgSz w:w="11906" w:h="16838"/>
      <w:pgMar w:top="1701" w:right="1701" w:bottom="1701"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DD6FB2" w14:textId="77777777" w:rsidR="009B4F3A" w:rsidRDefault="009B4F3A">
      <w:r>
        <w:separator/>
      </w:r>
    </w:p>
  </w:endnote>
  <w:endnote w:type="continuationSeparator" w:id="0">
    <w:p w14:paraId="1DD55D17" w14:textId="77777777" w:rsidR="009B4F3A" w:rsidRDefault="009B4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embedRegular r:id="rId1" w:fontKey="{B320D33F-B35F-44B0-8AE8-EE6DE13A21D8}"/>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ans Pro">
    <w:altName w:val="DejaVu Sans Condensed"/>
    <w:charset w:val="00"/>
    <w:family w:val="swiss"/>
    <w:pitch w:val="variable"/>
    <w:sig w:usb0="600002F7" w:usb1="02000001" w:usb2="00000000" w:usb3="00000000" w:csb0="0000019F" w:csb1="00000000"/>
    <w:embedRegular r:id="rId2" w:fontKey="{69F7948B-53B9-46DB-BFE7-A93A00514964}"/>
    <w:embedBold r:id="rId3" w:fontKey="{FB67CA76-2B80-4DE2-8ECD-A37AC241B86F}"/>
    <w:embedItalic r:id="rId4" w:fontKey="{687CE7D5-F37C-4D7D-B15A-53C432A7F9F6}"/>
  </w:font>
  <w:font w:name="Bebas Neue">
    <w:charset w:val="00"/>
    <w:family w:val="auto"/>
    <w:pitch w:val="default"/>
    <w:embedRegular r:id="rId5" w:fontKey="{8055A235-46C2-4279-B7DA-F7A64D173232}"/>
  </w:font>
  <w:font w:name="Calibri">
    <w:panose1 w:val="020F0502020204030204"/>
    <w:charset w:val="00"/>
    <w:family w:val="swiss"/>
    <w:pitch w:val="variable"/>
    <w:sig w:usb0="E4002EFF" w:usb1="C200247B" w:usb2="00000009" w:usb3="00000000" w:csb0="000001FF" w:csb1="00000000"/>
    <w:embedRegular r:id="rId6" w:fontKey="{5ECEB790-1049-412D-ADC2-5716997EA92B}"/>
  </w:font>
  <w:font w:name="Trebuchet MS">
    <w:panose1 w:val="020B0603020202020204"/>
    <w:charset w:val="00"/>
    <w:family w:val="swiss"/>
    <w:pitch w:val="variable"/>
    <w:sig w:usb0="00000687" w:usb1="00000000" w:usb2="00000000" w:usb3="00000000" w:csb0="0000009F" w:csb1="00000000"/>
    <w:embedRegular r:id="rId7" w:fontKey="{295D74B0-1A43-495C-A126-1E8E807CFCD3}"/>
  </w:font>
  <w:font w:name="Source Sans 3">
    <w:altName w:val="Times New Roman"/>
    <w:panose1 w:val="00000000000000000000"/>
    <w:charset w:val="00"/>
    <w:family w:val="roman"/>
    <w:notTrueType/>
    <w:pitch w:val="default"/>
  </w:font>
  <w:font w:name="Bebas">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8" w:fontKey="{7FCFB6A7-FBE9-453D-99BB-302C86349B27}"/>
  </w:font>
  <w:font w:name="Arial Narrow">
    <w:panose1 w:val="020B0606020202030204"/>
    <w:charset w:val="00"/>
    <w:family w:val="swiss"/>
    <w:pitch w:val="variable"/>
    <w:sig w:usb0="00000287" w:usb1="00000800" w:usb2="00000000" w:usb3="00000000" w:csb0="0000009F" w:csb1="00000000"/>
    <w:embedRegular r:id="rId9" w:fontKey="{FD7DA32D-836C-47F1-8353-A5EBAFAF8B41}"/>
    <w:embedBold r:id="rId10" w:fontKey="{E159834E-47FF-4E3C-B864-CBCD32375BBB}"/>
    <w:embedItalic r:id="rId11" w:fontKey="{51B1A549-AFD2-45EA-AEAC-9A7D5E3E424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B3DF9" w14:textId="77777777" w:rsidR="00EC517B" w:rsidRDefault="000A5B54">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lang w:val="it-IT"/>
      </w:rPr>
      <mc:AlternateContent>
        <mc:Choice Requires="wps">
          <w:drawing>
            <wp:anchor distT="45720" distB="45720" distL="114300" distR="114300" simplePos="0" relativeHeight="251659264" behindDoc="0" locked="0" layoutInCell="1" hidden="0" allowOverlap="1" wp14:anchorId="172BACDE" wp14:editId="01937DF2">
              <wp:simplePos x="0" y="0"/>
              <wp:positionH relativeFrom="column">
                <wp:posOffset>2000250</wp:posOffset>
              </wp:positionH>
              <wp:positionV relativeFrom="paragraph">
                <wp:posOffset>-303523</wp:posOffset>
              </wp:positionV>
              <wp:extent cx="4143375" cy="1463557"/>
              <wp:effectExtent l="0" t="0" r="0" b="0"/>
              <wp:wrapSquare wrapText="bothSides" distT="45720" distB="45720" distL="114300" distR="114300"/>
              <wp:docPr id="1" name="Rettangolo 1"/>
              <wp:cNvGraphicFramePr/>
              <a:graphic xmlns:a="http://schemas.openxmlformats.org/drawingml/2006/main">
                <a:graphicData uri="http://schemas.microsoft.com/office/word/2010/wordprocessingShape">
                  <wps:wsp>
                    <wps:cNvSpPr/>
                    <wps:spPr>
                      <a:xfrm>
                        <a:off x="3302888" y="3077690"/>
                        <a:ext cx="4086225" cy="1404620"/>
                      </a:xfrm>
                      <a:prstGeom prst="rect">
                        <a:avLst/>
                      </a:prstGeom>
                      <a:solidFill>
                        <a:srgbClr val="FFFFFF"/>
                      </a:solidFill>
                      <a:ln>
                        <a:noFill/>
                      </a:ln>
                    </wps:spPr>
                    <wps:txbx>
                      <w:txbxContent>
                        <w:p w14:paraId="4578690B" w14:textId="77777777" w:rsidR="00EC517B" w:rsidRPr="006A134D" w:rsidRDefault="000A5B54">
                          <w:pPr>
                            <w:jc w:val="both"/>
                            <w:textDirection w:val="btLr"/>
                            <w:rPr>
                              <w:lang w:val="en-US"/>
                            </w:rPr>
                          </w:pPr>
                          <w:r w:rsidRPr="006A134D">
                            <w:rPr>
                              <w:rFonts w:ascii="Source Sans 3" w:eastAsia="Source Sans 3" w:hAnsi="Source Sans 3" w:cs="Source Sans 3"/>
                              <w:color w:val="000000"/>
                              <w:sz w:val="16"/>
                              <w:lang w:val="en-US"/>
                            </w:rPr>
                            <w:t>This project has been funded with support from the European Commission. This communication reflects the views only of the author, and the Commission cannot be held responsible for any use which may be made of the information contained therein.</w:t>
                          </w:r>
                        </w:p>
                      </w:txbxContent>
                    </wps:txbx>
                    <wps:bodyPr spcFirstLastPara="1" wrap="square" lIns="91425" tIns="45700" rIns="91425" bIns="45700" anchor="t" anchorCtr="0">
                      <a:noAutofit/>
                    </wps:bodyPr>
                  </wps:wsp>
                </a:graphicData>
              </a:graphic>
            </wp:anchor>
          </w:drawing>
        </mc:Choice>
        <mc:Fallback>
          <w:pict>
            <v:rect w14:anchorId="172BACDE" id="Rettangolo 1" o:spid="_x0000_s1026" style="position:absolute;margin-left:157.5pt;margin-top:-23.9pt;width:326.25pt;height:115.2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" stroked="f">
              <v:textbox inset="2.53958mm,1.2694mm,2.53958mm,1.2694mm">
                <w:txbxContent>
                  <w:p w14:paraId="4578690B" w14:textId="77777777" w:rsidR="00EC517B" w:rsidRPr="006A134D" w:rsidRDefault="000A5B54">
                    <w:pPr>
                      <w:jc w:val="both"/>
                      <w:textDirection w:val="btLr"/>
                      <w:rPr>
                        <w:lang w:val="en-US"/>
                      </w:rPr>
                    </w:pPr>
                    <w:r w:rsidRPr="006A134D">
                      <w:rPr>
                        <w:rFonts w:ascii="Source Sans 3" w:eastAsia="Source Sans 3" w:hAnsi="Source Sans 3" w:cs="Source Sans 3"/>
                        <w:color w:val="000000"/>
                        <w:sz w:val="16"/>
                        <w:lang w:val="en-US"/>
                      </w:rPr>
                      <w:t>This project has been funded with support from the European Commission. This communication reflects the views only of the author, and the Commission cannot be held responsible for any use which may be made of the information contained therein.</w:t>
                    </w:r>
                  </w:p>
                </w:txbxContent>
              </v:textbox>
              <w10:wrap type="square"/>
            </v:rect>
          </w:pict>
        </mc:Fallback>
      </mc:AlternateContent>
    </w:r>
    <w:r>
      <w:rPr>
        <w:noProof/>
        <w:lang w:val="it-IT"/>
      </w:rPr>
      <w:drawing>
        <wp:anchor distT="0" distB="0" distL="114300" distR="114300" simplePos="0" relativeHeight="251660288" behindDoc="0" locked="0" layoutInCell="1" hidden="0" allowOverlap="1" wp14:anchorId="1253505C" wp14:editId="213E89AE">
          <wp:simplePos x="0" y="0"/>
          <wp:positionH relativeFrom="column">
            <wp:posOffset>-371465</wp:posOffset>
          </wp:positionH>
          <wp:positionV relativeFrom="paragraph">
            <wp:posOffset>-284474</wp:posOffset>
          </wp:positionV>
          <wp:extent cx="2409825" cy="505542"/>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409825" cy="505542"/>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023A12" w14:textId="77777777" w:rsidR="009B4F3A" w:rsidRDefault="009B4F3A">
      <w:r>
        <w:separator/>
      </w:r>
    </w:p>
  </w:footnote>
  <w:footnote w:type="continuationSeparator" w:id="0">
    <w:p w14:paraId="6AADDCD8" w14:textId="77777777" w:rsidR="009B4F3A" w:rsidRDefault="009B4F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ED898" w14:textId="77777777" w:rsidR="00EC517B" w:rsidRDefault="000A5B54">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lang w:val="it-IT"/>
      </w:rPr>
      <w:drawing>
        <wp:anchor distT="0" distB="0" distL="114300" distR="114300" simplePos="0" relativeHeight="251658240" behindDoc="0" locked="0" layoutInCell="1" hidden="0" allowOverlap="1" wp14:anchorId="5D9564AC" wp14:editId="474402C9">
          <wp:simplePos x="0" y="0"/>
          <wp:positionH relativeFrom="column">
            <wp:posOffset>4696460</wp:posOffset>
          </wp:positionH>
          <wp:positionV relativeFrom="paragraph">
            <wp:posOffset>-126996</wp:posOffset>
          </wp:positionV>
          <wp:extent cx="1220962" cy="584911"/>
          <wp:effectExtent l="0" t="0" r="0" b="0"/>
          <wp:wrapNone/>
          <wp:docPr id="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10D8A" w14:textId="77777777" w:rsidR="00EC517B" w:rsidRDefault="000A5B54">
    <w:pPr>
      <w:pBdr>
        <w:top w:val="nil"/>
        <w:left w:val="nil"/>
        <w:bottom w:val="nil"/>
        <w:right w:val="nil"/>
        <w:between w:val="nil"/>
      </w:pBdr>
      <w:tabs>
        <w:tab w:val="center" w:pos="4252"/>
        <w:tab w:val="right" w:pos="8504"/>
      </w:tabs>
      <w:rPr>
        <w:sz w:val="40"/>
        <w:szCs w:val="40"/>
      </w:rPr>
    </w:pPr>
    <w:r>
      <w:rPr>
        <w:noProof/>
        <w:lang w:val="it-IT"/>
      </w:rPr>
      <w:drawing>
        <wp:anchor distT="0" distB="0" distL="114300" distR="114300" simplePos="0" relativeHeight="251661312" behindDoc="0" locked="0" layoutInCell="1" hidden="0" allowOverlap="1" wp14:anchorId="77349649" wp14:editId="37766E50">
          <wp:simplePos x="0" y="0"/>
          <wp:positionH relativeFrom="column">
            <wp:posOffset>4648200</wp:posOffset>
          </wp:positionH>
          <wp:positionV relativeFrom="paragraph">
            <wp:posOffset>-229068</wp:posOffset>
          </wp:positionV>
          <wp:extent cx="1220962" cy="584911"/>
          <wp:effectExtent l="0" t="0" r="0" b="0"/>
          <wp:wrapNone/>
          <wp:docPr id="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p w14:paraId="18F13716" w14:textId="77777777" w:rsidR="00EC517B" w:rsidRDefault="00EC517B">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0CBD0" w14:textId="77777777" w:rsidR="00EC517B" w:rsidRDefault="000A5B54">
    <w:pPr>
      <w:pBdr>
        <w:top w:val="nil"/>
        <w:left w:val="nil"/>
        <w:bottom w:val="nil"/>
        <w:right w:val="nil"/>
        <w:between w:val="nil"/>
      </w:pBdr>
      <w:tabs>
        <w:tab w:val="center" w:pos="4252"/>
        <w:tab w:val="right" w:pos="8504"/>
      </w:tabs>
      <w:rPr>
        <w:sz w:val="40"/>
        <w:szCs w:val="40"/>
      </w:rPr>
    </w:pPr>
    <w:r>
      <w:rPr>
        <w:sz w:val="40"/>
        <w:szCs w:val="40"/>
      </w:rPr>
      <w:fldChar w:fldCharType="begin"/>
    </w:r>
    <w:r>
      <w:rPr>
        <w:sz w:val="40"/>
        <w:szCs w:val="40"/>
      </w:rPr>
      <w:instrText>PAGE</w:instrText>
    </w:r>
    <w:r>
      <w:rPr>
        <w:sz w:val="40"/>
        <w:szCs w:val="40"/>
      </w:rPr>
      <w:fldChar w:fldCharType="separate"/>
    </w:r>
    <w:r w:rsidR="00851593">
      <w:rPr>
        <w:noProof/>
        <w:sz w:val="40"/>
        <w:szCs w:val="40"/>
      </w:rPr>
      <w:t>12</w:t>
    </w:r>
    <w:r>
      <w:rPr>
        <w:sz w:val="40"/>
        <w:szCs w:val="40"/>
      </w:rPr>
      <w:fldChar w:fldCharType="end"/>
    </w:r>
    <w:r>
      <w:rPr>
        <w:noProof/>
        <w:lang w:val="it-IT"/>
      </w:rPr>
      <w:drawing>
        <wp:anchor distT="0" distB="0" distL="114300" distR="114300" simplePos="0" relativeHeight="251662336" behindDoc="0" locked="0" layoutInCell="1" hidden="0" allowOverlap="1" wp14:anchorId="5572B1A0" wp14:editId="2C153AAA">
          <wp:simplePos x="0" y="0"/>
          <wp:positionH relativeFrom="column">
            <wp:posOffset>2793365</wp:posOffset>
          </wp:positionH>
          <wp:positionV relativeFrom="paragraph">
            <wp:posOffset>-240661</wp:posOffset>
          </wp:positionV>
          <wp:extent cx="3213100" cy="683124"/>
          <wp:effectExtent l="0" t="0" r="0" b="0"/>
          <wp:wrapNone/>
          <wp:docPr id="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3213100" cy="683124"/>
                  </a:xfrm>
                  <a:prstGeom prst="rect">
                    <a:avLst/>
                  </a:prstGeom>
                  <a:ln/>
                </pic:spPr>
              </pic:pic>
            </a:graphicData>
          </a:graphic>
        </wp:anchor>
      </w:drawing>
    </w:r>
  </w:p>
  <w:p w14:paraId="5387ADC6" w14:textId="77777777" w:rsidR="00EC517B" w:rsidRDefault="00EC517B">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17D4D"/>
    <w:multiLevelType w:val="multilevel"/>
    <w:tmpl w:val="6A1040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9807793"/>
    <w:multiLevelType w:val="multilevel"/>
    <w:tmpl w:val="3092C9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41A3812"/>
    <w:multiLevelType w:val="multilevel"/>
    <w:tmpl w:val="A25C0A6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7907B20"/>
    <w:multiLevelType w:val="multilevel"/>
    <w:tmpl w:val="97AAEB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8DA6429"/>
    <w:multiLevelType w:val="multilevel"/>
    <w:tmpl w:val="75EA16A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30C24CD0"/>
    <w:multiLevelType w:val="multilevel"/>
    <w:tmpl w:val="11624DD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8CA65E8"/>
    <w:multiLevelType w:val="multilevel"/>
    <w:tmpl w:val="A612A3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410058C7"/>
    <w:multiLevelType w:val="multilevel"/>
    <w:tmpl w:val="1D42BF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6BA1BD6"/>
    <w:multiLevelType w:val="multilevel"/>
    <w:tmpl w:val="0956766C"/>
    <w:lvl w:ilvl="0">
      <w:start w:val="1"/>
      <w:numFmt w:val="decimal"/>
      <w:lvlText w:val="%1."/>
      <w:lvlJc w:val="left"/>
      <w:pPr>
        <w:ind w:left="720" w:hanging="360"/>
      </w:pPr>
      <w:rPr>
        <w:rFonts w:ascii="Arial" w:eastAsia="Arial" w:hAnsi="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478033B4"/>
    <w:multiLevelType w:val="multilevel"/>
    <w:tmpl w:val="823802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5363E46"/>
    <w:multiLevelType w:val="multilevel"/>
    <w:tmpl w:val="867E14B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55381C1D"/>
    <w:multiLevelType w:val="multilevel"/>
    <w:tmpl w:val="553076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55D345CE"/>
    <w:multiLevelType w:val="multilevel"/>
    <w:tmpl w:val="4A424306"/>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9921221"/>
    <w:multiLevelType w:val="multilevel"/>
    <w:tmpl w:val="83BE886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5F3E1B63"/>
    <w:multiLevelType w:val="multilevel"/>
    <w:tmpl w:val="A1D4CC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6129213E"/>
    <w:multiLevelType w:val="multilevel"/>
    <w:tmpl w:val="186657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688D27C4"/>
    <w:multiLevelType w:val="multilevel"/>
    <w:tmpl w:val="786095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70F422D9"/>
    <w:multiLevelType w:val="multilevel"/>
    <w:tmpl w:val="3FC6E57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71C85B02"/>
    <w:multiLevelType w:val="multilevel"/>
    <w:tmpl w:val="6472E90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7F1B7771"/>
    <w:multiLevelType w:val="multilevel"/>
    <w:tmpl w:val="D8CCA652"/>
    <w:lvl w:ilvl="0">
      <w:start w:val="1"/>
      <w:numFmt w:val="bullet"/>
      <w:lvlText w:val="●"/>
      <w:lvlJc w:val="left"/>
      <w:pPr>
        <w:ind w:left="720" w:hanging="360"/>
      </w:pPr>
      <w:rPr>
        <w:rFonts w:ascii="Noto Sans Symbols" w:eastAsia="Noto Sans Symbols" w:hAnsi="Noto Sans Symbols" w:cs="Noto Sans Symbols"/>
        <w:sz w:val="20"/>
        <w:szCs w:val="20"/>
      </w:rPr>
    </w:lvl>
    <w:lvl w:ilvl="1">
      <w:start w:val="9"/>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8"/>
  </w:num>
  <w:num w:numId="2">
    <w:abstractNumId w:val="12"/>
  </w:num>
  <w:num w:numId="3">
    <w:abstractNumId w:val="15"/>
  </w:num>
  <w:num w:numId="4">
    <w:abstractNumId w:val="6"/>
  </w:num>
  <w:num w:numId="5">
    <w:abstractNumId w:val="2"/>
  </w:num>
  <w:num w:numId="6">
    <w:abstractNumId w:val="19"/>
  </w:num>
  <w:num w:numId="7">
    <w:abstractNumId w:val="0"/>
  </w:num>
  <w:num w:numId="8">
    <w:abstractNumId w:val="13"/>
  </w:num>
  <w:num w:numId="9">
    <w:abstractNumId w:val="10"/>
  </w:num>
  <w:num w:numId="10">
    <w:abstractNumId w:val="4"/>
  </w:num>
  <w:num w:numId="11">
    <w:abstractNumId w:val="11"/>
  </w:num>
  <w:num w:numId="12">
    <w:abstractNumId w:val="7"/>
  </w:num>
  <w:num w:numId="13">
    <w:abstractNumId w:val="9"/>
  </w:num>
  <w:num w:numId="14">
    <w:abstractNumId w:val="5"/>
  </w:num>
  <w:num w:numId="15">
    <w:abstractNumId w:val="16"/>
  </w:num>
  <w:num w:numId="16">
    <w:abstractNumId w:val="1"/>
  </w:num>
  <w:num w:numId="17">
    <w:abstractNumId w:val="3"/>
  </w:num>
  <w:num w:numId="18">
    <w:abstractNumId w:val="14"/>
  </w:num>
  <w:num w:numId="19">
    <w:abstractNumId w:val="18"/>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17B"/>
    <w:rsid w:val="000A5B54"/>
    <w:rsid w:val="00324205"/>
    <w:rsid w:val="00376B64"/>
    <w:rsid w:val="00581DB2"/>
    <w:rsid w:val="006A134D"/>
    <w:rsid w:val="00851593"/>
    <w:rsid w:val="009B4F3A"/>
    <w:rsid w:val="00A648E9"/>
    <w:rsid w:val="00EC517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68295"/>
  <w15:docId w15:val="{F0D124F9-0548-49E6-82D8-906F2757A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style>
  <w:style w:type="paragraph" w:styleId="Titolo1">
    <w:name w:val="heading 1"/>
    <w:basedOn w:val="Normale"/>
    <w:next w:val="Normale"/>
    <w:pPr>
      <w:keepNext/>
      <w:keepLines/>
      <w:spacing w:before="400" w:after="120"/>
      <w:jc w:val="both"/>
      <w:outlineLvl w:val="0"/>
    </w:pPr>
    <w:rPr>
      <w:rFonts w:ascii="Source Sans Pro" w:eastAsia="Source Sans Pro" w:hAnsi="Source Sans Pro" w:cs="Source Sans Pro"/>
      <w:color w:val="4D4D4D"/>
      <w:sz w:val="40"/>
      <w:szCs w:val="40"/>
    </w:rPr>
  </w:style>
  <w:style w:type="paragraph" w:styleId="Titolo2">
    <w:name w:val="heading 2"/>
    <w:basedOn w:val="Normale"/>
    <w:next w:val="Normale"/>
    <w:pPr>
      <w:keepNext/>
      <w:keepLines/>
      <w:spacing w:before="360" w:after="120"/>
      <w:jc w:val="both"/>
      <w:outlineLvl w:val="1"/>
    </w:pPr>
    <w:rPr>
      <w:rFonts w:ascii="Source Sans Pro" w:eastAsia="Source Sans Pro" w:hAnsi="Source Sans Pro" w:cs="Source Sans Pro"/>
      <w:color w:val="4D4D4D"/>
      <w:sz w:val="32"/>
      <w:szCs w:val="32"/>
    </w:rPr>
  </w:style>
  <w:style w:type="paragraph" w:styleId="Titolo3">
    <w:name w:val="heading 3"/>
    <w:basedOn w:val="Normale"/>
    <w:next w:val="Normale"/>
    <w:pPr>
      <w:keepNext/>
      <w:keepLines/>
      <w:spacing w:before="320" w:after="80"/>
      <w:jc w:val="both"/>
      <w:outlineLvl w:val="2"/>
    </w:pPr>
    <w:rPr>
      <w:rFonts w:ascii="Source Sans Pro" w:eastAsia="Source Sans Pro" w:hAnsi="Source Sans Pro" w:cs="Source Sans Pro"/>
      <w:color w:val="434343"/>
      <w:sz w:val="28"/>
      <w:szCs w:val="28"/>
    </w:rPr>
  </w:style>
  <w:style w:type="paragraph" w:styleId="Titolo4">
    <w:name w:val="heading 4"/>
    <w:basedOn w:val="Normale"/>
    <w:next w:val="Normale"/>
    <w:pPr>
      <w:keepNext/>
      <w:keepLines/>
      <w:spacing w:before="280" w:after="80"/>
      <w:jc w:val="both"/>
      <w:outlineLvl w:val="3"/>
    </w:pPr>
    <w:rPr>
      <w:rFonts w:ascii="Source Sans Pro" w:eastAsia="Source Sans Pro" w:hAnsi="Source Sans Pro" w:cs="Source Sans Pro"/>
      <w:color w:val="666666"/>
    </w:rPr>
  </w:style>
  <w:style w:type="paragraph" w:styleId="Titolo5">
    <w:name w:val="heading 5"/>
    <w:basedOn w:val="Normale"/>
    <w:next w:val="Normale"/>
    <w:pPr>
      <w:keepNext/>
      <w:keepLines/>
      <w:spacing w:before="240" w:after="80"/>
      <w:jc w:val="both"/>
      <w:outlineLvl w:val="4"/>
    </w:pPr>
    <w:rPr>
      <w:rFonts w:ascii="Source Sans Pro" w:eastAsia="Source Sans Pro" w:hAnsi="Source Sans Pro" w:cs="Source Sans Pro"/>
      <w:color w:val="666666"/>
      <w:sz w:val="22"/>
      <w:szCs w:val="22"/>
    </w:rPr>
  </w:style>
  <w:style w:type="paragraph" w:styleId="Titolo6">
    <w:name w:val="heading 6"/>
    <w:basedOn w:val="Normale"/>
    <w:next w:val="Normale"/>
    <w:pPr>
      <w:keepNext/>
      <w:keepLines/>
      <w:spacing w:before="240" w:after="80"/>
      <w:jc w:val="both"/>
      <w:outlineLvl w:val="5"/>
    </w:pPr>
    <w:rPr>
      <w:rFonts w:ascii="Source Sans Pro" w:eastAsia="Source Sans Pro" w:hAnsi="Source Sans Pro" w:cs="Source Sans Pro"/>
      <w:i/>
      <w:iCs/>
      <w:color w:val="666666"/>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keepNext/>
      <w:keepLines/>
      <w:spacing w:before="120" w:after="120"/>
      <w:jc w:val="both"/>
    </w:pPr>
    <w:rPr>
      <w:rFonts w:ascii="Bebas Neue" w:eastAsia="Bebas Neue" w:hAnsi="Bebas Neue" w:cs="Bebas Neue"/>
      <w:color w:val="FF6600"/>
      <w:sz w:val="36"/>
      <w:szCs w:val="36"/>
    </w:rPr>
  </w:style>
  <w:style w:type="paragraph" w:styleId="Sottotitolo">
    <w:name w:val="Subtitle"/>
    <w:basedOn w:val="Normale"/>
    <w:next w:val="Normale"/>
    <w:pPr>
      <w:keepNext/>
      <w:keepLines/>
      <w:spacing w:before="240" w:after="240"/>
      <w:jc w:val="both"/>
    </w:pPr>
    <w:rPr>
      <w:rFonts w:ascii="Source Sans Pro" w:eastAsia="Source Sans Pro" w:hAnsi="Source Sans Pro" w:cs="Source Sans Pro"/>
      <w:color w:val="4D4D4D"/>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0" w:type="dxa"/>
        <w:bottom w:w="0" w:type="dxa"/>
        <w:right w:w="0" w:type="dxa"/>
      </w:tblCellMar>
    </w:tblPr>
  </w:style>
  <w:style w:type="table" w:customStyle="1" w:styleId="a2">
    <w:basedOn w:val="TableNormal"/>
    <w:tblPr>
      <w:tblStyleRowBandSize w:val="1"/>
      <w:tblStyleColBandSize w:val="1"/>
      <w:tblCellMar>
        <w:top w:w="0" w:type="dxa"/>
        <w:left w:w="0" w:type="dxa"/>
        <w:bottom w:w="0" w:type="dxa"/>
        <w:right w:w="0" w:type="dxa"/>
      </w:tblCellMar>
    </w:tblPr>
  </w:style>
  <w:style w:type="paragraph" w:styleId="Titolosommario">
    <w:name w:val="TOC Heading"/>
    <w:basedOn w:val="Titolo1"/>
    <w:next w:val="Normale"/>
    <w:uiPriority w:val="39"/>
    <w:unhideWhenUsed/>
    <w:qFormat/>
    <w:rsid w:val="00A648E9"/>
    <w:pPr>
      <w:spacing w:before="240" w:after="0" w:line="259" w:lineRule="auto"/>
      <w:jc w:val="left"/>
      <w:outlineLvl w:val="9"/>
    </w:pPr>
    <w:rPr>
      <w:rFonts w:asciiTheme="majorHAnsi" w:eastAsiaTheme="majorEastAsia" w:hAnsiTheme="majorHAnsi" w:cstheme="majorBidi"/>
      <w:color w:val="365F91" w:themeColor="accent1" w:themeShade="BF"/>
      <w:sz w:val="32"/>
      <w:szCs w:val="32"/>
      <w:lang w:val="it-IT"/>
    </w:rPr>
  </w:style>
  <w:style w:type="paragraph" w:styleId="Sommario3">
    <w:name w:val="toc 3"/>
    <w:basedOn w:val="Normale"/>
    <w:next w:val="Normale"/>
    <w:autoRedefine/>
    <w:uiPriority w:val="39"/>
    <w:unhideWhenUsed/>
    <w:rsid w:val="00A648E9"/>
    <w:pPr>
      <w:spacing w:after="100"/>
      <w:ind w:left="480"/>
    </w:pPr>
  </w:style>
  <w:style w:type="paragraph" w:styleId="Sommario1">
    <w:name w:val="toc 1"/>
    <w:basedOn w:val="Normale"/>
    <w:next w:val="Normale"/>
    <w:autoRedefine/>
    <w:uiPriority w:val="39"/>
    <w:unhideWhenUsed/>
    <w:rsid w:val="00A648E9"/>
    <w:pPr>
      <w:spacing w:after="100"/>
    </w:pPr>
  </w:style>
  <w:style w:type="paragraph" w:styleId="Sommario2">
    <w:name w:val="toc 2"/>
    <w:basedOn w:val="Normale"/>
    <w:next w:val="Normale"/>
    <w:autoRedefine/>
    <w:uiPriority w:val="39"/>
    <w:unhideWhenUsed/>
    <w:rsid w:val="00324205"/>
    <w:pPr>
      <w:tabs>
        <w:tab w:val="left" w:pos="1843"/>
        <w:tab w:val="right" w:leader="dot" w:pos="8494"/>
      </w:tabs>
      <w:spacing w:after="100"/>
      <w:ind w:left="240"/>
    </w:pPr>
  </w:style>
  <w:style w:type="character" w:styleId="Collegamentoipertestuale">
    <w:name w:val="Hyperlink"/>
    <w:basedOn w:val="Carpredefinitoparagrafo"/>
    <w:uiPriority w:val="99"/>
    <w:unhideWhenUsed/>
    <w:rsid w:val="00A648E9"/>
    <w:rPr>
      <w:color w:val="0000FF" w:themeColor="hyperlink"/>
      <w:u w:val="single"/>
    </w:rPr>
  </w:style>
  <w:style w:type="paragraph" w:styleId="Paragrafoelenco">
    <w:name w:val="List Paragraph"/>
    <w:basedOn w:val="Normale"/>
    <w:uiPriority w:val="34"/>
    <w:qFormat/>
    <w:rsid w:val="00A648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youtube.com/watch?v=TMtq3oKY4tw" TargetMode="External"/><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image" Target="media/image1.png"/><Relationship Id="rId12" Type="http://schemas.openxmlformats.org/officeDocument/2006/relationships/hyperlink" Target="https://www.youtube.com/watch?v=JUXqBp7NGIc" TargetMode="External"/><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10" Type="http://schemas.openxmlformats.org/officeDocument/2006/relationships/footer" Target="footer1.xml"/><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image" Target="media/image13.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3571</Words>
  <Characters>20359</Characters>
  <Application>Microsoft Office Word</Application>
  <DocSecurity>0</DocSecurity>
  <Lines>169</Lines>
  <Paragraphs>47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Kylene</dc:creator>
  <cp:lastModifiedBy>Kylene De Angelis</cp:lastModifiedBy>
  <cp:revision>7</cp:revision>
  <cp:lastPrinted>2026-07-17T16:15:00Z</cp:lastPrinted>
  <dcterms:created xsi:type="dcterms:W3CDTF">2026-07-17T10:39:00Z</dcterms:created>
  <dcterms:modified xsi:type="dcterms:W3CDTF">2026-07-17T16:15:00Z</dcterms:modified>
</cp:coreProperties>
</file>