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DE428" w14:textId="77777777" w:rsidR="001818D5" w:rsidRPr="00800D43" w:rsidRDefault="001818D5">
      <w:pPr>
        <w:pStyle w:val="Sottotitolo"/>
        <w:jc w:val="center"/>
        <w:rPr>
          <w:rFonts w:ascii="Times New Roman" w:hAnsi="Times New Roman" w:cs="Times New Roman"/>
        </w:rPr>
      </w:pPr>
    </w:p>
    <w:p w14:paraId="1266C16E" w14:textId="77777777" w:rsidR="001818D5" w:rsidRPr="00800D43" w:rsidRDefault="001818D5">
      <w:pPr>
        <w:pStyle w:val="Sottotitolo"/>
        <w:jc w:val="center"/>
        <w:rPr>
          <w:rFonts w:ascii="Times New Roman" w:hAnsi="Times New Roman" w:cs="Times New Roman"/>
        </w:rPr>
      </w:pPr>
    </w:p>
    <w:p w14:paraId="0B1745D9" w14:textId="77777777" w:rsidR="001818D5" w:rsidRPr="00800D43" w:rsidRDefault="001818D5">
      <w:pPr>
        <w:pStyle w:val="Sottotitolo"/>
        <w:jc w:val="center"/>
        <w:rPr>
          <w:rFonts w:ascii="Times New Roman" w:hAnsi="Times New Roman" w:cs="Times New Roman"/>
        </w:rPr>
      </w:pPr>
      <w:bookmarkStart w:id="0" w:name="_heading=h.gjdgxs" w:colFirst="0" w:colLast="0"/>
      <w:bookmarkEnd w:id="0"/>
    </w:p>
    <w:p w14:paraId="16DF41BE" w14:textId="77777777" w:rsidR="001818D5" w:rsidRPr="00800D43" w:rsidRDefault="00EF692A">
      <w:pPr>
        <w:pStyle w:val="Sottotitolo"/>
        <w:jc w:val="center"/>
        <w:rPr>
          <w:rFonts w:ascii="Times New Roman" w:hAnsi="Times New Roman" w:cs="Times New Roman"/>
        </w:rPr>
      </w:pPr>
      <w:r w:rsidRPr="00800D43">
        <w:rPr>
          <w:rFonts w:ascii="Times New Roman" w:hAnsi="Times New Roman" w:cs="Times New Roman"/>
          <w:noProof/>
          <w:lang w:val="it-IT"/>
        </w:rPr>
        <w:drawing>
          <wp:inline distT="0" distB="0" distL="0" distR="0" wp14:anchorId="74AA098A" wp14:editId="3A3CD9B6">
            <wp:extent cx="4699884" cy="1684879"/>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0DE9DA70" w14:textId="77777777" w:rsidR="001818D5" w:rsidRPr="00800D43" w:rsidRDefault="001818D5">
      <w:pPr>
        <w:pStyle w:val="Sottotitolo"/>
        <w:jc w:val="center"/>
        <w:rPr>
          <w:rFonts w:ascii="Times New Roman" w:hAnsi="Times New Roman" w:cs="Times New Roman"/>
        </w:rPr>
      </w:pPr>
    </w:p>
    <w:p w14:paraId="5F6DA7F1" w14:textId="77777777" w:rsidR="001818D5" w:rsidRPr="00800D43" w:rsidRDefault="001818D5">
      <w:pPr>
        <w:pBdr>
          <w:top w:val="nil"/>
          <w:left w:val="nil"/>
          <w:bottom w:val="nil"/>
          <w:right w:val="nil"/>
          <w:between w:val="nil"/>
        </w:pBdr>
        <w:jc w:val="center"/>
        <w:rPr>
          <w:b/>
          <w:bCs/>
          <w:color w:val="000000"/>
        </w:rPr>
      </w:pPr>
    </w:p>
    <w:p w14:paraId="0CD0BDAB" w14:textId="77777777" w:rsidR="001818D5" w:rsidRPr="00800D43" w:rsidRDefault="001818D5">
      <w:pPr>
        <w:pBdr>
          <w:top w:val="nil"/>
          <w:left w:val="nil"/>
          <w:bottom w:val="nil"/>
          <w:right w:val="nil"/>
          <w:between w:val="nil"/>
        </w:pBdr>
        <w:spacing w:line="276" w:lineRule="auto"/>
        <w:jc w:val="center"/>
        <w:rPr>
          <w:rFonts w:eastAsia="Arial Narrow"/>
          <w:color w:val="000000"/>
          <w:highlight w:val="yellow"/>
        </w:rPr>
      </w:pPr>
    </w:p>
    <w:p w14:paraId="3F08F8ED" w14:textId="77777777" w:rsidR="001818D5" w:rsidRPr="00800D43" w:rsidRDefault="001818D5">
      <w:pPr>
        <w:pBdr>
          <w:top w:val="nil"/>
          <w:left w:val="nil"/>
          <w:bottom w:val="nil"/>
          <w:right w:val="nil"/>
          <w:between w:val="nil"/>
        </w:pBdr>
        <w:spacing w:line="276" w:lineRule="auto"/>
        <w:jc w:val="both"/>
        <w:rPr>
          <w:color w:val="000000"/>
        </w:rPr>
      </w:pPr>
    </w:p>
    <w:p w14:paraId="56427197" w14:textId="77777777" w:rsidR="001818D5" w:rsidRPr="00800D43" w:rsidRDefault="001A052D">
      <w:pPr>
        <w:pBdr>
          <w:top w:val="nil"/>
          <w:left w:val="nil"/>
          <w:bottom w:val="nil"/>
          <w:right w:val="nil"/>
          <w:between w:val="nil"/>
        </w:pBdr>
        <w:spacing w:line="276" w:lineRule="auto"/>
        <w:jc w:val="both"/>
        <w:rPr>
          <w:color w:val="000000"/>
          <w:highlight w:val="white"/>
          <w:lang w:val="it-IT"/>
        </w:rPr>
      </w:pPr>
      <w:r w:rsidRPr="00800D43">
        <w:rPr>
          <w:b/>
          <w:bCs/>
          <w:color w:val="080809"/>
          <w:highlight w:val="white"/>
          <w:lang w:val="it-IT"/>
        </w:rPr>
        <w:t xml:space="preserve">Impatto della temperatura sulle pratiche </w:t>
      </w:r>
      <w:proofErr w:type="spellStart"/>
      <w:r w:rsidRPr="00800D43">
        <w:rPr>
          <w:b/>
          <w:bCs/>
          <w:color w:val="080809"/>
          <w:highlight w:val="white"/>
          <w:lang w:val="it-IT"/>
        </w:rPr>
        <w:t>pomotecniche</w:t>
      </w:r>
      <w:proofErr w:type="spellEnd"/>
      <w:r w:rsidRPr="00800D43">
        <w:rPr>
          <w:b/>
          <w:bCs/>
          <w:color w:val="080809"/>
          <w:highlight w:val="white"/>
          <w:lang w:val="it-IT"/>
        </w:rPr>
        <w:t xml:space="preserve"> – potatura dei vigneti</w:t>
      </w:r>
    </w:p>
    <w:p w14:paraId="4E0C915C" w14:textId="77777777" w:rsidR="001818D5" w:rsidRPr="00800D43" w:rsidRDefault="001A052D">
      <w:pPr>
        <w:pBdr>
          <w:top w:val="nil"/>
          <w:left w:val="nil"/>
          <w:bottom w:val="nil"/>
          <w:right w:val="nil"/>
          <w:between w:val="nil"/>
        </w:pBdr>
        <w:spacing w:line="276" w:lineRule="auto"/>
        <w:jc w:val="center"/>
        <w:rPr>
          <w:color w:val="000000"/>
          <w:highlight w:val="white"/>
        </w:rPr>
      </w:pPr>
      <w:r w:rsidRPr="00800D43">
        <w:rPr>
          <w:color w:val="000000"/>
          <w:highlight w:val="white"/>
        </w:rPr>
        <w:t xml:space="preserve">CENTRO RISORSE FLIGHT </w:t>
      </w:r>
    </w:p>
    <w:p w14:paraId="533158A7" w14:textId="77777777" w:rsidR="001818D5" w:rsidRPr="00800D43" w:rsidRDefault="001818D5">
      <w:pPr>
        <w:pBdr>
          <w:top w:val="nil"/>
          <w:left w:val="nil"/>
          <w:bottom w:val="nil"/>
          <w:right w:val="nil"/>
          <w:between w:val="nil"/>
        </w:pBdr>
        <w:rPr>
          <w:b/>
          <w:bCs/>
          <w:color w:val="000000"/>
          <w:highlight w:val="white"/>
        </w:rPr>
      </w:pPr>
    </w:p>
    <w:p w14:paraId="2722DD87" w14:textId="77777777" w:rsidR="001818D5" w:rsidRPr="00800D43" w:rsidRDefault="001818D5">
      <w:pPr>
        <w:pBdr>
          <w:top w:val="nil"/>
          <w:left w:val="nil"/>
          <w:bottom w:val="nil"/>
          <w:right w:val="nil"/>
          <w:between w:val="nil"/>
        </w:pBdr>
        <w:spacing w:line="276" w:lineRule="auto"/>
        <w:jc w:val="center"/>
        <w:rPr>
          <w:b/>
          <w:bCs/>
          <w:color w:val="000000"/>
          <w:highlight w:val="white"/>
        </w:rPr>
      </w:pPr>
    </w:p>
    <w:p w14:paraId="7F995C3B" w14:textId="77777777" w:rsidR="001818D5" w:rsidRPr="00800D43" w:rsidRDefault="001818D5">
      <w:pPr>
        <w:pBdr>
          <w:top w:val="nil"/>
          <w:left w:val="nil"/>
          <w:bottom w:val="nil"/>
          <w:right w:val="nil"/>
          <w:between w:val="nil"/>
        </w:pBdr>
        <w:rPr>
          <w:b/>
          <w:bCs/>
          <w:color w:val="000000"/>
          <w:highlight w:val="white"/>
        </w:rPr>
      </w:pPr>
    </w:p>
    <w:p w14:paraId="39743B9F" w14:textId="77777777" w:rsidR="001818D5" w:rsidRPr="00800D43" w:rsidRDefault="001818D5">
      <w:pPr>
        <w:pBdr>
          <w:top w:val="nil"/>
          <w:left w:val="nil"/>
          <w:bottom w:val="nil"/>
          <w:right w:val="nil"/>
          <w:between w:val="nil"/>
        </w:pBdr>
        <w:rPr>
          <w:b/>
          <w:bCs/>
          <w:color w:val="000000"/>
          <w:highlight w:val="white"/>
        </w:rPr>
      </w:pPr>
    </w:p>
    <w:p w14:paraId="3B2003BA" w14:textId="77777777" w:rsidR="001818D5" w:rsidRPr="00800D43" w:rsidRDefault="00EF692A">
      <w:pPr>
        <w:pBdr>
          <w:top w:val="nil"/>
          <w:left w:val="nil"/>
          <w:bottom w:val="nil"/>
          <w:right w:val="nil"/>
          <w:between w:val="nil"/>
        </w:pBdr>
        <w:jc w:val="center"/>
        <w:rPr>
          <w:color w:val="000000"/>
          <w:highlight w:val="white"/>
        </w:rPr>
      </w:pPr>
      <w:r w:rsidRPr="00800D43">
        <w:rPr>
          <w:b/>
          <w:bCs/>
          <w:color w:val="000000"/>
          <w:highlight w:val="white"/>
        </w:rPr>
        <w:t>DSU RCSOO “</w:t>
      </w:r>
      <w:proofErr w:type="spellStart"/>
      <w:r w:rsidRPr="00800D43">
        <w:rPr>
          <w:b/>
          <w:bCs/>
          <w:color w:val="000000"/>
          <w:highlight w:val="white"/>
        </w:rPr>
        <w:t>Kiro</w:t>
      </w:r>
      <w:proofErr w:type="spellEnd"/>
      <w:r w:rsidRPr="00800D43">
        <w:rPr>
          <w:b/>
          <w:bCs/>
          <w:color w:val="000000"/>
          <w:highlight w:val="white"/>
        </w:rPr>
        <w:t xml:space="preserve"> </w:t>
      </w:r>
      <w:proofErr w:type="spellStart"/>
      <w:r w:rsidRPr="00800D43">
        <w:rPr>
          <w:b/>
          <w:bCs/>
          <w:color w:val="000000"/>
          <w:highlight w:val="white"/>
        </w:rPr>
        <w:t>Burnaz</w:t>
      </w:r>
      <w:proofErr w:type="spellEnd"/>
      <w:r w:rsidRPr="00800D43">
        <w:rPr>
          <w:b/>
          <w:bCs/>
          <w:color w:val="000000"/>
          <w:highlight w:val="white"/>
        </w:rPr>
        <w:t>”</w:t>
      </w:r>
    </w:p>
    <w:p w14:paraId="563BBC8D" w14:textId="77777777" w:rsidR="001818D5" w:rsidRPr="00800D43" w:rsidRDefault="001818D5">
      <w:pPr>
        <w:rPr>
          <w:highlight w:val="white"/>
        </w:rPr>
      </w:pPr>
    </w:p>
    <w:p w14:paraId="4CBD6016" w14:textId="77777777" w:rsidR="001818D5" w:rsidRPr="00800D43" w:rsidRDefault="001818D5">
      <w:pPr>
        <w:pBdr>
          <w:top w:val="nil"/>
          <w:left w:val="nil"/>
          <w:bottom w:val="nil"/>
          <w:right w:val="nil"/>
          <w:between w:val="nil"/>
        </w:pBdr>
        <w:jc w:val="center"/>
        <w:rPr>
          <w:color w:val="000000"/>
        </w:rPr>
      </w:pPr>
    </w:p>
    <w:p w14:paraId="181C174B" w14:textId="77777777" w:rsidR="001818D5" w:rsidRPr="00800D43" w:rsidRDefault="001818D5">
      <w:pPr>
        <w:pBdr>
          <w:top w:val="nil"/>
          <w:left w:val="nil"/>
          <w:bottom w:val="nil"/>
          <w:right w:val="nil"/>
          <w:between w:val="nil"/>
        </w:pBdr>
        <w:jc w:val="center"/>
        <w:rPr>
          <w:color w:val="000000"/>
        </w:rPr>
      </w:pPr>
    </w:p>
    <w:p w14:paraId="08B64FEC" w14:textId="77777777" w:rsidR="001818D5" w:rsidRPr="00800D43" w:rsidRDefault="00EF692A">
      <w:pPr>
        <w:pBdr>
          <w:top w:val="nil"/>
          <w:left w:val="nil"/>
          <w:bottom w:val="nil"/>
          <w:right w:val="nil"/>
          <w:between w:val="nil"/>
        </w:pBdr>
        <w:jc w:val="center"/>
        <w:rPr>
          <w:b/>
          <w:bCs/>
          <w:color w:val="000000"/>
        </w:rPr>
        <w:sectPr w:rsidR="001818D5" w:rsidRPr="00800D43">
          <w:headerReference w:type="default" r:id="rId9"/>
          <w:footerReference w:type="default" r:id="rId10"/>
          <w:pgSz w:w="11906" w:h="16838"/>
          <w:pgMar w:top="1701" w:right="1701" w:bottom="1418" w:left="1701" w:header="709" w:footer="709" w:gutter="0"/>
          <w:pgNumType w:start="1"/>
          <w:cols w:space="720"/>
        </w:sectPr>
      </w:pPr>
      <w:r w:rsidRPr="00800D43">
        <w:rPr>
          <w:b/>
          <w:bCs/>
          <w:noProof/>
          <w:color w:val="000000"/>
          <w:lang w:val="it-IT"/>
        </w:rPr>
        <w:drawing>
          <wp:inline distT="0" distB="0" distL="0" distR="0" wp14:anchorId="4B78E838" wp14:editId="787182A8">
            <wp:extent cx="962787" cy="922484"/>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962787" cy="922484"/>
                    </a:xfrm>
                    <a:prstGeom prst="rect">
                      <a:avLst/>
                    </a:prstGeom>
                    <a:ln/>
                  </pic:spPr>
                </pic:pic>
              </a:graphicData>
            </a:graphic>
          </wp:inline>
        </w:drawing>
      </w:r>
    </w:p>
    <w:p w14:paraId="5524C2A3" w14:textId="77777777" w:rsidR="001818D5" w:rsidRPr="00EB6361" w:rsidRDefault="00F75A3E">
      <w:pPr>
        <w:pStyle w:val="Titolo1"/>
        <w:rPr>
          <w:rFonts w:ascii="Times New Roman" w:eastAsia="Bebas" w:hAnsi="Times New Roman" w:cs="Times New Roman"/>
          <w:color w:val="C8102E"/>
          <w:sz w:val="36"/>
          <w:szCs w:val="36"/>
          <w:lang w:val="it-IT"/>
        </w:rPr>
      </w:pPr>
      <w:bookmarkStart w:id="1" w:name="_Toc239683284"/>
      <w:r w:rsidRPr="00EB6361">
        <w:rPr>
          <w:rFonts w:ascii="Times New Roman" w:eastAsia="Bebas" w:hAnsi="Times New Roman" w:cs="Times New Roman"/>
          <w:color w:val="C8102E"/>
          <w:sz w:val="36"/>
          <w:szCs w:val="36"/>
          <w:lang w:val="it-IT"/>
        </w:rPr>
        <w:lastRenderedPageBreak/>
        <w:t>Sommario</w:t>
      </w:r>
      <w:bookmarkEnd w:id="1"/>
    </w:p>
    <w:sdt>
      <w:sdtPr>
        <w:id w:val="1109399690"/>
        <w:docPartObj>
          <w:docPartGallery w:val="Table of Contents"/>
          <w:docPartUnique/>
        </w:docPartObj>
      </w:sdtPr>
      <w:sdtEndPr>
        <w:rPr>
          <w:rFonts w:ascii="Times New Roman" w:eastAsia="Times New Roman" w:hAnsi="Times New Roman" w:cs="Times New Roman"/>
          <w:b/>
          <w:bCs/>
          <w:color w:val="auto"/>
          <w:sz w:val="24"/>
          <w:szCs w:val="24"/>
          <w:lang w:val="en"/>
        </w:rPr>
      </w:sdtEndPr>
      <w:sdtContent>
        <w:p w14:paraId="0A23FD25" w14:textId="4F0F828E" w:rsidR="00EB6361" w:rsidRDefault="00EB6361">
          <w:pPr>
            <w:pStyle w:val="Titolosommario"/>
          </w:pPr>
          <w:r>
            <w:t>Sommario</w:t>
          </w:r>
        </w:p>
        <w:p w14:paraId="03B89117" w14:textId="2B3350F6" w:rsidR="00EB6361" w:rsidRDefault="00EB6361">
          <w:pPr>
            <w:pStyle w:val="Sommario1"/>
            <w:tabs>
              <w:tab w:val="right" w:leader="dot" w:pos="8494"/>
            </w:tabs>
            <w:rPr>
              <w:noProof/>
            </w:rPr>
          </w:pPr>
          <w:r>
            <w:fldChar w:fldCharType="begin"/>
          </w:r>
          <w:r>
            <w:instrText xml:space="preserve"> TOC \o "1-3" \h \z \u </w:instrText>
          </w:r>
          <w:r>
            <w:fldChar w:fldCharType="separate"/>
          </w:r>
          <w:hyperlink w:anchor="_Toc239683284" w:history="1">
            <w:r w:rsidRPr="00131EC8">
              <w:rPr>
                <w:rStyle w:val="Collegamentoipertestuale"/>
                <w:rFonts w:eastAsia="Bebas"/>
                <w:noProof/>
                <w:lang w:val="it-IT"/>
              </w:rPr>
              <w:t>Sommario</w:t>
            </w:r>
            <w:r>
              <w:rPr>
                <w:noProof/>
                <w:webHidden/>
              </w:rPr>
              <w:tab/>
            </w:r>
            <w:r>
              <w:rPr>
                <w:noProof/>
                <w:webHidden/>
              </w:rPr>
              <w:fldChar w:fldCharType="begin"/>
            </w:r>
            <w:r>
              <w:rPr>
                <w:noProof/>
                <w:webHidden/>
              </w:rPr>
              <w:instrText xml:space="preserve"> PAGEREF _Toc239683284 \h </w:instrText>
            </w:r>
            <w:r>
              <w:rPr>
                <w:noProof/>
                <w:webHidden/>
              </w:rPr>
            </w:r>
            <w:r>
              <w:rPr>
                <w:noProof/>
                <w:webHidden/>
              </w:rPr>
              <w:fldChar w:fldCharType="separate"/>
            </w:r>
            <w:r w:rsidR="00BC1D83">
              <w:rPr>
                <w:noProof/>
                <w:webHidden/>
              </w:rPr>
              <w:t>1</w:t>
            </w:r>
            <w:r>
              <w:rPr>
                <w:noProof/>
                <w:webHidden/>
              </w:rPr>
              <w:fldChar w:fldCharType="end"/>
            </w:r>
          </w:hyperlink>
        </w:p>
        <w:p w14:paraId="5AA2D9F3" w14:textId="5F5D4172" w:rsidR="00EB6361" w:rsidRDefault="00EB6361">
          <w:pPr>
            <w:pStyle w:val="Sommario1"/>
            <w:tabs>
              <w:tab w:val="left" w:pos="440"/>
              <w:tab w:val="right" w:leader="dot" w:pos="8494"/>
            </w:tabs>
            <w:rPr>
              <w:noProof/>
            </w:rPr>
          </w:pPr>
          <w:hyperlink w:anchor="_Toc239683285" w:history="1">
            <w:r w:rsidRPr="00131EC8">
              <w:rPr>
                <w:rStyle w:val="Collegamentoipertestuale"/>
                <w:b/>
                <w:bCs/>
                <w:noProof/>
              </w:rPr>
              <w:t>1.</w:t>
            </w:r>
            <w:r>
              <w:rPr>
                <w:noProof/>
              </w:rPr>
              <w:tab/>
            </w:r>
            <w:r w:rsidRPr="00131EC8">
              <w:rPr>
                <w:rStyle w:val="Collegamentoipertestuale"/>
                <w:b/>
                <w:bCs/>
                <w:noProof/>
              </w:rPr>
              <w:t>INTRODUZIONE</w:t>
            </w:r>
            <w:r>
              <w:rPr>
                <w:noProof/>
                <w:webHidden/>
              </w:rPr>
              <w:tab/>
            </w:r>
            <w:r>
              <w:rPr>
                <w:noProof/>
                <w:webHidden/>
              </w:rPr>
              <w:fldChar w:fldCharType="begin"/>
            </w:r>
            <w:r>
              <w:rPr>
                <w:noProof/>
                <w:webHidden/>
              </w:rPr>
              <w:instrText xml:space="preserve"> PAGEREF _Toc239683285 \h </w:instrText>
            </w:r>
            <w:r>
              <w:rPr>
                <w:noProof/>
                <w:webHidden/>
              </w:rPr>
            </w:r>
            <w:r>
              <w:rPr>
                <w:noProof/>
                <w:webHidden/>
              </w:rPr>
              <w:fldChar w:fldCharType="separate"/>
            </w:r>
            <w:r w:rsidR="00BC1D83">
              <w:rPr>
                <w:noProof/>
                <w:webHidden/>
              </w:rPr>
              <w:t>2</w:t>
            </w:r>
            <w:r>
              <w:rPr>
                <w:noProof/>
                <w:webHidden/>
              </w:rPr>
              <w:fldChar w:fldCharType="end"/>
            </w:r>
          </w:hyperlink>
        </w:p>
        <w:p w14:paraId="34901AC4" w14:textId="1E942C10" w:rsidR="00EB6361" w:rsidRDefault="00EB6361">
          <w:pPr>
            <w:pStyle w:val="Sommario1"/>
            <w:tabs>
              <w:tab w:val="left" w:pos="440"/>
              <w:tab w:val="right" w:leader="dot" w:pos="8494"/>
            </w:tabs>
            <w:rPr>
              <w:noProof/>
            </w:rPr>
          </w:pPr>
          <w:hyperlink w:anchor="_Toc239683286" w:history="1">
            <w:r w:rsidRPr="00131EC8">
              <w:rPr>
                <w:rStyle w:val="Collegamentoipertestuale"/>
                <w:b/>
                <w:bCs/>
                <w:noProof/>
                <w:lang w:val="it-IT"/>
              </w:rPr>
              <w:t>2.</w:t>
            </w:r>
            <w:r>
              <w:rPr>
                <w:noProof/>
              </w:rPr>
              <w:tab/>
            </w:r>
            <w:r w:rsidRPr="00131EC8">
              <w:rPr>
                <w:rStyle w:val="Collegamentoipertestuale"/>
                <w:b/>
                <w:bCs/>
                <w:noProof/>
              </w:rPr>
              <w:t>DESTINATARI</w:t>
            </w:r>
            <w:r>
              <w:rPr>
                <w:noProof/>
                <w:webHidden/>
              </w:rPr>
              <w:tab/>
            </w:r>
            <w:r>
              <w:rPr>
                <w:noProof/>
                <w:webHidden/>
              </w:rPr>
              <w:fldChar w:fldCharType="begin"/>
            </w:r>
            <w:r>
              <w:rPr>
                <w:noProof/>
                <w:webHidden/>
              </w:rPr>
              <w:instrText xml:space="preserve"> PAGEREF _Toc239683286 \h </w:instrText>
            </w:r>
            <w:r>
              <w:rPr>
                <w:noProof/>
                <w:webHidden/>
              </w:rPr>
            </w:r>
            <w:r>
              <w:rPr>
                <w:noProof/>
                <w:webHidden/>
              </w:rPr>
              <w:fldChar w:fldCharType="separate"/>
            </w:r>
            <w:r w:rsidR="00BC1D83">
              <w:rPr>
                <w:noProof/>
                <w:webHidden/>
              </w:rPr>
              <w:t>2</w:t>
            </w:r>
            <w:r>
              <w:rPr>
                <w:noProof/>
                <w:webHidden/>
              </w:rPr>
              <w:fldChar w:fldCharType="end"/>
            </w:r>
          </w:hyperlink>
        </w:p>
        <w:p w14:paraId="175FA2BA" w14:textId="6BBFDFA7" w:rsidR="00EB6361" w:rsidRDefault="00EB6361">
          <w:pPr>
            <w:pStyle w:val="Sommario1"/>
            <w:tabs>
              <w:tab w:val="left" w:pos="440"/>
              <w:tab w:val="right" w:leader="dot" w:pos="8494"/>
            </w:tabs>
            <w:rPr>
              <w:noProof/>
            </w:rPr>
          </w:pPr>
          <w:hyperlink w:anchor="_Toc239683287" w:history="1">
            <w:r w:rsidRPr="00131EC8">
              <w:rPr>
                <w:rStyle w:val="Collegamentoipertestuale"/>
                <w:b/>
                <w:bCs/>
                <w:noProof/>
              </w:rPr>
              <w:t>3.</w:t>
            </w:r>
            <w:r>
              <w:rPr>
                <w:noProof/>
              </w:rPr>
              <w:tab/>
            </w:r>
            <w:r w:rsidRPr="00131EC8">
              <w:rPr>
                <w:rStyle w:val="Collegamentoipertestuale"/>
                <w:b/>
                <w:bCs/>
                <w:noProof/>
              </w:rPr>
              <w:t>SETTORE DI APLICAZIONE</w:t>
            </w:r>
            <w:r>
              <w:rPr>
                <w:noProof/>
                <w:webHidden/>
              </w:rPr>
              <w:tab/>
            </w:r>
            <w:r>
              <w:rPr>
                <w:noProof/>
                <w:webHidden/>
              </w:rPr>
              <w:fldChar w:fldCharType="begin"/>
            </w:r>
            <w:r>
              <w:rPr>
                <w:noProof/>
                <w:webHidden/>
              </w:rPr>
              <w:instrText xml:space="preserve"> PAGEREF _Toc239683287 \h </w:instrText>
            </w:r>
            <w:r>
              <w:rPr>
                <w:noProof/>
                <w:webHidden/>
              </w:rPr>
            </w:r>
            <w:r>
              <w:rPr>
                <w:noProof/>
                <w:webHidden/>
              </w:rPr>
              <w:fldChar w:fldCharType="separate"/>
            </w:r>
            <w:r w:rsidR="00BC1D83">
              <w:rPr>
                <w:noProof/>
                <w:webHidden/>
              </w:rPr>
              <w:t>2</w:t>
            </w:r>
            <w:r>
              <w:rPr>
                <w:noProof/>
                <w:webHidden/>
              </w:rPr>
              <w:fldChar w:fldCharType="end"/>
            </w:r>
          </w:hyperlink>
        </w:p>
        <w:p w14:paraId="4AF28506" w14:textId="3A79F7D1" w:rsidR="00EB6361" w:rsidRDefault="00EB6361">
          <w:pPr>
            <w:pStyle w:val="Sommario1"/>
            <w:tabs>
              <w:tab w:val="left" w:pos="440"/>
              <w:tab w:val="right" w:leader="dot" w:pos="8494"/>
            </w:tabs>
            <w:rPr>
              <w:noProof/>
            </w:rPr>
          </w:pPr>
          <w:hyperlink w:anchor="_Toc239683288" w:history="1">
            <w:r w:rsidRPr="00131EC8">
              <w:rPr>
                <w:rStyle w:val="Collegamentoipertestuale"/>
                <w:b/>
                <w:bCs/>
                <w:noProof/>
              </w:rPr>
              <w:t>4.</w:t>
            </w:r>
            <w:r>
              <w:rPr>
                <w:noProof/>
              </w:rPr>
              <w:tab/>
            </w:r>
            <w:r w:rsidRPr="00131EC8">
              <w:rPr>
                <w:rStyle w:val="Collegamentoipertestuale"/>
                <w:b/>
                <w:bCs/>
                <w:noProof/>
              </w:rPr>
              <w:t>TIPO</w:t>
            </w:r>
            <w:r>
              <w:rPr>
                <w:noProof/>
                <w:webHidden/>
              </w:rPr>
              <w:tab/>
            </w:r>
            <w:r>
              <w:rPr>
                <w:noProof/>
                <w:webHidden/>
              </w:rPr>
              <w:fldChar w:fldCharType="begin"/>
            </w:r>
            <w:r>
              <w:rPr>
                <w:noProof/>
                <w:webHidden/>
              </w:rPr>
              <w:instrText xml:space="preserve"> PAGEREF _Toc239683288 \h </w:instrText>
            </w:r>
            <w:r>
              <w:rPr>
                <w:noProof/>
                <w:webHidden/>
              </w:rPr>
            </w:r>
            <w:r>
              <w:rPr>
                <w:noProof/>
                <w:webHidden/>
              </w:rPr>
              <w:fldChar w:fldCharType="separate"/>
            </w:r>
            <w:r w:rsidR="00BC1D83">
              <w:rPr>
                <w:noProof/>
                <w:webHidden/>
              </w:rPr>
              <w:t>2</w:t>
            </w:r>
            <w:r>
              <w:rPr>
                <w:noProof/>
                <w:webHidden/>
              </w:rPr>
              <w:fldChar w:fldCharType="end"/>
            </w:r>
          </w:hyperlink>
        </w:p>
        <w:p w14:paraId="54E60DA5" w14:textId="47201A17" w:rsidR="00EB6361" w:rsidRDefault="00EB6361">
          <w:pPr>
            <w:pStyle w:val="Sommario1"/>
            <w:tabs>
              <w:tab w:val="left" w:pos="440"/>
              <w:tab w:val="right" w:leader="dot" w:pos="8494"/>
            </w:tabs>
            <w:rPr>
              <w:noProof/>
            </w:rPr>
          </w:pPr>
          <w:hyperlink w:anchor="_Toc239683289" w:history="1">
            <w:r w:rsidRPr="00131EC8">
              <w:rPr>
                <w:rStyle w:val="Collegamentoipertestuale"/>
                <w:b/>
                <w:bCs/>
                <w:noProof/>
              </w:rPr>
              <w:t>5.</w:t>
            </w:r>
            <w:r>
              <w:rPr>
                <w:noProof/>
              </w:rPr>
              <w:tab/>
            </w:r>
            <w:r w:rsidRPr="00131EC8">
              <w:rPr>
                <w:rStyle w:val="Collegamentoipertestuale"/>
                <w:b/>
                <w:bCs/>
                <w:noProof/>
              </w:rPr>
              <w:t>DRONE UTILIZZATO</w:t>
            </w:r>
            <w:r>
              <w:rPr>
                <w:noProof/>
                <w:webHidden/>
              </w:rPr>
              <w:tab/>
            </w:r>
            <w:r>
              <w:rPr>
                <w:noProof/>
                <w:webHidden/>
              </w:rPr>
              <w:fldChar w:fldCharType="begin"/>
            </w:r>
            <w:r>
              <w:rPr>
                <w:noProof/>
                <w:webHidden/>
              </w:rPr>
              <w:instrText xml:space="preserve"> PAGEREF _Toc239683289 \h </w:instrText>
            </w:r>
            <w:r>
              <w:rPr>
                <w:noProof/>
                <w:webHidden/>
              </w:rPr>
            </w:r>
            <w:r>
              <w:rPr>
                <w:noProof/>
                <w:webHidden/>
              </w:rPr>
              <w:fldChar w:fldCharType="separate"/>
            </w:r>
            <w:r w:rsidR="00BC1D83">
              <w:rPr>
                <w:noProof/>
                <w:webHidden/>
              </w:rPr>
              <w:t>2</w:t>
            </w:r>
            <w:r>
              <w:rPr>
                <w:noProof/>
                <w:webHidden/>
              </w:rPr>
              <w:fldChar w:fldCharType="end"/>
            </w:r>
          </w:hyperlink>
        </w:p>
        <w:p w14:paraId="18A66450" w14:textId="4CC554CD" w:rsidR="00EB6361" w:rsidRDefault="00EB6361">
          <w:pPr>
            <w:pStyle w:val="Sommario1"/>
            <w:tabs>
              <w:tab w:val="left" w:pos="440"/>
              <w:tab w:val="right" w:leader="dot" w:pos="8494"/>
            </w:tabs>
            <w:rPr>
              <w:noProof/>
            </w:rPr>
          </w:pPr>
          <w:hyperlink w:anchor="_Toc239683290" w:history="1">
            <w:r w:rsidRPr="00131EC8">
              <w:rPr>
                <w:rStyle w:val="Collegamentoipertestuale"/>
                <w:b/>
                <w:bCs/>
                <w:noProof/>
              </w:rPr>
              <w:t>6.</w:t>
            </w:r>
            <w:r>
              <w:rPr>
                <w:noProof/>
              </w:rPr>
              <w:tab/>
            </w:r>
            <w:r w:rsidRPr="00131EC8">
              <w:rPr>
                <w:rStyle w:val="Collegamentoipertestuale"/>
                <w:b/>
                <w:bCs/>
                <w:noProof/>
              </w:rPr>
              <w:t>DURATA</w:t>
            </w:r>
            <w:r>
              <w:rPr>
                <w:noProof/>
                <w:webHidden/>
              </w:rPr>
              <w:tab/>
            </w:r>
            <w:r>
              <w:rPr>
                <w:noProof/>
                <w:webHidden/>
              </w:rPr>
              <w:fldChar w:fldCharType="begin"/>
            </w:r>
            <w:r>
              <w:rPr>
                <w:noProof/>
                <w:webHidden/>
              </w:rPr>
              <w:instrText xml:space="preserve"> PAGEREF _Toc239683290 \h </w:instrText>
            </w:r>
            <w:r>
              <w:rPr>
                <w:noProof/>
                <w:webHidden/>
              </w:rPr>
            </w:r>
            <w:r>
              <w:rPr>
                <w:noProof/>
                <w:webHidden/>
              </w:rPr>
              <w:fldChar w:fldCharType="separate"/>
            </w:r>
            <w:r w:rsidR="00BC1D83">
              <w:rPr>
                <w:noProof/>
                <w:webHidden/>
              </w:rPr>
              <w:t>3</w:t>
            </w:r>
            <w:r>
              <w:rPr>
                <w:noProof/>
                <w:webHidden/>
              </w:rPr>
              <w:fldChar w:fldCharType="end"/>
            </w:r>
          </w:hyperlink>
        </w:p>
        <w:p w14:paraId="4262FDB8" w14:textId="14498434" w:rsidR="00EB6361" w:rsidRDefault="00EB6361">
          <w:pPr>
            <w:pStyle w:val="Sommario1"/>
            <w:tabs>
              <w:tab w:val="left" w:pos="440"/>
              <w:tab w:val="right" w:leader="dot" w:pos="8494"/>
            </w:tabs>
            <w:rPr>
              <w:noProof/>
            </w:rPr>
          </w:pPr>
          <w:hyperlink w:anchor="_Toc239683291" w:history="1">
            <w:r w:rsidRPr="00131EC8">
              <w:rPr>
                <w:rStyle w:val="Collegamentoipertestuale"/>
                <w:b/>
                <w:bCs/>
                <w:noProof/>
              </w:rPr>
              <w:t>7.</w:t>
            </w:r>
            <w:r>
              <w:rPr>
                <w:noProof/>
              </w:rPr>
              <w:tab/>
            </w:r>
            <w:r w:rsidRPr="00131EC8">
              <w:rPr>
                <w:rStyle w:val="Collegamentoipertestuale"/>
                <w:b/>
                <w:bCs/>
                <w:noProof/>
              </w:rPr>
              <w:t>OBIETTIVI DI APPRENDIMENTO</w:t>
            </w:r>
            <w:r>
              <w:rPr>
                <w:noProof/>
                <w:webHidden/>
              </w:rPr>
              <w:tab/>
            </w:r>
            <w:r>
              <w:rPr>
                <w:noProof/>
                <w:webHidden/>
              </w:rPr>
              <w:fldChar w:fldCharType="begin"/>
            </w:r>
            <w:r>
              <w:rPr>
                <w:noProof/>
                <w:webHidden/>
              </w:rPr>
              <w:instrText xml:space="preserve"> PAGEREF _Toc239683291 \h </w:instrText>
            </w:r>
            <w:r>
              <w:rPr>
                <w:noProof/>
                <w:webHidden/>
              </w:rPr>
            </w:r>
            <w:r>
              <w:rPr>
                <w:noProof/>
                <w:webHidden/>
              </w:rPr>
              <w:fldChar w:fldCharType="separate"/>
            </w:r>
            <w:r w:rsidR="00BC1D83">
              <w:rPr>
                <w:noProof/>
                <w:webHidden/>
              </w:rPr>
              <w:t>3</w:t>
            </w:r>
            <w:r>
              <w:rPr>
                <w:noProof/>
                <w:webHidden/>
              </w:rPr>
              <w:fldChar w:fldCharType="end"/>
            </w:r>
          </w:hyperlink>
        </w:p>
        <w:p w14:paraId="6AAC5F92" w14:textId="2BD7D88C" w:rsidR="00EB6361" w:rsidRDefault="00EB6361">
          <w:pPr>
            <w:pStyle w:val="Sommario1"/>
            <w:tabs>
              <w:tab w:val="left" w:pos="440"/>
              <w:tab w:val="right" w:leader="dot" w:pos="8494"/>
            </w:tabs>
            <w:rPr>
              <w:noProof/>
            </w:rPr>
          </w:pPr>
          <w:hyperlink w:anchor="_Toc239683292" w:history="1">
            <w:r w:rsidRPr="00131EC8">
              <w:rPr>
                <w:rStyle w:val="Collegamentoipertestuale"/>
                <w:b/>
                <w:bCs/>
                <w:noProof/>
              </w:rPr>
              <w:t>8.</w:t>
            </w:r>
            <w:r>
              <w:rPr>
                <w:noProof/>
              </w:rPr>
              <w:tab/>
            </w:r>
            <w:r w:rsidRPr="00131EC8">
              <w:rPr>
                <w:rStyle w:val="Collegamentoipertestuale"/>
                <w:b/>
                <w:bCs/>
                <w:noProof/>
              </w:rPr>
              <w:t>COMPETENZE CHIAVE SVILUPPATE</w:t>
            </w:r>
            <w:r>
              <w:rPr>
                <w:noProof/>
                <w:webHidden/>
              </w:rPr>
              <w:tab/>
            </w:r>
            <w:r>
              <w:rPr>
                <w:noProof/>
                <w:webHidden/>
              </w:rPr>
              <w:fldChar w:fldCharType="begin"/>
            </w:r>
            <w:r>
              <w:rPr>
                <w:noProof/>
                <w:webHidden/>
              </w:rPr>
              <w:instrText xml:space="preserve"> PAGEREF _Toc239683292 \h </w:instrText>
            </w:r>
            <w:r>
              <w:rPr>
                <w:noProof/>
                <w:webHidden/>
              </w:rPr>
            </w:r>
            <w:r>
              <w:rPr>
                <w:noProof/>
                <w:webHidden/>
              </w:rPr>
              <w:fldChar w:fldCharType="separate"/>
            </w:r>
            <w:r w:rsidR="00BC1D83">
              <w:rPr>
                <w:noProof/>
                <w:webHidden/>
              </w:rPr>
              <w:t>3</w:t>
            </w:r>
            <w:r>
              <w:rPr>
                <w:noProof/>
                <w:webHidden/>
              </w:rPr>
              <w:fldChar w:fldCharType="end"/>
            </w:r>
          </w:hyperlink>
        </w:p>
        <w:p w14:paraId="71DB5B2C" w14:textId="68679CE4" w:rsidR="00EB6361" w:rsidRDefault="00EB6361">
          <w:pPr>
            <w:pStyle w:val="Sommario2"/>
            <w:tabs>
              <w:tab w:val="right" w:leader="dot" w:pos="8494"/>
            </w:tabs>
            <w:rPr>
              <w:noProof/>
            </w:rPr>
          </w:pPr>
          <w:hyperlink w:anchor="_Toc239683293" w:history="1">
            <w:r w:rsidRPr="00131EC8">
              <w:rPr>
                <w:rStyle w:val="Collegamentoipertestuale"/>
                <w:b/>
                <w:bCs/>
                <w:noProof/>
              </w:rPr>
              <w:t xml:space="preserve">1. </w:t>
            </w:r>
            <w:r w:rsidRPr="00131EC8">
              <w:rPr>
                <w:rStyle w:val="Collegamentoipertestuale"/>
                <w:b/>
                <w:bCs/>
                <w:noProof/>
                <w:lang w:val="it"/>
              </w:rPr>
              <w:t>Comunicazione e lingue</w:t>
            </w:r>
            <w:r>
              <w:rPr>
                <w:noProof/>
                <w:webHidden/>
              </w:rPr>
              <w:tab/>
            </w:r>
            <w:r>
              <w:rPr>
                <w:noProof/>
                <w:webHidden/>
              </w:rPr>
              <w:fldChar w:fldCharType="begin"/>
            </w:r>
            <w:r>
              <w:rPr>
                <w:noProof/>
                <w:webHidden/>
              </w:rPr>
              <w:instrText xml:space="preserve"> PAGEREF _Toc239683293 \h </w:instrText>
            </w:r>
            <w:r>
              <w:rPr>
                <w:noProof/>
                <w:webHidden/>
              </w:rPr>
            </w:r>
            <w:r>
              <w:rPr>
                <w:noProof/>
                <w:webHidden/>
              </w:rPr>
              <w:fldChar w:fldCharType="separate"/>
            </w:r>
            <w:r w:rsidR="00BC1D83">
              <w:rPr>
                <w:noProof/>
                <w:webHidden/>
              </w:rPr>
              <w:t>3</w:t>
            </w:r>
            <w:r>
              <w:rPr>
                <w:noProof/>
                <w:webHidden/>
              </w:rPr>
              <w:fldChar w:fldCharType="end"/>
            </w:r>
          </w:hyperlink>
        </w:p>
        <w:p w14:paraId="07459FD9" w14:textId="53AE46E4" w:rsidR="00EB6361" w:rsidRDefault="00EB6361">
          <w:pPr>
            <w:pStyle w:val="Sommario2"/>
            <w:tabs>
              <w:tab w:val="right" w:leader="dot" w:pos="8494"/>
            </w:tabs>
            <w:rPr>
              <w:noProof/>
            </w:rPr>
          </w:pPr>
          <w:hyperlink w:anchor="_Toc239683294" w:history="1">
            <w:r w:rsidRPr="00131EC8">
              <w:rPr>
                <w:rStyle w:val="Collegamentoipertestuale"/>
                <w:b/>
                <w:bCs/>
                <w:noProof/>
                <w:lang w:val="it-IT"/>
              </w:rPr>
              <w:t xml:space="preserve">2. </w:t>
            </w:r>
            <w:r w:rsidRPr="00131EC8">
              <w:rPr>
                <w:rStyle w:val="Collegamentoipertestuale"/>
                <w:b/>
                <w:bCs/>
                <w:noProof/>
                <w:lang w:val="it"/>
              </w:rPr>
              <w:t>Competenze matematiche, scientifiche, tecniche e professionali</w:t>
            </w:r>
            <w:r>
              <w:rPr>
                <w:noProof/>
                <w:webHidden/>
              </w:rPr>
              <w:tab/>
            </w:r>
            <w:r>
              <w:rPr>
                <w:noProof/>
                <w:webHidden/>
              </w:rPr>
              <w:fldChar w:fldCharType="begin"/>
            </w:r>
            <w:r>
              <w:rPr>
                <w:noProof/>
                <w:webHidden/>
              </w:rPr>
              <w:instrText xml:space="preserve"> PAGEREF _Toc239683294 \h </w:instrText>
            </w:r>
            <w:r>
              <w:rPr>
                <w:noProof/>
                <w:webHidden/>
              </w:rPr>
            </w:r>
            <w:r>
              <w:rPr>
                <w:noProof/>
                <w:webHidden/>
              </w:rPr>
              <w:fldChar w:fldCharType="separate"/>
            </w:r>
            <w:r w:rsidR="00BC1D83">
              <w:rPr>
                <w:noProof/>
                <w:webHidden/>
              </w:rPr>
              <w:t>3</w:t>
            </w:r>
            <w:r>
              <w:rPr>
                <w:noProof/>
                <w:webHidden/>
              </w:rPr>
              <w:fldChar w:fldCharType="end"/>
            </w:r>
          </w:hyperlink>
        </w:p>
        <w:p w14:paraId="1511FADC" w14:textId="110A711E" w:rsidR="00EB6361" w:rsidRDefault="00EB6361">
          <w:pPr>
            <w:pStyle w:val="Sommario2"/>
            <w:tabs>
              <w:tab w:val="right" w:leader="dot" w:pos="8494"/>
            </w:tabs>
            <w:rPr>
              <w:noProof/>
            </w:rPr>
          </w:pPr>
          <w:hyperlink w:anchor="_Toc239683295" w:history="1">
            <w:r w:rsidRPr="00131EC8">
              <w:rPr>
                <w:rStyle w:val="Collegamentoipertestuale"/>
                <w:b/>
                <w:bCs/>
                <w:noProof/>
              </w:rPr>
              <w:t xml:space="preserve">3. </w:t>
            </w:r>
            <w:r w:rsidRPr="00131EC8">
              <w:rPr>
                <w:rStyle w:val="Collegamentoipertestuale"/>
                <w:b/>
                <w:bCs/>
                <w:noProof/>
                <w:lang w:val="it"/>
              </w:rPr>
              <w:t>Competenze digitali</w:t>
            </w:r>
            <w:r>
              <w:rPr>
                <w:noProof/>
                <w:webHidden/>
              </w:rPr>
              <w:tab/>
            </w:r>
            <w:r>
              <w:rPr>
                <w:noProof/>
                <w:webHidden/>
              </w:rPr>
              <w:fldChar w:fldCharType="begin"/>
            </w:r>
            <w:r>
              <w:rPr>
                <w:noProof/>
                <w:webHidden/>
              </w:rPr>
              <w:instrText xml:space="preserve"> PAGEREF _Toc239683295 \h </w:instrText>
            </w:r>
            <w:r>
              <w:rPr>
                <w:noProof/>
                <w:webHidden/>
              </w:rPr>
            </w:r>
            <w:r>
              <w:rPr>
                <w:noProof/>
                <w:webHidden/>
              </w:rPr>
              <w:fldChar w:fldCharType="separate"/>
            </w:r>
            <w:r w:rsidR="00BC1D83">
              <w:rPr>
                <w:noProof/>
                <w:webHidden/>
              </w:rPr>
              <w:t>3</w:t>
            </w:r>
            <w:r>
              <w:rPr>
                <w:noProof/>
                <w:webHidden/>
              </w:rPr>
              <w:fldChar w:fldCharType="end"/>
            </w:r>
          </w:hyperlink>
        </w:p>
        <w:p w14:paraId="6DD19825" w14:textId="667F73DA" w:rsidR="00EB6361" w:rsidRDefault="00EB6361">
          <w:pPr>
            <w:pStyle w:val="Sommario2"/>
            <w:tabs>
              <w:tab w:val="right" w:leader="dot" w:pos="8494"/>
            </w:tabs>
            <w:rPr>
              <w:noProof/>
            </w:rPr>
          </w:pPr>
          <w:hyperlink w:anchor="_Toc239683296" w:history="1">
            <w:r w:rsidRPr="00131EC8">
              <w:rPr>
                <w:rStyle w:val="Collegamentoipertestuale"/>
                <w:b/>
                <w:bCs/>
                <w:noProof/>
              </w:rPr>
              <w:t xml:space="preserve">4. </w:t>
            </w:r>
            <w:r w:rsidRPr="00131EC8">
              <w:rPr>
                <w:rStyle w:val="Collegamentoipertestuale"/>
                <w:b/>
                <w:bCs/>
                <w:noProof/>
                <w:lang w:val="it"/>
              </w:rPr>
              <w:t>Competenze personali, sociali e professionali</w:t>
            </w:r>
            <w:r>
              <w:rPr>
                <w:noProof/>
                <w:webHidden/>
              </w:rPr>
              <w:tab/>
            </w:r>
            <w:r>
              <w:rPr>
                <w:noProof/>
                <w:webHidden/>
              </w:rPr>
              <w:fldChar w:fldCharType="begin"/>
            </w:r>
            <w:r>
              <w:rPr>
                <w:noProof/>
                <w:webHidden/>
              </w:rPr>
              <w:instrText xml:space="preserve"> PAGEREF _Toc239683296 \h </w:instrText>
            </w:r>
            <w:r>
              <w:rPr>
                <w:noProof/>
                <w:webHidden/>
              </w:rPr>
            </w:r>
            <w:r>
              <w:rPr>
                <w:noProof/>
                <w:webHidden/>
              </w:rPr>
              <w:fldChar w:fldCharType="separate"/>
            </w:r>
            <w:r w:rsidR="00BC1D83">
              <w:rPr>
                <w:noProof/>
                <w:webHidden/>
              </w:rPr>
              <w:t>3</w:t>
            </w:r>
            <w:r>
              <w:rPr>
                <w:noProof/>
                <w:webHidden/>
              </w:rPr>
              <w:fldChar w:fldCharType="end"/>
            </w:r>
          </w:hyperlink>
        </w:p>
        <w:p w14:paraId="1CC6B58F" w14:textId="1D41F071" w:rsidR="00EB6361" w:rsidRDefault="00EB6361">
          <w:pPr>
            <w:pStyle w:val="Sommario2"/>
            <w:tabs>
              <w:tab w:val="right" w:leader="dot" w:pos="8494"/>
            </w:tabs>
            <w:rPr>
              <w:noProof/>
            </w:rPr>
          </w:pPr>
          <w:hyperlink w:anchor="_Toc239683297" w:history="1">
            <w:r w:rsidRPr="00131EC8">
              <w:rPr>
                <w:rStyle w:val="Collegamentoipertestuale"/>
                <w:b/>
                <w:bCs/>
                <w:noProof/>
              </w:rPr>
              <w:t xml:space="preserve">5. </w:t>
            </w:r>
            <w:r w:rsidRPr="00131EC8">
              <w:rPr>
                <w:rStyle w:val="Collegamentoipertestuale"/>
                <w:b/>
                <w:bCs/>
                <w:noProof/>
                <w:lang w:val="it"/>
              </w:rPr>
              <w:t>Sicurezza, qualità e sostenibilità</w:t>
            </w:r>
            <w:r>
              <w:rPr>
                <w:noProof/>
                <w:webHidden/>
              </w:rPr>
              <w:tab/>
            </w:r>
            <w:r>
              <w:rPr>
                <w:noProof/>
                <w:webHidden/>
              </w:rPr>
              <w:fldChar w:fldCharType="begin"/>
            </w:r>
            <w:r>
              <w:rPr>
                <w:noProof/>
                <w:webHidden/>
              </w:rPr>
              <w:instrText xml:space="preserve"> PAGEREF _Toc239683297 \h </w:instrText>
            </w:r>
            <w:r>
              <w:rPr>
                <w:noProof/>
                <w:webHidden/>
              </w:rPr>
            </w:r>
            <w:r>
              <w:rPr>
                <w:noProof/>
                <w:webHidden/>
              </w:rPr>
              <w:fldChar w:fldCharType="separate"/>
            </w:r>
            <w:r w:rsidR="00BC1D83">
              <w:rPr>
                <w:noProof/>
                <w:webHidden/>
              </w:rPr>
              <w:t>4</w:t>
            </w:r>
            <w:r>
              <w:rPr>
                <w:noProof/>
                <w:webHidden/>
              </w:rPr>
              <w:fldChar w:fldCharType="end"/>
            </w:r>
          </w:hyperlink>
        </w:p>
        <w:p w14:paraId="0E2FFB01" w14:textId="139B430F" w:rsidR="00EB6361" w:rsidRDefault="00EB6361">
          <w:pPr>
            <w:pStyle w:val="Sommario2"/>
            <w:tabs>
              <w:tab w:val="right" w:leader="dot" w:pos="8494"/>
            </w:tabs>
            <w:rPr>
              <w:noProof/>
            </w:rPr>
          </w:pPr>
          <w:hyperlink w:anchor="_Toc239683298" w:history="1">
            <w:r w:rsidRPr="00131EC8">
              <w:rPr>
                <w:rStyle w:val="Collegamentoipertestuale"/>
                <w:b/>
                <w:bCs/>
                <w:noProof/>
                <w:lang w:val="it"/>
              </w:rPr>
              <w:t>6. Cittadinanza e competenza culturale</w:t>
            </w:r>
            <w:r>
              <w:rPr>
                <w:noProof/>
                <w:webHidden/>
              </w:rPr>
              <w:tab/>
            </w:r>
            <w:r>
              <w:rPr>
                <w:noProof/>
                <w:webHidden/>
              </w:rPr>
              <w:fldChar w:fldCharType="begin"/>
            </w:r>
            <w:r>
              <w:rPr>
                <w:noProof/>
                <w:webHidden/>
              </w:rPr>
              <w:instrText xml:space="preserve"> PAGEREF _Toc239683298 \h </w:instrText>
            </w:r>
            <w:r>
              <w:rPr>
                <w:noProof/>
                <w:webHidden/>
              </w:rPr>
            </w:r>
            <w:r>
              <w:rPr>
                <w:noProof/>
                <w:webHidden/>
              </w:rPr>
              <w:fldChar w:fldCharType="separate"/>
            </w:r>
            <w:r w:rsidR="00BC1D83">
              <w:rPr>
                <w:noProof/>
                <w:webHidden/>
              </w:rPr>
              <w:t>4</w:t>
            </w:r>
            <w:r>
              <w:rPr>
                <w:noProof/>
                <w:webHidden/>
              </w:rPr>
              <w:fldChar w:fldCharType="end"/>
            </w:r>
          </w:hyperlink>
        </w:p>
        <w:p w14:paraId="61BD16D9" w14:textId="2DB46F0F" w:rsidR="00EB6361" w:rsidRDefault="00EB6361">
          <w:pPr>
            <w:pStyle w:val="Sommario2"/>
            <w:tabs>
              <w:tab w:val="right" w:leader="dot" w:pos="8494"/>
            </w:tabs>
            <w:rPr>
              <w:noProof/>
            </w:rPr>
          </w:pPr>
          <w:hyperlink w:anchor="_Toc239683299" w:history="1">
            <w:r w:rsidRPr="00131EC8">
              <w:rPr>
                <w:rStyle w:val="Collegamentoipertestuale"/>
                <w:b/>
                <w:bCs/>
                <w:noProof/>
                <w:lang w:val="it-IT"/>
              </w:rPr>
              <w:t xml:space="preserve">7. </w:t>
            </w:r>
            <w:r w:rsidRPr="00131EC8">
              <w:rPr>
                <w:rStyle w:val="Collegamentoipertestuale"/>
                <w:b/>
                <w:bCs/>
                <w:noProof/>
                <w:lang w:val="it"/>
              </w:rPr>
              <w:t>Creatività, capacità di risoluzione dei problemi e spirito imprenditoriale</w:t>
            </w:r>
            <w:r>
              <w:rPr>
                <w:noProof/>
                <w:webHidden/>
              </w:rPr>
              <w:tab/>
            </w:r>
            <w:r>
              <w:rPr>
                <w:noProof/>
                <w:webHidden/>
              </w:rPr>
              <w:fldChar w:fldCharType="begin"/>
            </w:r>
            <w:r>
              <w:rPr>
                <w:noProof/>
                <w:webHidden/>
              </w:rPr>
              <w:instrText xml:space="preserve"> PAGEREF _Toc239683299 \h </w:instrText>
            </w:r>
            <w:r>
              <w:rPr>
                <w:noProof/>
                <w:webHidden/>
              </w:rPr>
            </w:r>
            <w:r>
              <w:rPr>
                <w:noProof/>
                <w:webHidden/>
              </w:rPr>
              <w:fldChar w:fldCharType="separate"/>
            </w:r>
            <w:r w:rsidR="00BC1D83">
              <w:rPr>
                <w:noProof/>
                <w:webHidden/>
              </w:rPr>
              <w:t>4</w:t>
            </w:r>
            <w:r>
              <w:rPr>
                <w:noProof/>
                <w:webHidden/>
              </w:rPr>
              <w:fldChar w:fldCharType="end"/>
            </w:r>
          </w:hyperlink>
        </w:p>
        <w:p w14:paraId="2E227998" w14:textId="1510B9C4" w:rsidR="00EB6361" w:rsidRDefault="00EB6361">
          <w:pPr>
            <w:pStyle w:val="Sommario2"/>
            <w:tabs>
              <w:tab w:val="right" w:leader="dot" w:pos="8494"/>
            </w:tabs>
            <w:rPr>
              <w:noProof/>
            </w:rPr>
          </w:pPr>
          <w:hyperlink w:anchor="_Toc239683300" w:history="1">
            <w:r w:rsidRPr="00131EC8">
              <w:rPr>
                <w:rStyle w:val="Collegamentoipertestuale"/>
                <w:b/>
                <w:bCs/>
                <w:noProof/>
                <w:lang w:val="it-IT"/>
              </w:rPr>
              <w:t xml:space="preserve">8. </w:t>
            </w:r>
            <w:r w:rsidRPr="00131EC8">
              <w:rPr>
                <w:rStyle w:val="Collegamentoipertestuale"/>
                <w:b/>
                <w:bCs/>
                <w:noProof/>
                <w:lang w:val="it"/>
              </w:rPr>
              <w:t>Apprendimento basato sul lavoro e integrazione nel mondo del lavoro</w:t>
            </w:r>
            <w:r>
              <w:rPr>
                <w:noProof/>
                <w:webHidden/>
              </w:rPr>
              <w:tab/>
            </w:r>
            <w:r>
              <w:rPr>
                <w:noProof/>
                <w:webHidden/>
              </w:rPr>
              <w:fldChar w:fldCharType="begin"/>
            </w:r>
            <w:r>
              <w:rPr>
                <w:noProof/>
                <w:webHidden/>
              </w:rPr>
              <w:instrText xml:space="preserve"> PAGEREF _Toc239683300 \h </w:instrText>
            </w:r>
            <w:r>
              <w:rPr>
                <w:noProof/>
                <w:webHidden/>
              </w:rPr>
            </w:r>
            <w:r>
              <w:rPr>
                <w:noProof/>
                <w:webHidden/>
              </w:rPr>
              <w:fldChar w:fldCharType="separate"/>
            </w:r>
            <w:r w:rsidR="00BC1D83">
              <w:rPr>
                <w:noProof/>
                <w:webHidden/>
              </w:rPr>
              <w:t>4</w:t>
            </w:r>
            <w:r>
              <w:rPr>
                <w:noProof/>
                <w:webHidden/>
              </w:rPr>
              <w:fldChar w:fldCharType="end"/>
            </w:r>
          </w:hyperlink>
        </w:p>
        <w:p w14:paraId="7B9F923C" w14:textId="25528789" w:rsidR="00EB6361" w:rsidRDefault="00EB6361">
          <w:pPr>
            <w:pStyle w:val="Sommario1"/>
            <w:tabs>
              <w:tab w:val="left" w:pos="440"/>
              <w:tab w:val="right" w:leader="dot" w:pos="8494"/>
            </w:tabs>
            <w:rPr>
              <w:noProof/>
            </w:rPr>
          </w:pPr>
          <w:hyperlink w:anchor="_Toc239683301" w:history="1">
            <w:r w:rsidRPr="00131EC8">
              <w:rPr>
                <w:rStyle w:val="Collegamentoipertestuale"/>
                <w:b/>
                <w:bCs/>
                <w:noProof/>
              </w:rPr>
              <w:t>9.</w:t>
            </w:r>
            <w:r>
              <w:rPr>
                <w:noProof/>
              </w:rPr>
              <w:tab/>
            </w:r>
            <w:r w:rsidRPr="00131EC8">
              <w:rPr>
                <w:rStyle w:val="Collegamentoipertestuale"/>
                <w:b/>
                <w:bCs/>
                <w:noProof/>
              </w:rPr>
              <w:t>PREREQUISITI</w:t>
            </w:r>
            <w:r>
              <w:rPr>
                <w:noProof/>
                <w:webHidden/>
              </w:rPr>
              <w:tab/>
            </w:r>
            <w:r>
              <w:rPr>
                <w:noProof/>
                <w:webHidden/>
              </w:rPr>
              <w:fldChar w:fldCharType="begin"/>
            </w:r>
            <w:r>
              <w:rPr>
                <w:noProof/>
                <w:webHidden/>
              </w:rPr>
              <w:instrText xml:space="preserve"> PAGEREF _Toc239683301 \h </w:instrText>
            </w:r>
            <w:r>
              <w:rPr>
                <w:noProof/>
                <w:webHidden/>
              </w:rPr>
            </w:r>
            <w:r>
              <w:rPr>
                <w:noProof/>
                <w:webHidden/>
              </w:rPr>
              <w:fldChar w:fldCharType="separate"/>
            </w:r>
            <w:r w:rsidR="00BC1D83">
              <w:rPr>
                <w:noProof/>
                <w:webHidden/>
              </w:rPr>
              <w:t>4</w:t>
            </w:r>
            <w:r>
              <w:rPr>
                <w:noProof/>
                <w:webHidden/>
              </w:rPr>
              <w:fldChar w:fldCharType="end"/>
            </w:r>
          </w:hyperlink>
        </w:p>
        <w:p w14:paraId="33B9F5B8" w14:textId="5C195143" w:rsidR="00EB6361" w:rsidRDefault="00EB6361">
          <w:pPr>
            <w:pStyle w:val="Sommario1"/>
            <w:tabs>
              <w:tab w:val="left" w:pos="660"/>
              <w:tab w:val="right" w:leader="dot" w:pos="8494"/>
            </w:tabs>
            <w:rPr>
              <w:noProof/>
            </w:rPr>
          </w:pPr>
          <w:hyperlink w:anchor="_Toc239683302" w:history="1">
            <w:r w:rsidRPr="00131EC8">
              <w:rPr>
                <w:rStyle w:val="Collegamentoipertestuale"/>
                <w:b/>
                <w:bCs/>
                <w:noProof/>
              </w:rPr>
              <w:t>10.</w:t>
            </w:r>
            <w:r>
              <w:rPr>
                <w:noProof/>
              </w:rPr>
              <w:tab/>
            </w:r>
            <w:r w:rsidRPr="00131EC8">
              <w:rPr>
                <w:rStyle w:val="Collegamentoipertestuale"/>
                <w:b/>
                <w:bCs/>
                <w:noProof/>
              </w:rPr>
              <w:t>SCHEMA DELLA LEZIONE</w:t>
            </w:r>
            <w:r>
              <w:rPr>
                <w:noProof/>
                <w:webHidden/>
              </w:rPr>
              <w:tab/>
            </w:r>
            <w:r>
              <w:rPr>
                <w:noProof/>
                <w:webHidden/>
              </w:rPr>
              <w:fldChar w:fldCharType="begin"/>
            </w:r>
            <w:r>
              <w:rPr>
                <w:noProof/>
                <w:webHidden/>
              </w:rPr>
              <w:instrText xml:space="preserve"> PAGEREF _Toc239683302 \h </w:instrText>
            </w:r>
            <w:r>
              <w:rPr>
                <w:noProof/>
                <w:webHidden/>
              </w:rPr>
            </w:r>
            <w:r>
              <w:rPr>
                <w:noProof/>
                <w:webHidden/>
              </w:rPr>
              <w:fldChar w:fldCharType="separate"/>
            </w:r>
            <w:r w:rsidR="00BC1D83">
              <w:rPr>
                <w:noProof/>
                <w:webHidden/>
              </w:rPr>
              <w:t>4</w:t>
            </w:r>
            <w:r>
              <w:rPr>
                <w:noProof/>
                <w:webHidden/>
              </w:rPr>
              <w:fldChar w:fldCharType="end"/>
            </w:r>
          </w:hyperlink>
        </w:p>
        <w:p w14:paraId="0014594E" w14:textId="47DEA3E6" w:rsidR="00EB6361" w:rsidRDefault="00EB6361">
          <w:pPr>
            <w:pStyle w:val="Sommario2"/>
            <w:tabs>
              <w:tab w:val="right" w:leader="dot" w:pos="8494"/>
            </w:tabs>
            <w:rPr>
              <w:noProof/>
            </w:rPr>
          </w:pPr>
          <w:hyperlink w:anchor="_Toc239683303" w:history="1">
            <w:r w:rsidRPr="00131EC8">
              <w:rPr>
                <w:rStyle w:val="Collegamentoipertestuale"/>
                <w:b/>
                <w:bCs/>
                <w:noProof/>
                <w:lang w:val="it-IT"/>
              </w:rPr>
              <w:t>Fase 1 – Introduzione (Coinvolgimento e contestualizzazione)</w:t>
            </w:r>
            <w:r>
              <w:rPr>
                <w:noProof/>
                <w:webHidden/>
              </w:rPr>
              <w:tab/>
            </w:r>
            <w:r>
              <w:rPr>
                <w:noProof/>
                <w:webHidden/>
              </w:rPr>
              <w:fldChar w:fldCharType="begin"/>
            </w:r>
            <w:r>
              <w:rPr>
                <w:noProof/>
                <w:webHidden/>
              </w:rPr>
              <w:instrText xml:space="preserve"> PAGEREF _Toc239683303 \h </w:instrText>
            </w:r>
            <w:r>
              <w:rPr>
                <w:noProof/>
                <w:webHidden/>
              </w:rPr>
            </w:r>
            <w:r>
              <w:rPr>
                <w:noProof/>
                <w:webHidden/>
              </w:rPr>
              <w:fldChar w:fldCharType="separate"/>
            </w:r>
            <w:r w:rsidR="00BC1D83">
              <w:rPr>
                <w:noProof/>
                <w:webHidden/>
              </w:rPr>
              <w:t>4</w:t>
            </w:r>
            <w:r>
              <w:rPr>
                <w:noProof/>
                <w:webHidden/>
              </w:rPr>
              <w:fldChar w:fldCharType="end"/>
            </w:r>
          </w:hyperlink>
        </w:p>
        <w:p w14:paraId="27B2C76D" w14:textId="6CDE80AF" w:rsidR="00EB6361" w:rsidRDefault="00EB6361">
          <w:pPr>
            <w:pStyle w:val="Sommario2"/>
            <w:tabs>
              <w:tab w:val="right" w:leader="dot" w:pos="8494"/>
            </w:tabs>
            <w:rPr>
              <w:noProof/>
            </w:rPr>
          </w:pPr>
          <w:hyperlink w:anchor="_Toc239683304" w:history="1">
            <w:r w:rsidRPr="00131EC8">
              <w:rPr>
                <w:rStyle w:val="Collegamentoipertestuale"/>
                <w:b/>
                <w:bCs/>
                <w:noProof/>
                <w:lang w:val="it-IT"/>
              </w:rPr>
              <w:t>Fase 2 – Esplorazione (Indagine e Confronto)</w:t>
            </w:r>
            <w:r>
              <w:rPr>
                <w:noProof/>
                <w:webHidden/>
              </w:rPr>
              <w:tab/>
            </w:r>
            <w:r>
              <w:rPr>
                <w:noProof/>
                <w:webHidden/>
              </w:rPr>
              <w:fldChar w:fldCharType="begin"/>
            </w:r>
            <w:r>
              <w:rPr>
                <w:noProof/>
                <w:webHidden/>
              </w:rPr>
              <w:instrText xml:space="preserve"> PAGEREF _Toc239683304 \h </w:instrText>
            </w:r>
            <w:r>
              <w:rPr>
                <w:noProof/>
                <w:webHidden/>
              </w:rPr>
            </w:r>
            <w:r>
              <w:rPr>
                <w:noProof/>
                <w:webHidden/>
              </w:rPr>
              <w:fldChar w:fldCharType="separate"/>
            </w:r>
            <w:r w:rsidR="00BC1D83">
              <w:rPr>
                <w:noProof/>
                <w:webHidden/>
              </w:rPr>
              <w:t>5</w:t>
            </w:r>
            <w:r>
              <w:rPr>
                <w:noProof/>
                <w:webHidden/>
              </w:rPr>
              <w:fldChar w:fldCharType="end"/>
            </w:r>
          </w:hyperlink>
        </w:p>
        <w:p w14:paraId="10995C05" w14:textId="0A12D90B" w:rsidR="00EB6361" w:rsidRDefault="00EB6361">
          <w:pPr>
            <w:pStyle w:val="Sommario2"/>
            <w:tabs>
              <w:tab w:val="right" w:leader="dot" w:pos="8494"/>
            </w:tabs>
            <w:rPr>
              <w:noProof/>
            </w:rPr>
          </w:pPr>
          <w:hyperlink w:anchor="_Toc239683305" w:history="1">
            <w:r w:rsidRPr="00131EC8">
              <w:rPr>
                <w:rStyle w:val="Collegamentoipertestuale"/>
                <w:b/>
                <w:bCs/>
                <w:noProof/>
                <w:lang w:val="it-IT"/>
              </w:rPr>
              <w:t>Fase 3 – Applicazione (Esercitazioni pratiche)</w:t>
            </w:r>
            <w:r>
              <w:rPr>
                <w:noProof/>
                <w:webHidden/>
              </w:rPr>
              <w:tab/>
            </w:r>
            <w:r>
              <w:rPr>
                <w:noProof/>
                <w:webHidden/>
              </w:rPr>
              <w:fldChar w:fldCharType="begin"/>
            </w:r>
            <w:r>
              <w:rPr>
                <w:noProof/>
                <w:webHidden/>
              </w:rPr>
              <w:instrText xml:space="preserve"> PAGEREF _Toc239683305 \h </w:instrText>
            </w:r>
            <w:r>
              <w:rPr>
                <w:noProof/>
                <w:webHidden/>
              </w:rPr>
            </w:r>
            <w:r>
              <w:rPr>
                <w:noProof/>
                <w:webHidden/>
              </w:rPr>
              <w:fldChar w:fldCharType="separate"/>
            </w:r>
            <w:r w:rsidR="00BC1D83">
              <w:rPr>
                <w:noProof/>
                <w:webHidden/>
              </w:rPr>
              <w:t>6</w:t>
            </w:r>
            <w:r>
              <w:rPr>
                <w:noProof/>
                <w:webHidden/>
              </w:rPr>
              <w:fldChar w:fldCharType="end"/>
            </w:r>
          </w:hyperlink>
        </w:p>
        <w:p w14:paraId="666BEE80" w14:textId="4B86BE61" w:rsidR="00EB6361" w:rsidRDefault="00EB6361">
          <w:pPr>
            <w:pStyle w:val="Sommario2"/>
            <w:tabs>
              <w:tab w:val="right" w:leader="dot" w:pos="8494"/>
            </w:tabs>
            <w:rPr>
              <w:noProof/>
            </w:rPr>
          </w:pPr>
          <w:hyperlink w:anchor="_Toc239683306" w:history="1">
            <w:r w:rsidRPr="00131EC8">
              <w:rPr>
                <w:rStyle w:val="Collegamentoipertestuale"/>
                <w:b/>
                <w:bCs/>
                <w:noProof/>
                <w:lang w:val="it-IT"/>
              </w:rPr>
              <w:t xml:space="preserve">Fase 4 – </w:t>
            </w:r>
            <w:r w:rsidRPr="00131EC8">
              <w:rPr>
                <w:rStyle w:val="Collegamentoipertestuale"/>
                <w:b/>
                <w:bCs/>
                <w:noProof/>
                <w:lang w:val="it"/>
              </w:rPr>
              <w:t>Riflessione e consolidamento (Presentazione)</w:t>
            </w:r>
            <w:r>
              <w:rPr>
                <w:noProof/>
                <w:webHidden/>
              </w:rPr>
              <w:tab/>
            </w:r>
            <w:r>
              <w:rPr>
                <w:noProof/>
                <w:webHidden/>
              </w:rPr>
              <w:fldChar w:fldCharType="begin"/>
            </w:r>
            <w:r>
              <w:rPr>
                <w:noProof/>
                <w:webHidden/>
              </w:rPr>
              <w:instrText xml:space="preserve"> PAGEREF _Toc239683306 \h </w:instrText>
            </w:r>
            <w:r>
              <w:rPr>
                <w:noProof/>
                <w:webHidden/>
              </w:rPr>
            </w:r>
            <w:r>
              <w:rPr>
                <w:noProof/>
                <w:webHidden/>
              </w:rPr>
              <w:fldChar w:fldCharType="separate"/>
            </w:r>
            <w:r w:rsidR="00BC1D83">
              <w:rPr>
                <w:noProof/>
                <w:webHidden/>
              </w:rPr>
              <w:t>6</w:t>
            </w:r>
            <w:r>
              <w:rPr>
                <w:noProof/>
                <w:webHidden/>
              </w:rPr>
              <w:fldChar w:fldCharType="end"/>
            </w:r>
          </w:hyperlink>
        </w:p>
        <w:p w14:paraId="55A997AA" w14:textId="0BB7ED9C" w:rsidR="00EB6361" w:rsidRDefault="00EB6361">
          <w:pPr>
            <w:pStyle w:val="Sommario1"/>
            <w:tabs>
              <w:tab w:val="left" w:pos="660"/>
              <w:tab w:val="right" w:leader="dot" w:pos="8494"/>
            </w:tabs>
            <w:rPr>
              <w:noProof/>
            </w:rPr>
          </w:pPr>
          <w:hyperlink w:anchor="_Toc239683307" w:history="1">
            <w:r w:rsidRPr="00131EC8">
              <w:rPr>
                <w:rStyle w:val="Collegamentoipertestuale"/>
                <w:b/>
                <w:bCs/>
                <w:noProof/>
              </w:rPr>
              <w:t>11.</w:t>
            </w:r>
            <w:r>
              <w:rPr>
                <w:noProof/>
              </w:rPr>
              <w:tab/>
            </w:r>
            <w:r w:rsidRPr="00131EC8">
              <w:rPr>
                <w:rStyle w:val="Collegamentoipertestuale"/>
                <w:b/>
                <w:bCs/>
                <w:noProof/>
              </w:rPr>
              <w:t>CRITERI DI VALUTAZIONE</w:t>
            </w:r>
            <w:r>
              <w:rPr>
                <w:noProof/>
                <w:webHidden/>
              </w:rPr>
              <w:tab/>
            </w:r>
            <w:r>
              <w:rPr>
                <w:noProof/>
                <w:webHidden/>
              </w:rPr>
              <w:fldChar w:fldCharType="begin"/>
            </w:r>
            <w:r>
              <w:rPr>
                <w:noProof/>
                <w:webHidden/>
              </w:rPr>
              <w:instrText xml:space="preserve"> PAGEREF _Toc239683307 \h </w:instrText>
            </w:r>
            <w:r>
              <w:rPr>
                <w:noProof/>
                <w:webHidden/>
              </w:rPr>
            </w:r>
            <w:r>
              <w:rPr>
                <w:noProof/>
                <w:webHidden/>
              </w:rPr>
              <w:fldChar w:fldCharType="separate"/>
            </w:r>
            <w:r w:rsidR="00BC1D83">
              <w:rPr>
                <w:noProof/>
                <w:webHidden/>
              </w:rPr>
              <w:t>7</w:t>
            </w:r>
            <w:r>
              <w:rPr>
                <w:noProof/>
                <w:webHidden/>
              </w:rPr>
              <w:fldChar w:fldCharType="end"/>
            </w:r>
          </w:hyperlink>
        </w:p>
        <w:p w14:paraId="662C3590" w14:textId="207F93E3" w:rsidR="00EB6361" w:rsidRDefault="00EB6361">
          <w:pPr>
            <w:pStyle w:val="Sommario1"/>
            <w:tabs>
              <w:tab w:val="left" w:pos="660"/>
              <w:tab w:val="right" w:leader="dot" w:pos="8494"/>
            </w:tabs>
            <w:rPr>
              <w:noProof/>
            </w:rPr>
          </w:pPr>
          <w:hyperlink w:anchor="_Toc239683308" w:history="1">
            <w:r w:rsidRPr="00131EC8">
              <w:rPr>
                <w:rStyle w:val="Collegamentoipertestuale"/>
                <w:b/>
                <w:bCs/>
                <w:noProof/>
              </w:rPr>
              <w:t>12.</w:t>
            </w:r>
            <w:r>
              <w:rPr>
                <w:noProof/>
              </w:rPr>
              <w:tab/>
            </w:r>
            <w:r w:rsidRPr="00131EC8">
              <w:rPr>
                <w:rStyle w:val="Collegamentoipertestuale"/>
                <w:b/>
                <w:bCs/>
                <w:noProof/>
              </w:rPr>
              <w:t>MATERIALI DIDATTICI</w:t>
            </w:r>
            <w:r>
              <w:rPr>
                <w:noProof/>
                <w:webHidden/>
              </w:rPr>
              <w:tab/>
            </w:r>
            <w:r>
              <w:rPr>
                <w:noProof/>
                <w:webHidden/>
              </w:rPr>
              <w:fldChar w:fldCharType="begin"/>
            </w:r>
            <w:r>
              <w:rPr>
                <w:noProof/>
                <w:webHidden/>
              </w:rPr>
              <w:instrText xml:space="preserve"> PAGEREF _Toc239683308 \h </w:instrText>
            </w:r>
            <w:r>
              <w:rPr>
                <w:noProof/>
                <w:webHidden/>
              </w:rPr>
            </w:r>
            <w:r>
              <w:rPr>
                <w:noProof/>
                <w:webHidden/>
              </w:rPr>
              <w:fldChar w:fldCharType="separate"/>
            </w:r>
            <w:r w:rsidR="00BC1D83">
              <w:rPr>
                <w:noProof/>
                <w:webHidden/>
              </w:rPr>
              <w:t>7</w:t>
            </w:r>
            <w:r>
              <w:rPr>
                <w:noProof/>
                <w:webHidden/>
              </w:rPr>
              <w:fldChar w:fldCharType="end"/>
            </w:r>
          </w:hyperlink>
        </w:p>
        <w:p w14:paraId="21B31F01" w14:textId="503652B3" w:rsidR="00EB6361" w:rsidRDefault="00EB6361">
          <w:r>
            <w:rPr>
              <w:b/>
              <w:bCs/>
            </w:rPr>
            <w:fldChar w:fldCharType="end"/>
          </w:r>
        </w:p>
      </w:sdtContent>
    </w:sdt>
    <w:p w14:paraId="705C2B10" w14:textId="77777777" w:rsidR="001818D5" w:rsidRPr="00EB6361" w:rsidRDefault="00EF692A" w:rsidP="006074BB">
      <w:pPr>
        <w:pBdr>
          <w:top w:val="nil"/>
          <w:left w:val="nil"/>
          <w:bottom w:val="nil"/>
          <w:right w:val="nil"/>
          <w:between w:val="nil"/>
        </w:pBdr>
        <w:tabs>
          <w:tab w:val="center" w:pos="4252"/>
        </w:tabs>
        <w:rPr>
          <w:color w:val="000000"/>
          <w:lang w:val="it-IT"/>
        </w:rPr>
      </w:pPr>
      <w:r w:rsidRPr="00EB6361">
        <w:rPr>
          <w:color w:val="000000"/>
          <w:lang w:val="it-IT"/>
        </w:rPr>
        <w:tab/>
      </w:r>
    </w:p>
    <w:p w14:paraId="1AECED31" w14:textId="77777777" w:rsidR="001818D5" w:rsidRPr="00EB6361" w:rsidRDefault="00EF692A" w:rsidP="006074BB">
      <w:pPr>
        <w:pBdr>
          <w:top w:val="nil"/>
          <w:left w:val="nil"/>
          <w:bottom w:val="nil"/>
          <w:right w:val="nil"/>
          <w:between w:val="nil"/>
        </w:pBdr>
        <w:tabs>
          <w:tab w:val="center" w:pos="4252"/>
        </w:tabs>
        <w:rPr>
          <w:color w:val="000000"/>
          <w:lang w:val="it-IT"/>
        </w:rPr>
        <w:sectPr w:rsidR="001818D5" w:rsidRPr="00EB6361">
          <w:headerReference w:type="default" r:id="rId12"/>
          <w:pgSz w:w="11906" w:h="16838"/>
          <w:pgMar w:top="1701" w:right="1701" w:bottom="1701" w:left="1701" w:header="709" w:footer="709" w:gutter="0"/>
          <w:pgNumType w:start="1"/>
          <w:cols w:space="720"/>
        </w:sectPr>
      </w:pPr>
      <w:r w:rsidRPr="00EB6361">
        <w:rPr>
          <w:color w:val="000000"/>
          <w:lang w:val="it-IT"/>
        </w:rPr>
        <w:tab/>
      </w:r>
    </w:p>
    <w:p w14:paraId="0E542554" w14:textId="77777777" w:rsidR="001818D5" w:rsidRPr="00EB6361" w:rsidRDefault="001818D5">
      <w:pPr>
        <w:pBdr>
          <w:top w:val="nil"/>
          <w:left w:val="nil"/>
          <w:bottom w:val="nil"/>
          <w:right w:val="nil"/>
          <w:between w:val="nil"/>
        </w:pBdr>
        <w:spacing w:before="240" w:after="240"/>
        <w:jc w:val="both"/>
        <w:rPr>
          <w:rFonts w:eastAsia="Arial Narrow"/>
          <w:color w:val="000000"/>
          <w:lang w:val="it-IT"/>
        </w:rPr>
      </w:pPr>
    </w:p>
    <w:p w14:paraId="30803E17" w14:textId="77777777" w:rsidR="001818D5" w:rsidRPr="00800D43" w:rsidRDefault="00F05885">
      <w:pPr>
        <w:pStyle w:val="Titolo1"/>
        <w:numPr>
          <w:ilvl w:val="0"/>
          <w:numId w:val="4"/>
        </w:numPr>
        <w:rPr>
          <w:rFonts w:ascii="Times New Roman" w:hAnsi="Times New Roman" w:cs="Times New Roman"/>
          <w:b/>
          <w:bCs/>
          <w:color w:val="C8102E"/>
          <w:sz w:val="36"/>
          <w:szCs w:val="36"/>
        </w:rPr>
      </w:pPr>
      <w:bookmarkStart w:id="2" w:name="_Toc239683285"/>
      <w:r w:rsidRPr="00800D43">
        <w:rPr>
          <w:rFonts w:ascii="Times New Roman" w:hAnsi="Times New Roman" w:cs="Times New Roman"/>
          <w:b/>
          <w:bCs/>
          <w:color w:val="C8102E"/>
          <w:sz w:val="36"/>
          <w:szCs w:val="36"/>
        </w:rPr>
        <w:t>INTRODUZIONE</w:t>
      </w:r>
      <w:bookmarkEnd w:id="2"/>
    </w:p>
    <w:p w14:paraId="42DACBD3" w14:textId="77777777" w:rsidR="001818D5" w:rsidRPr="00800D43" w:rsidRDefault="002972D6">
      <w:pPr>
        <w:spacing w:before="280" w:after="280"/>
        <w:rPr>
          <w:lang w:val="it-IT"/>
        </w:rPr>
      </w:pPr>
      <w:r w:rsidRPr="00800D43">
        <w:rPr>
          <w:lang w:val="it-IT"/>
        </w:rPr>
        <w:t>Questa lezione esplora l’intersezione tra termodinamica e viticoltura, concentrandosi su come i droni equipaggiati con sensori ambientali (temperatura, umidità e limpidezza dell’aria) possano ottimizzare le pratiche di potatura. Gli studenti impareranno a eseguire un </w:t>
      </w:r>
      <w:r w:rsidRPr="00800D43">
        <w:rPr>
          <w:b/>
          <w:bCs/>
          <w:lang w:val="it-IT"/>
        </w:rPr>
        <w:t>“Audit Bioclimatico”</w:t>
      </w:r>
      <w:r w:rsidRPr="00800D43">
        <w:rPr>
          <w:lang w:val="it-IT"/>
        </w:rPr>
        <w:t> per identificare le </w:t>
      </w:r>
      <w:r w:rsidRPr="00800D43">
        <w:rPr>
          <w:b/>
          <w:bCs/>
          <w:lang w:val="it-IT"/>
        </w:rPr>
        <w:t>“Finestre di Infezione”</w:t>
      </w:r>
      <w:r w:rsidRPr="00800D43">
        <w:rPr>
          <w:lang w:val="it-IT"/>
        </w:rPr>
        <w:t> e i microclimi all’interno di un vigneto. La lezione passa dalla comprensione teorica della dormienza della vite all’applicazione pratica della </w:t>
      </w:r>
      <w:r w:rsidRPr="00800D43">
        <w:rPr>
          <w:b/>
          <w:bCs/>
          <w:lang w:val="it-IT"/>
        </w:rPr>
        <w:t>Potatura a Tasso Variabile (VRP)</w:t>
      </w:r>
      <w:r w:rsidRPr="00800D43">
        <w:rPr>
          <w:lang w:val="it-IT"/>
        </w:rPr>
        <w:t>, utilizzando i dati raccolti dal kit di sensori </w:t>
      </w:r>
      <w:r w:rsidRPr="00800D43">
        <w:rPr>
          <w:b/>
          <w:bCs/>
          <w:lang w:val="it-IT"/>
        </w:rPr>
        <w:t>FLIGHT</w:t>
      </w:r>
      <w:r w:rsidR="00EF692A" w:rsidRPr="00800D43">
        <w:rPr>
          <w:lang w:val="it-IT"/>
        </w:rPr>
        <w:t>.</w:t>
      </w:r>
    </w:p>
    <w:p w14:paraId="5ECA44D4" w14:textId="77777777" w:rsidR="001818D5" w:rsidRPr="00800D43" w:rsidRDefault="002972D6">
      <w:pPr>
        <w:pStyle w:val="Titolo1"/>
        <w:numPr>
          <w:ilvl w:val="0"/>
          <w:numId w:val="4"/>
        </w:numPr>
        <w:rPr>
          <w:rFonts w:ascii="Times New Roman" w:eastAsia="Times New Roman" w:hAnsi="Times New Roman" w:cs="Times New Roman"/>
          <w:b/>
          <w:bCs/>
          <w:color w:val="C8102E"/>
          <w:sz w:val="36"/>
          <w:szCs w:val="24"/>
          <w:lang w:val="it-IT"/>
        </w:rPr>
      </w:pPr>
      <w:bookmarkStart w:id="3" w:name="_Toc239683286"/>
      <w:r w:rsidRPr="00800D43">
        <w:rPr>
          <w:rFonts w:ascii="Times New Roman" w:eastAsia="Times New Roman" w:hAnsi="Times New Roman" w:cs="Times New Roman"/>
          <w:b/>
          <w:bCs/>
          <w:color w:val="C8102E"/>
          <w:sz w:val="36"/>
          <w:szCs w:val="24"/>
        </w:rPr>
        <w:t>DESTINATARI</w:t>
      </w:r>
      <w:bookmarkEnd w:id="3"/>
    </w:p>
    <w:p w14:paraId="10BF576E" w14:textId="77777777" w:rsidR="001818D5" w:rsidRPr="00800D43" w:rsidRDefault="00EF692A" w:rsidP="00EB6361">
      <w:pPr>
        <w:numPr>
          <w:ilvl w:val="0"/>
          <w:numId w:val="49"/>
        </w:numPr>
        <w:pBdr>
          <w:top w:val="nil"/>
          <w:left w:val="nil"/>
          <w:bottom w:val="nil"/>
          <w:right w:val="nil"/>
          <w:between w:val="nil"/>
        </w:pBdr>
        <w:spacing w:before="120" w:line="276" w:lineRule="auto"/>
        <w:jc w:val="both"/>
        <w:rPr>
          <w:color w:val="000000"/>
        </w:rPr>
      </w:pPr>
      <w:r w:rsidRPr="00800D43">
        <w:rPr>
          <w:color w:val="000000"/>
        </w:rPr>
        <w:t>15</w:t>
      </w:r>
    </w:p>
    <w:p w14:paraId="1789C558" w14:textId="77777777" w:rsidR="001818D5" w:rsidRPr="00800D43" w:rsidRDefault="00EF692A" w:rsidP="00EB6361">
      <w:pPr>
        <w:numPr>
          <w:ilvl w:val="0"/>
          <w:numId w:val="49"/>
        </w:numPr>
        <w:pBdr>
          <w:top w:val="nil"/>
          <w:left w:val="nil"/>
          <w:bottom w:val="nil"/>
          <w:right w:val="nil"/>
          <w:between w:val="nil"/>
        </w:pBdr>
        <w:spacing w:line="276" w:lineRule="auto"/>
        <w:jc w:val="both"/>
        <w:rPr>
          <w:color w:val="000000"/>
        </w:rPr>
      </w:pPr>
      <w:r w:rsidRPr="00800D43">
        <w:rPr>
          <w:color w:val="000000"/>
        </w:rPr>
        <w:t>16</w:t>
      </w:r>
    </w:p>
    <w:p w14:paraId="1B648528" w14:textId="77777777" w:rsidR="001818D5" w:rsidRPr="00800D43" w:rsidRDefault="00EF692A" w:rsidP="00EB6361">
      <w:pPr>
        <w:numPr>
          <w:ilvl w:val="0"/>
          <w:numId w:val="49"/>
        </w:numPr>
        <w:pBdr>
          <w:top w:val="nil"/>
          <w:left w:val="nil"/>
          <w:bottom w:val="nil"/>
          <w:right w:val="nil"/>
          <w:between w:val="nil"/>
        </w:pBdr>
        <w:spacing w:line="276" w:lineRule="auto"/>
        <w:jc w:val="both"/>
        <w:rPr>
          <w:color w:val="000000"/>
        </w:rPr>
      </w:pPr>
      <w:r w:rsidRPr="00800D43">
        <w:rPr>
          <w:color w:val="000000"/>
        </w:rPr>
        <w:t>17</w:t>
      </w:r>
    </w:p>
    <w:p w14:paraId="7A550E3E" w14:textId="77777777" w:rsidR="001818D5" w:rsidRPr="00800D43" w:rsidRDefault="00EF692A" w:rsidP="00EB6361">
      <w:pPr>
        <w:numPr>
          <w:ilvl w:val="0"/>
          <w:numId w:val="49"/>
        </w:numPr>
        <w:pBdr>
          <w:top w:val="nil"/>
          <w:left w:val="nil"/>
          <w:bottom w:val="nil"/>
          <w:right w:val="nil"/>
          <w:between w:val="nil"/>
        </w:pBdr>
        <w:spacing w:line="276" w:lineRule="auto"/>
        <w:jc w:val="both"/>
        <w:rPr>
          <w:color w:val="000000"/>
        </w:rPr>
      </w:pPr>
      <w:r w:rsidRPr="00800D43">
        <w:rPr>
          <w:color w:val="000000"/>
        </w:rPr>
        <w:t>18</w:t>
      </w:r>
    </w:p>
    <w:p w14:paraId="2C106200" w14:textId="77777777" w:rsidR="001818D5" w:rsidRPr="00800D43" w:rsidRDefault="00EF692A" w:rsidP="00EB6361">
      <w:pPr>
        <w:numPr>
          <w:ilvl w:val="0"/>
          <w:numId w:val="49"/>
        </w:numPr>
        <w:pBdr>
          <w:top w:val="nil"/>
          <w:left w:val="nil"/>
          <w:bottom w:val="nil"/>
          <w:right w:val="nil"/>
          <w:between w:val="nil"/>
        </w:pBdr>
        <w:spacing w:after="280" w:line="276" w:lineRule="auto"/>
        <w:jc w:val="both"/>
        <w:rPr>
          <w:color w:val="000000"/>
        </w:rPr>
      </w:pPr>
      <w:proofErr w:type="spellStart"/>
      <w:r w:rsidRPr="00800D43">
        <w:rPr>
          <w:color w:val="000000"/>
        </w:rPr>
        <w:t>O</w:t>
      </w:r>
      <w:r w:rsidR="002972D6" w:rsidRPr="00800D43">
        <w:rPr>
          <w:color w:val="000000"/>
        </w:rPr>
        <w:t>ltre</w:t>
      </w:r>
      <w:proofErr w:type="spellEnd"/>
      <w:r w:rsidR="002972D6" w:rsidRPr="00800D43">
        <w:rPr>
          <w:color w:val="000000"/>
        </w:rPr>
        <w:t xml:space="preserve"> </w:t>
      </w:r>
      <w:proofErr w:type="spellStart"/>
      <w:r w:rsidR="002972D6" w:rsidRPr="00800D43">
        <w:rPr>
          <w:color w:val="000000"/>
        </w:rPr>
        <w:t>i</w:t>
      </w:r>
      <w:proofErr w:type="spellEnd"/>
      <w:r w:rsidRPr="00800D43">
        <w:rPr>
          <w:color w:val="000000"/>
        </w:rPr>
        <w:t xml:space="preserve"> 18</w:t>
      </w:r>
      <w:r w:rsidR="002972D6" w:rsidRPr="00800D43">
        <w:rPr>
          <w:color w:val="000000"/>
        </w:rPr>
        <w:t xml:space="preserve"> anni</w:t>
      </w:r>
    </w:p>
    <w:p w14:paraId="0B8C6F0C" w14:textId="77777777" w:rsidR="001818D5" w:rsidRPr="00800D43" w:rsidRDefault="002972D6">
      <w:pPr>
        <w:pStyle w:val="Titolo1"/>
        <w:numPr>
          <w:ilvl w:val="0"/>
          <w:numId w:val="4"/>
        </w:numPr>
        <w:rPr>
          <w:rFonts w:ascii="Times New Roman" w:eastAsia="Times New Roman" w:hAnsi="Times New Roman" w:cs="Times New Roman"/>
          <w:b/>
          <w:bCs/>
          <w:color w:val="C8102E"/>
          <w:sz w:val="36"/>
          <w:szCs w:val="24"/>
        </w:rPr>
      </w:pPr>
      <w:bookmarkStart w:id="4" w:name="_Toc239683287"/>
      <w:r w:rsidRPr="00800D43">
        <w:rPr>
          <w:rFonts w:ascii="Times New Roman" w:eastAsia="Times New Roman" w:hAnsi="Times New Roman" w:cs="Times New Roman"/>
          <w:b/>
          <w:bCs/>
          <w:color w:val="C8102E"/>
          <w:sz w:val="36"/>
          <w:szCs w:val="24"/>
        </w:rPr>
        <w:t>SETTORE DI APLICAZIONE</w:t>
      </w:r>
      <w:bookmarkEnd w:id="4"/>
      <w:r w:rsidRPr="00800D43">
        <w:rPr>
          <w:rFonts w:ascii="Times New Roman" w:eastAsia="Times New Roman" w:hAnsi="Times New Roman" w:cs="Times New Roman"/>
          <w:b/>
          <w:bCs/>
          <w:color w:val="C8102E"/>
          <w:sz w:val="36"/>
          <w:szCs w:val="24"/>
        </w:rPr>
        <w:t xml:space="preserve"> </w:t>
      </w:r>
    </w:p>
    <w:p w14:paraId="258CD90E" w14:textId="77777777" w:rsidR="001818D5" w:rsidRPr="00800D43" w:rsidRDefault="00EF692A">
      <w:pPr>
        <w:numPr>
          <w:ilvl w:val="0"/>
          <w:numId w:val="23"/>
        </w:numPr>
        <w:pBdr>
          <w:top w:val="nil"/>
          <w:left w:val="nil"/>
          <w:bottom w:val="nil"/>
          <w:right w:val="nil"/>
          <w:between w:val="nil"/>
        </w:pBdr>
        <w:spacing w:before="280" w:line="276" w:lineRule="auto"/>
        <w:jc w:val="both"/>
        <w:rPr>
          <w:color w:val="000000"/>
        </w:rPr>
      </w:pPr>
      <w:proofErr w:type="spellStart"/>
      <w:r w:rsidRPr="00800D43">
        <w:rPr>
          <w:color w:val="000000"/>
        </w:rPr>
        <w:t>Agric</w:t>
      </w:r>
      <w:r w:rsidR="002972D6" w:rsidRPr="00800D43">
        <w:rPr>
          <w:color w:val="000000"/>
        </w:rPr>
        <w:t>oltura</w:t>
      </w:r>
      <w:proofErr w:type="spellEnd"/>
    </w:p>
    <w:p w14:paraId="276FC2AF" w14:textId="77777777" w:rsidR="001818D5" w:rsidRPr="00800D43" w:rsidRDefault="002972D6">
      <w:pPr>
        <w:numPr>
          <w:ilvl w:val="0"/>
          <w:numId w:val="11"/>
        </w:numPr>
        <w:pBdr>
          <w:top w:val="nil"/>
          <w:left w:val="nil"/>
          <w:bottom w:val="nil"/>
          <w:right w:val="nil"/>
          <w:between w:val="nil"/>
        </w:pBdr>
        <w:spacing w:line="276" w:lineRule="auto"/>
        <w:jc w:val="both"/>
        <w:rPr>
          <w:color w:val="000000"/>
        </w:rPr>
      </w:pPr>
      <w:proofErr w:type="spellStart"/>
      <w:r w:rsidRPr="00800D43">
        <w:rPr>
          <w:color w:val="000000"/>
        </w:rPr>
        <w:t>Risposte</w:t>
      </w:r>
      <w:proofErr w:type="spellEnd"/>
      <w:r w:rsidRPr="00800D43">
        <w:rPr>
          <w:color w:val="000000"/>
        </w:rPr>
        <w:t xml:space="preserve"> alle </w:t>
      </w:r>
      <w:proofErr w:type="spellStart"/>
      <w:r w:rsidRPr="00800D43">
        <w:rPr>
          <w:color w:val="000000"/>
        </w:rPr>
        <w:t>emergenze</w:t>
      </w:r>
      <w:proofErr w:type="spellEnd"/>
    </w:p>
    <w:p w14:paraId="058C69D4" w14:textId="77777777" w:rsidR="001818D5" w:rsidRPr="00800D43" w:rsidRDefault="00EF692A">
      <w:pPr>
        <w:numPr>
          <w:ilvl w:val="0"/>
          <w:numId w:val="11"/>
        </w:numPr>
        <w:pBdr>
          <w:top w:val="nil"/>
          <w:left w:val="nil"/>
          <w:bottom w:val="nil"/>
          <w:right w:val="nil"/>
          <w:between w:val="nil"/>
        </w:pBdr>
        <w:spacing w:line="276" w:lineRule="auto"/>
        <w:jc w:val="both"/>
        <w:rPr>
          <w:color w:val="000000"/>
        </w:rPr>
      </w:pPr>
      <w:proofErr w:type="spellStart"/>
      <w:r w:rsidRPr="00800D43">
        <w:rPr>
          <w:color w:val="000000"/>
        </w:rPr>
        <w:t>Constru</w:t>
      </w:r>
      <w:r w:rsidR="002972D6" w:rsidRPr="00800D43">
        <w:rPr>
          <w:color w:val="000000"/>
        </w:rPr>
        <w:t>zioni</w:t>
      </w:r>
      <w:proofErr w:type="spellEnd"/>
    </w:p>
    <w:p w14:paraId="76C48A9B" w14:textId="77777777" w:rsidR="001818D5" w:rsidRPr="00800D43" w:rsidRDefault="002972D6">
      <w:pPr>
        <w:numPr>
          <w:ilvl w:val="0"/>
          <w:numId w:val="11"/>
        </w:numPr>
        <w:pBdr>
          <w:top w:val="nil"/>
          <w:left w:val="nil"/>
          <w:bottom w:val="nil"/>
          <w:right w:val="nil"/>
          <w:between w:val="nil"/>
        </w:pBdr>
        <w:spacing w:line="276" w:lineRule="auto"/>
        <w:jc w:val="both"/>
        <w:rPr>
          <w:color w:val="000000"/>
        </w:rPr>
      </w:pPr>
      <w:proofErr w:type="spellStart"/>
      <w:r w:rsidRPr="00800D43">
        <w:rPr>
          <w:color w:val="000000"/>
        </w:rPr>
        <w:t>Gestione</w:t>
      </w:r>
      <w:proofErr w:type="spellEnd"/>
      <w:r w:rsidRPr="00800D43">
        <w:rPr>
          <w:color w:val="000000"/>
        </w:rPr>
        <w:t xml:space="preserve"> </w:t>
      </w:r>
      <w:proofErr w:type="spellStart"/>
      <w:r w:rsidRPr="00800D43">
        <w:rPr>
          <w:color w:val="000000"/>
        </w:rPr>
        <w:t>delle</w:t>
      </w:r>
      <w:proofErr w:type="spellEnd"/>
      <w:r w:rsidRPr="00800D43">
        <w:rPr>
          <w:color w:val="000000"/>
        </w:rPr>
        <w:t xml:space="preserve"> </w:t>
      </w:r>
      <w:proofErr w:type="spellStart"/>
      <w:r w:rsidRPr="00800D43">
        <w:rPr>
          <w:color w:val="000000"/>
        </w:rPr>
        <w:t>acque</w:t>
      </w:r>
      <w:proofErr w:type="spellEnd"/>
    </w:p>
    <w:p w14:paraId="6D065D08" w14:textId="77777777" w:rsidR="001818D5" w:rsidRPr="00800D43" w:rsidRDefault="002972D6">
      <w:pPr>
        <w:numPr>
          <w:ilvl w:val="0"/>
          <w:numId w:val="11"/>
        </w:numPr>
        <w:pBdr>
          <w:top w:val="nil"/>
          <w:left w:val="nil"/>
          <w:bottom w:val="nil"/>
          <w:right w:val="nil"/>
          <w:between w:val="nil"/>
        </w:pBdr>
        <w:spacing w:line="276" w:lineRule="auto"/>
        <w:jc w:val="both"/>
        <w:rPr>
          <w:color w:val="000000"/>
        </w:rPr>
      </w:pPr>
      <w:proofErr w:type="spellStart"/>
      <w:r w:rsidRPr="00800D43">
        <w:rPr>
          <w:color w:val="000000"/>
        </w:rPr>
        <w:t>Protezione</w:t>
      </w:r>
      <w:proofErr w:type="spellEnd"/>
      <w:r w:rsidRPr="00800D43">
        <w:rPr>
          <w:color w:val="000000"/>
        </w:rPr>
        <w:t xml:space="preserve"> </w:t>
      </w:r>
      <w:proofErr w:type="spellStart"/>
      <w:r w:rsidRPr="00800D43">
        <w:rPr>
          <w:color w:val="000000"/>
        </w:rPr>
        <w:t>ambientale</w:t>
      </w:r>
      <w:proofErr w:type="spellEnd"/>
    </w:p>
    <w:p w14:paraId="282BFE82" w14:textId="77777777" w:rsidR="001818D5" w:rsidRPr="00800D43" w:rsidRDefault="002972D6">
      <w:pPr>
        <w:numPr>
          <w:ilvl w:val="0"/>
          <w:numId w:val="11"/>
        </w:numPr>
        <w:pBdr>
          <w:top w:val="nil"/>
          <w:left w:val="nil"/>
          <w:bottom w:val="nil"/>
          <w:right w:val="nil"/>
          <w:between w:val="nil"/>
        </w:pBdr>
        <w:spacing w:after="280" w:line="276" w:lineRule="auto"/>
        <w:jc w:val="both"/>
        <w:rPr>
          <w:color w:val="000000"/>
        </w:rPr>
      </w:pPr>
      <w:proofErr w:type="spellStart"/>
      <w:r w:rsidRPr="00800D43">
        <w:rPr>
          <w:color w:val="000000"/>
        </w:rPr>
        <w:t>Altro</w:t>
      </w:r>
      <w:proofErr w:type="spellEnd"/>
    </w:p>
    <w:p w14:paraId="3ACF8BC8" w14:textId="77777777" w:rsidR="001818D5" w:rsidRPr="00800D43" w:rsidRDefault="002972D6">
      <w:pPr>
        <w:pStyle w:val="Titolo1"/>
        <w:numPr>
          <w:ilvl w:val="0"/>
          <w:numId w:val="4"/>
        </w:numPr>
        <w:rPr>
          <w:rFonts w:ascii="Times New Roman" w:eastAsia="Times New Roman" w:hAnsi="Times New Roman" w:cs="Times New Roman"/>
          <w:b/>
          <w:bCs/>
          <w:color w:val="C8102E"/>
          <w:sz w:val="24"/>
          <w:szCs w:val="24"/>
        </w:rPr>
      </w:pPr>
      <w:bookmarkStart w:id="5" w:name="_Toc239683288"/>
      <w:r w:rsidRPr="00800D43">
        <w:rPr>
          <w:rFonts w:ascii="Times New Roman" w:eastAsia="Times New Roman" w:hAnsi="Times New Roman" w:cs="Times New Roman"/>
          <w:b/>
          <w:bCs/>
          <w:color w:val="C8102E"/>
          <w:sz w:val="36"/>
          <w:szCs w:val="24"/>
        </w:rPr>
        <w:t>TIPO</w:t>
      </w:r>
      <w:bookmarkEnd w:id="5"/>
      <w:r w:rsidR="00EF692A" w:rsidRPr="00800D43">
        <w:rPr>
          <w:rFonts w:ascii="Times New Roman" w:eastAsia="Times New Roman" w:hAnsi="Times New Roman" w:cs="Times New Roman"/>
          <w:b/>
          <w:bCs/>
          <w:color w:val="C8102E"/>
          <w:sz w:val="24"/>
          <w:szCs w:val="24"/>
        </w:rPr>
        <w:t xml:space="preserve"> </w:t>
      </w:r>
    </w:p>
    <w:p w14:paraId="4732473B" w14:textId="77777777" w:rsidR="001818D5" w:rsidRPr="00800D43" w:rsidRDefault="002972D6">
      <w:pPr>
        <w:numPr>
          <w:ilvl w:val="0"/>
          <w:numId w:val="24"/>
        </w:numPr>
        <w:pBdr>
          <w:top w:val="nil"/>
          <w:left w:val="nil"/>
          <w:bottom w:val="nil"/>
          <w:right w:val="nil"/>
          <w:between w:val="nil"/>
        </w:pBdr>
        <w:spacing w:before="280" w:line="276" w:lineRule="auto"/>
        <w:jc w:val="both"/>
        <w:rPr>
          <w:color w:val="000000"/>
        </w:rPr>
      </w:pPr>
      <w:r w:rsidRPr="00800D43">
        <w:rPr>
          <w:color w:val="000000"/>
        </w:rPr>
        <w:t xml:space="preserve">Piano di </w:t>
      </w:r>
      <w:proofErr w:type="spellStart"/>
      <w:r w:rsidRPr="00800D43">
        <w:rPr>
          <w:color w:val="000000"/>
        </w:rPr>
        <w:t>lezione</w:t>
      </w:r>
      <w:proofErr w:type="spellEnd"/>
    </w:p>
    <w:p w14:paraId="6EE37886" w14:textId="77777777" w:rsidR="001818D5" w:rsidRPr="00800D43" w:rsidRDefault="00EF692A">
      <w:pPr>
        <w:numPr>
          <w:ilvl w:val="0"/>
          <w:numId w:val="11"/>
        </w:numPr>
        <w:pBdr>
          <w:top w:val="nil"/>
          <w:left w:val="nil"/>
          <w:bottom w:val="nil"/>
          <w:right w:val="nil"/>
          <w:between w:val="nil"/>
        </w:pBdr>
        <w:spacing w:after="280" w:line="276" w:lineRule="auto"/>
        <w:jc w:val="both"/>
        <w:rPr>
          <w:color w:val="000000"/>
        </w:rPr>
      </w:pPr>
      <w:r w:rsidRPr="00800D43">
        <w:rPr>
          <w:color w:val="000000"/>
        </w:rPr>
        <w:t>Pro</w:t>
      </w:r>
      <w:r w:rsidR="002972D6" w:rsidRPr="00800D43">
        <w:rPr>
          <w:color w:val="000000"/>
        </w:rPr>
        <w:t>getto</w:t>
      </w:r>
    </w:p>
    <w:p w14:paraId="65AA1F4D" w14:textId="77777777" w:rsidR="001818D5" w:rsidRPr="00800D43" w:rsidRDefault="00EF692A">
      <w:pPr>
        <w:pStyle w:val="Titolo1"/>
        <w:numPr>
          <w:ilvl w:val="0"/>
          <w:numId w:val="4"/>
        </w:numPr>
        <w:rPr>
          <w:rFonts w:ascii="Times New Roman" w:eastAsia="Times New Roman" w:hAnsi="Times New Roman" w:cs="Times New Roman"/>
          <w:b/>
          <w:bCs/>
          <w:color w:val="C8102E"/>
          <w:sz w:val="36"/>
          <w:szCs w:val="36"/>
        </w:rPr>
      </w:pPr>
      <w:bookmarkStart w:id="6" w:name="_Toc239683289"/>
      <w:r w:rsidRPr="00800D43">
        <w:rPr>
          <w:rFonts w:ascii="Times New Roman" w:eastAsia="Times New Roman" w:hAnsi="Times New Roman" w:cs="Times New Roman"/>
          <w:b/>
          <w:bCs/>
          <w:color w:val="C8102E"/>
          <w:sz w:val="36"/>
          <w:szCs w:val="36"/>
        </w:rPr>
        <w:t xml:space="preserve">DRONE </w:t>
      </w:r>
      <w:r w:rsidR="002972D6" w:rsidRPr="00800D43">
        <w:rPr>
          <w:rFonts w:ascii="Times New Roman" w:eastAsia="Times New Roman" w:hAnsi="Times New Roman" w:cs="Times New Roman"/>
          <w:b/>
          <w:bCs/>
          <w:color w:val="C8102E"/>
          <w:sz w:val="36"/>
          <w:szCs w:val="36"/>
        </w:rPr>
        <w:t>UTILIZZATO</w:t>
      </w:r>
      <w:bookmarkEnd w:id="6"/>
      <w:r w:rsidR="002972D6" w:rsidRPr="00800D43">
        <w:rPr>
          <w:rFonts w:ascii="Times New Roman" w:eastAsia="Times New Roman" w:hAnsi="Times New Roman" w:cs="Times New Roman"/>
          <w:b/>
          <w:bCs/>
          <w:color w:val="C8102E"/>
          <w:sz w:val="36"/>
          <w:szCs w:val="36"/>
        </w:rPr>
        <w:t xml:space="preserve"> </w:t>
      </w:r>
      <w:r w:rsidRPr="00800D43">
        <w:rPr>
          <w:rFonts w:ascii="Times New Roman" w:eastAsia="Times New Roman" w:hAnsi="Times New Roman" w:cs="Times New Roman"/>
          <w:b/>
          <w:bCs/>
          <w:color w:val="C8102E"/>
          <w:sz w:val="36"/>
          <w:szCs w:val="36"/>
        </w:rPr>
        <w:t xml:space="preserve"> </w:t>
      </w:r>
    </w:p>
    <w:p w14:paraId="4A7FAED4" w14:textId="77777777" w:rsidR="001818D5" w:rsidRPr="00800D43" w:rsidRDefault="002972D6">
      <w:pPr>
        <w:numPr>
          <w:ilvl w:val="0"/>
          <w:numId w:val="25"/>
        </w:numPr>
        <w:pBdr>
          <w:top w:val="nil"/>
          <w:left w:val="nil"/>
          <w:bottom w:val="nil"/>
          <w:right w:val="nil"/>
          <w:between w:val="nil"/>
        </w:pBdr>
        <w:spacing w:before="280" w:line="276" w:lineRule="auto"/>
        <w:jc w:val="both"/>
        <w:rPr>
          <w:color w:val="000000"/>
        </w:rPr>
      </w:pPr>
      <w:r w:rsidRPr="00800D43">
        <w:rPr>
          <w:color w:val="000000"/>
        </w:rPr>
        <w:t xml:space="preserve">Drone </w:t>
      </w:r>
      <w:proofErr w:type="spellStart"/>
      <w:r w:rsidRPr="00800D43">
        <w:rPr>
          <w:color w:val="000000"/>
        </w:rPr>
        <w:t>Personalizzato</w:t>
      </w:r>
      <w:proofErr w:type="spellEnd"/>
      <w:r w:rsidRPr="00800D43">
        <w:rPr>
          <w:color w:val="000000"/>
        </w:rPr>
        <w:t xml:space="preserve"> </w:t>
      </w:r>
    </w:p>
    <w:p w14:paraId="1F62DD66" w14:textId="4D151230" w:rsidR="001818D5" w:rsidRPr="00800D43" w:rsidRDefault="002972D6">
      <w:pPr>
        <w:numPr>
          <w:ilvl w:val="0"/>
          <w:numId w:val="11"/>
        </w:numPr>
        <w:pBdr>
          <w:top w:val="nil"/>
          <w:left w:val="nil"/>
          <w:bottom w:val="nil"/>
          <w:right w:val="nil"/>
          <w:between w:val="nil"/>
        </w:pBdr>
        <w:spacing w:before="280" w:line="276" w:lineRule="auto"/>
        <w:jc w:val="both"/>
        <w:rPr>
          <w:color w:val="000000"/>
        </w:rPr>
      </w:pPr>
      <w:r w:rsidRPr="00800D43">
        <w:rPr>
          <w:color w:val="000000"/>
        </w:rPr>
        <w:t xml:space="preserve">Drone </w:t>
      </w:r>
      <w:r w:rsidR="00EB6361" w:rsidRPr="00800D43">
        <w:rPr>
          <w:color w:val="000000"/>
        </w:rPr>
        <w:t>Commerciale</w:t>
      </w:r>
      <w:r w:rsidR="00EF692A" w:rsidRPr="00800D43">
        <w:rPr>
          <w:color w:val="000000"/>
        </w:rPr>
        <w:t xml:space="preserve"> (DJI)</w:t>
      </w:r>
    </w:p>
    <w:p w14:paraId="2ED4587D" w14:textId="77777777" w:rsidR="001818D5" w:rsidRPr="00800D43" w:rsidRDefault="00EF692A">
      <w:pPr>
        <w:pStyle w:val="Titolo1"/>
        <w:numPr>
          <w:ilvl w:val="0"/>
          <w:numId w:val="4"/>
        </w:numPr>
        <w:rPr>
          <w:rFonts w:ascii="Times New Roman" w:eastAsia="Times New Roman" w:hAnsi="Times New Roman" w:cs="Times New Roman"/>
          <w:b/>
          <w:bCs/>
          <w:color w:val="C8102E"/>
          <w:sz w:val="24"/>
          <w:szCs w:val="24"/>
        </w:rPr>
      </w:pPr>
      <w:bookmarkStart w:id="7" w:name="_Toc239683290"/>
      <w:r w:rsidRPr="00800D43">
        <w:rPr>
          <w:rFonts w:ascii="Times New Roman" w:eastAsia="Times New Roman" w:hAnsi="Times New Roman" w:cs="Times New Roman"/>
          <w:b/>
          <w:bCs/>
          <w:color w:val="C8102E"/>
          <w:sz w:val="36"/>
          <w:szCs w:val="24"/>
        </w:rPr>
        <w:lastRenderedPageBreak/>
        <w:t>DURAT</w:t>
      </w:r>
      <w:r w:rsidR="002972D6" w:rsidRPr="00800D43">
        <w:rPr>
          <w:rFonts w:ascii="Times New Roman" w:eastAsia="Times New Roman" w:hAnsi="Times New Roman" w:cs="Times New Roman"/>
          <w:b/>
          <w:bCs/>
          <w:color w:val="C8102E"/>
          <w:sz w:val="36"/>
          <w:szCs w:val="24"/>
        </w:rPr>
        <w:t>A</w:t>
      </w:r>
      <w:bookmarkEnd w:id="7"/>
      <w:r w:rsidRPr="00800D43">
        <w:rPr>
          <w:rFonts w:ascii="Times New Roman" w:eastAsia="Times New Roman" w:hAnsi="Times New Roman" w:cs="Times New Roman"/>
          <w:b/>
          <w:bCs/>
          <w:color w:val="C8102E"/>
          <w:sz w:val="24"/>
          <w:szCs w:val="24"/>
        </w:rPr>
        <w:t xml:space="preserve"> </w:t>
      </w:r>
    </w:p>
    <w:p w14:paraId="2353835C" w14:textId="77777777" w:rsidR="001818D5" w:rsidRPr="00800D43" w:rsidRDefault="00EF692A">
      <w:pPr>
        <w:numPr>
          <w:ilvl w:val="0"/>
          <w:numId w:val="21"/>
        </w:numPr>
        <w:pBdr>
          <w:top w:val="nil"/>
          <w:left w:val="nil"/>
          <w:bottom w:val="nil"/>
          <w:right w:val="nil"/>
          <w:between w:val="nil"/>
        </w:pBdr>
        <w:spacing w:before="280" w:line="276" w:lineRule="auto"/>
        <w:jc w:val="both"/>
        <w:rPr>
          <w:color w:val="000000"/>
        </w:rPr>
      </w:pPr>
      <w:r w:rsidRPr="00800D43">
        <w:rPr>
          <w:color w:val="000000"/>
        </w:rPr>
        <w:t xml:space="preserve">1 </w:t>
      </w:r>
      <w:proofErr w:type="spellStart"/>
      <w:r w:rsidR="002972D6" w:rsidRPr="00800D43">
        <w:rPr>
          <w:color w:val="000000"/>
        </w:rPr>
        <w:t>lezione</w:t>
      </w:r>
      <w:proofErr w:type="spellEnd"/>
      <w:r w:rsidR="002972D6" w:rsidRPr="00800D43">
        <w:rPr>
          <w:color w:val="000000"/>
        </w:rPr>
        <w:t xml:space="preserve"> da 45 </w:t>
      </w:r>
      <w:proofErr w:type="spellStart"/>
      <w:r w:rsidR="002972D6" w:rsidRPr="00800D43">
        <w:rPr>
          <w:color w:val="000000"/>
        </w:rPr>
        <w:t>minuti</w:t>
      </w:r>
      <w:proofErr w:type="spellEnd"/>
      <w:r w:rsidR="002972D6" w:rsidRPr="00800D43">
        <w:rPr>
          <w:color w:val="000000"/>
        </w:rPr>
        <w:t xml:space="preserve"> - </w:t>
      </w:r>
      <w:proofErr w:type="spellStart"/>
      <w:r w:rsidR="002972D6" w:rsidRPr="00800D43">
        <w:rPr>
          <w:color w:val="000000"/>
        </w:rPr>
        <w:t>Portogallo</w:t>
      </w:r>
      <w:proofErr w:type="spellEnd"/>
    </w:p>
    <w:p w14:paraId="55E332FE" w14:textId="77777777" w:rsidR="001818D5" w:rsidRPr="00800D43" w:rsidRDefault="00EE69AC">
      <w:pPr>
        <w:numPr>
          <w:ilvl w:val="0"/>
          <w:numId w:val="21"/>
        </w:numPr>
        <w:pBdr>
          <w:top w:val="nil"/>
          <w:left w:val="nil"/>
          <w:bottom w:val="nil"/>
          <w:right w:val="nil"/>
          <w:between w:val="nil"/>
        </w:pBdr>
        <w:spacing w:line="276" w:lineRule="auto"/>
        <w:jc w:val="both"/>
        <w:rPr>
          <w:color w:val="000000"/>
        </w:rPr>
      </w:pPr>
      <w:r w:rsidRPr="00800D43">
        <w:rPr>
          <w:color w:val="000000"/>
        </w:rPr>
        <w:t xml:space="preserve">1 </w:t>
      </w:r>
      <w:proofErr w:type="spellStart"/>
      <w:r w:rsidRPr="00800D43">
        <w:rPr>
          <w:color w:val="000000"/>
        </w:rPr>
        <w:t>lezione</w:t>
      </w:r>
      <w:proofErr w:type="spellEnd"/>
      <w:r w:rsidRPr="00800D43">
        <w:rPr>
          <w:color w:val="000000"/>
        </w:rPr>
        <w:t xml:space="preserve"> da 60 </w:t>
      </w:r>
      <w:proofErr w:type="spellStart"/>
      <w:r w:rsidRPr="00800D43">
        <w:rPr>
          <w:color w:val="000000"/>
        </w:rPr>
        <w:t>minuti</w:t>
      </w:r>
      <w:proofErr w:type="spellEnd"/>
      <w:r w:rsidRPr="00800D43">
        <w:rPr>
          <w:color w:val="000000"/>
        </w:rPr>
        <w:t xml:space="preserve"> </w:t>
      </w:r>
    </w:p>
    <w:p w14:paraId="08281A8F" w14:textId="77777777" w:rsidR="001818D5" w:rsidRPr="00800D43" w:rsidRDefault="00EF692A">
      <w:pPr>
        <w:numPr>
          <w:ilvl w:val="0"/>
          <w:numId w:val="21"/>
        </w:numPr>
        <w:pBdr>
          <w:top w:val="nil"/>
          <w:left w:val="nil"/>
          <w:bottom w:val="nil"/>
          <w:right w:val="nil"/>
          <w:between w:val="nil"/>
        </w:pBdr>
        <w:spacing w:line="276" w:lineRule="auto"/>
        <w:jc w:val="both"/>
        <w:rPr>
          <w:color w:val="000000"/>
        </w:rPr>
      </w:pPr>
      <w:r w:rsidRPr="00800D43">
        <w:rPr>
          <w:color w:val="000000"/>
        </w:rPr>
        <w:t xml:space="preserve">1 </w:t>
      </w:r>
      <w:proofErr w:type="spellStart"/>
      <w:r w:rsidR="00EE69AC" w:rsidRPr="00800D43">
        <w:rPr>
          <w:color w:val="000000"/>
        </w:rPr>
        <w:t>blocco</w:t>
      </w:r>
      <w:proofErr w:type="spellEnd"/>
      <w:r w:rsidR="00EE69AC" w:rsidRPr="00800D43">
        <w:rPr>
          <w:color w:val="000000"/>
        </w:rPr>
        <w:t xml:space="preserve"> da 90 </w:t>
      </w:r>
      <w:proofErr w:type="spellStart"/>
      <w:r w:rsidR="00EE69AC" w:rsidRPr="00800D43">
        <w:rPr>
          <w:color w:val="000000"/>
        </w:rPr>
        <w:t>minuti</w:t>
      </w:r>
      <w:proofErr w:type="spellEnd"/>
      <w:r w:rsidR="00EE69AC" w:rsidRPr="00800D43">
        <w:rPr>
          <w:color w:val="000000"/>
        </w:rPr>
        <w:t xml:space="preserve"> </w:t>
      </w:r>
    </w:p>
    <w:p w14:paraId="058FA317" w14:textId="77777777" w:rsidR="001818D5" w:rsidRPr="00800D43" w:rsidRDefault="00EE69AC">
      <w:pPr>
        <w:numPr>
          <w:ilvl w:val="0"/>
          <w:numId w:val="5"/>
        </w:numPr>
        <w:pBdr>
          <w:top w:val="nil"/>
          <w:left w:val="nil"/>
          <w:bottom w:val="nil"/>
          <w:right w:val="nil"/>
          <w:between w:val="nil"/>
        </w:pBdr>
        <w:spacing w:line="276" w:lineRule="auto"/>
        <w:jc w:val="both"/>
        <w:rPr>
          <w:color w:val="000000"/>
        </w:rPr>
      </w:pPr>
      <w:r w:rsidRPr="00800D43">
        <w:rPr>
          <w:color w:val="000000"/>
        </w:rPr>
        <w:t xml:space="preserve">2 </w:t>
      </w:r>
      <w:proofErr w:type="spellStart"/>
      <w:r w:rsidRPr="00800D43">
        <w:rPr>
          <w:color w:val="000000"/>
        </w:rPr>
        <w:t>lezioni</w:t>
      </w:r>
      <w:proofErr w:type="spellEnd"/>
      <w:r w:rsidRPr="00800D43">
        <w:rPr>
          <w:color w:val="000000"/>
        </w:rPr>
        <w:t xml:space="preserve"> da 45 </w:t>
      </w:r>
      <w:proofErr w:type="spellStart"/>
      <w:r w:rsidRPr="00800D43">
        <w:rPr>
          <w:color w:val="000000"/>
        </w:rPr>
        <w:t>minuti</w:t>
      </w:r>
      <w:proofErr w:type="spellEnd"/>
      <w:r w:rsidRPr="00800D43">
        <w:rPr>
          <w:color w:val="000000"/>
        </w:rPr>
        <w:t xml:space="preserve"> </w:t>
      </w:r>
    </w:p>
    <w:p w14:paraId="7270533D" w14:textId="77777777" w:rsidR="001818D5" w:rsidRPr="00800D43" w:rsidRDefault="00EF692A">
      <w:pPr>
        <w:numPr>
          <w:ilvl w:val="0"/>
          <w:numId w:val="21"/>
        </w:numPr>
        <w:pBdr>
          <w:top w:val="nil"/>
          <w:left w:val="nil"/>
          <w:bottom w:val="nil"/>
          <w:right w:val="nil"/>
          <w:between w:val="nil"/>
        </w:pBdr>
        <w:spacing w:line="276" w:lineRule="auto"/>
        <w:jc w:val="both"/>
        <w:rPr>
          <w:color w:val="000000"/>
        </w:rPr>
      </w:pPr>
      <w:r w:rsidRPr="00800D43">
        <w:rPr>
          <w:color w:val="000000"/>
        </w:rPr>
        <w:t xml:space="preserve">2 </w:t>
      </w:r>
      <w:proofErr w:type="spellStart"/>
      <w:r w:rsidR="00EE69AC" w:rsidRPr="00800D43">
        <w:rPr>
          <w:color w:val="000000"/>
        </w:rPr>
        <w:t>lezioni</w:t>
      </w:r>
      <w:proofErr w:type="spellEnd"/>
      <w:r w:rsidR="00EE69AC" w:rsidRPr="00800D43">
        <w:rPr>
          <w:color w:val="000000"/>
        </w:rPr>
        <w:t xml:space="preserve"> da 60 </w:t>
      </w:r>
      <w:proofErr w:type="spellStart"/>
      <w:r w:rsidR="00EE69AC" w:rsidRPr="00800D43">
        <w:rPr>
          <w:color w:val="000000"/>
        </w:rPr>
        <w:t>minuti</w:t>
      </w:r>
      <w:proofErr w:type="spellEnd"/>
      <w:r w:rsidR="00EE69AC" w:rsidRPr="00800D43">
        <w:rPr>
          <w:color w:val="000000"/>
        </w:rPr>
        <w:t xml:space="preserve"> </w:t>
      </w:r>
    </w:p>
    <w:p w14:paraId="5A36399A" w14:textId="77777777" w:rsidR="001818D5" w:rsidRPr="00800D43" w:rsidRDefault="00EE69AC">
      <w:pPr>
        <w:numPr>
          <w:ilvl w:val="0"/>
          <w:numId w:val="21"/>
        </w:numPr>
        <w:pBdr>
          <w:top w:val="nil"/>
          <w:left w:val="nil"/>
          <w:bottom w:val="nil"/>
          <w:right w:val="nil"/>
          <w:between w:val="nil"/>
        </w:pBdr>
        <w:spacing w:after="280" w:line="276" w:lineRule="auto"/>
        <w:jc w:val="both"/>
        <w:rPr>
          <w:color w:val="000000"/>
          <w:lang w:val="it-IT"/>
        </w:rPr>
      </w:pPr>
      <w:r w:rsidRPr="00800D43">
        <w:rPr>
          <w:color w:val="000000"/>
          <w:lang w:val="it-IT"/>
        </w:rPr>
        <w:t xml:space="preserve">Doppia </w:t>
      </w:r>
      <w:proofErr w:type="gramStart"/>
      <w:r w:rsidRPr="00800D43">
        <w:rPr>
          <w:color w:val="000000"/>
          <w:lang w:val="it-IT"/>
        </w:rPr>
        <w:t>lezione  (</w:t>
      </w:r>
      <w:proofErr w:type="gramEnd"/>
      <w:r w:rsidRPr="00800D43">
        <w:rPr>
          <w:color w:val="000000"/>
          <w:lang w:val="it-IT"/>
        </w:rPr>
        <w:t>2 × 60 minuti</w:t>
      </w:r>
      <w:r w:rsidR="00EF692A" w:rsidRPr="00800D43">
        <w:rPr>
          <w:color w:val="000000"/>
          <w:lang w:val="it-IT"/>
        </w:rPr>
        <w:t xml:space="preserve">) </w:t>
      </w:r>
      <w:r w:rsidRPr="00800D43">
        <w:rPr>
          <w:color w:val="000000"/>
          <w:lang w:val="it-IT"/>
        </w:rPr>
        <w:t xml:space="preserve">con compiti a casa facoltativi basati su progetti </w:t>
      </w:r>
      <w:r w:rsidR="00EF692A" w:rsidRPr="00800D43">
        <w:rPr>
          <w:color w:val="000000"/>
          <w:lang w:val="it-IT"/>
        </w:rPr>
        <w:t>.</w:t>
      </w:r>
    </w:p>
    <w:p w14:paraId="6D4CBF41" w14:textId="77777777" w:rsidR="001818D5" w:rsidRPr="00800D43" w:rsidRDefault="004130F2">
      <w:pPr>
        <w:pStyle w:val="Titolo1"/>
        <w:numPr>
          <w:ilvl w:val="0"/>
          <w:numId w:val="4"/>
        </w:numPr>
        <w:rPr>
          <w:rFonts w:ascii="Times New Roman" w:eastAsia="Times New Roman" w:hAnsi="Times New Roman" w:cs="Times New Roman"/>
          <w:b/>
          <w:bCs/>
          <w:color w:val="C8102E"/>
          <w:sz w:val="36"/>
          <w:szCs w:val="24"/>
        </w:rPr>
      </w:pPr>
      <w:bookmarkStart w:id="8" w:name="_Toc239683291"/>
      <w:r w:rsidRPr="00800D43">
        <w:rPr>
          <w:rFonts w:ascii="Times New Roman" w:eastAsia="Times New Roman" w:hAnsi="Times New Roman" w:cs="Times New Roman"/>
          <w:b/>
          <w:bCs/>
          <w:color w:val="C8102E"/>
          <w:sz w:val="36"/>
          <w:szCs w:val="24"/>
        </w:rPr>
        <w:t>O</w:t>
      </w:r>
      <w:r w:rsidR="00EE69AC" w:rsidRPr="00800D43">
        <w:rPr>
          <w:rFonts w:ascii="Times New Roman" w:eastAsia="Times New Roman" w:hAnsi="Times New Roman" w:cs="Times New Roman"/>
          <w:b/>
          <w:bCs/>
          <w:color w:val="C8102E"/>
          <w:sz w:val="36"/>
          <w:szCs w:val="24"/>
        </w:rPr>
        <w:t>BIETTIVI DI APPRENDIMENTO</w:t>
      </w:r>
      <w:bookmarkEnd w:id="8"/>
      <w:r w:rsidR="00EE69AC" w:rsidRPr="00800D43">
        <w:rPr>
          <w:rFonts w:ascii="Times New Roman" w:eastAsia="Times New Roman" w:hAnsi="Times New Roman" w:cs="Times New Roman"/>
          <w:b/>
          <w:bCs/>
          <w:color w:val="C8102E"/>
          <w:sz w:val="36"/>
          <w:szCs w:val="24"/>
        </w:rPr>
        <w:t xml:space="preserve"> </w:t>
      </w:r>
    </w:p>
    <w:p w14:paraId="3452198C" w14:textId="77777777" w:rsidR="00EE69AC" w:rsidRPr="00800D43" w:rsidRDefault="00EE69AC" w:rsidP="00EE69AC">
      <w:pPr>
        <w:spacing w:before="120"/>
        <w:ind w:left="720"/>
        <w:rPr>
          <w:lang w:val="it-IT"/>
        </w:rPr>
      </w:pPr>
      <w:r w:rsidRPr="00800D43">
        <w:rPr>
          <w:lang w:val="it-IT"/>
        </w:rPr>
        <w:t>O1 - Comprendere l’impatto biologico della temperatura e dell’umidità sulla dormienza della vite e sulla cicatrizzazione delle ferite (formazione del callo).</w:t>
      </w:r>
    </w:p>
    <w:p w14:paraId="4CAAF04B" w14:textId="77777777" w:rsidR="00EE69AC" w:rsidRPr="00800D43" w:rsidRDefault="00EE69AC" w:rsidP="00EE69AC">
      <w:pPr>
        <w:spacing w:before="120"/>
        <w:ind w:left="720"/>
        <w:rPr>
          <w:lang w:val="it-IT"/>
        </w:rPr>
      </w:pPr>
      <w:r w:rsidRPr="00800D43">
        <w:rPr>
          <w:lang w:val="it-IT"/>
        </w:rPr>
        <w:t>O2 - Analizzare i dati dei sensori BME680 — temperatura, umidità, pressione e VOC — per calcolare il </w:t>
      </w:r>
      <w:r w:rsidRPr="00800D43">
        <w:rPr>
          <w:b/>
          <w:bCs/>
          <w:lang w:val="it-IT"/>
        </w:rPr>
        <w:t>Deficit di Pressione di Vapore (VPD)</w:t>
      </w:r>
      <w:r w:rsidRPr="00800D43">
        <w:rPr>
          <w:lang w:val="it-IT"/>
        </w:rPr>
        <w:t> e valutare la limpidezza dell’aria ai fini della calibrazione dei sensori.</w:t>
      </w:r>
    </w:p>
    <w:p w14:paraId="54D13E51" w14:textId="77777777" w:rsidR="00EE69AC" w:rsidRPr="00800D43" w:rsidRDefault="00EE69AC" w:rsidP="00EE69AC">
      <w:pPr>
        <w:spacing w:before="120"/>
        <w:ind w:left="720"/>
        <w:rPr>
          <w:lang w:val="it-IT"/>
        </w:rPr>
      </w:pPr>
      <w:r w:rsidRPr="00800D43">
        <w:rPr>
          <w:lang w:val="it-IT"/>
        </w:rPr>
        <w:t>O3 - Sviluppare una strategia di potatura che riduca i rischi di infezione fungina (ad esempio </w:t>
      </w:r>
      <w:r w:rsidRPr="00800D43">
        <w:rPr>
          <w:b/>
          <w:bCs/>
          <w:lang w:val="it-IT"/>
        </w:rPr>
        <w:t>Esca</w:t>
      </w:r>
      <w:r w:rsidRPr="00800D43">
        <w:rPr>
          <w:lang w:val="it-IT"/>
        </w:rPr>
        <w:t> o </w:t>
      </w:r>
      <w:proofErr w:type="spellStart"/>
      <w:r w:rsidRPr="00800D43">
        <w:rPr>
          <w:b/>
          <w:bCs/>
          <w:lang w:val="it-IT"/>
        </w:rPr>
        <w:t>Eutipiosi</w:t>
      </w:r>
      <w:proofErr w:type="spellEnd"/>
      <w:r w:rsidRPr="00800D43">
        <w:rPr>
          <w:lang w:val="it-IT"/>
        </w:rPr>
        <w:t>) sulla base delle </w:t>
      </w:r>
      <w:r w:rsidRPr="00800D43">
        <w:rPr>
          <w:b/>
          <w:bCs/>
          <w:lang w:val="it-IT"/>
        </w:rPr>
        <w:t>“Sacche di Umidità”</w:t>
      </w:r>
      <w:r w:rsidRPr="00800D43">
        <w:rPr>
          <w:lang w:val="it-IT"/>
        </w:rPr>
        <w:t> localizzate.</w:t>
      </w:r>
    </w:p>
    <w:p w14:paraId="00DC35F2" w14:textId="77777777" w:rsidR="001818D5" w:rsidRPr="00800D43" w:rsidRDefault="00EE69AC">
      <w:pPr>
        <w:pStyle w:val="Titolo1"/>
        <w:numPr>
          <w:ilvl w:val="0"/>
          <w:numId w:val="4"/>
        </w:numPr>
        <w:rPr>
          <w:rFonts w:ascii="Times New Roman" w:eastAsia="Times New Roman" w:hAnsi="Times New Roman" w:cs="Times New Roman"/>
          <w:b/>
          <w:bCs/>
          <w:color w:val="C8102E"/>
          <w:sz w:val="32"/>
          <w:szCs w:val="24"/>
        </w:rPr>
      </w:pPr>
      <w:bookmarkStart w:id="9" w:name="_heading=h.jtmg66ljtt0" w:colFirst="0" w:colLast="0"/>
      <w:bookmarkStart w:id="10" w:name="_Toc239683292"/>
      <w:bookmarkEnd w:id="9"/>
      <w:r w:rsidRPr="00800D43">
        <w:rPr>
          <w:rFonts w:ascii="Times New Roman" w:eastAsia="Times New Roman" w:hAnsi="Times New Roman" w:cs="Times New Roman"/>
          <w:b/>
          <w:bCs/>
          <w:color w:val="C8102E"/>
          <w:sz w:val="32"/>
          <w:szCs w:val="24"/>
        </w:rPr>
        <w:t>COMPETENZE CHIAVE SVILUPPATE</w:t>
      </w:r>
      <w:bookmarkEnd w:id="10"/>
    </w:p>
    <w:p w14:paraId="1B0E274F" w14:textId="77777777" w:rsidR="001818D5" w:rsidRPr="00800D43" w:rsidRDefault="00EF692A">
      <w:pPr>
        <w:pStyle w:val="Titolo2"/>
        <w:keepNext w:val="0"/>
        <w:keepLines w:val="0"/>
        <w:spacing w:before="0" w:after="0" w:line="276" w:lineRule="auto"/>
        <w:rPr>
          <w:rFonts w:ascii="Times New Roman" w:eastAsia="Times New Roman" w:hAnsi="Times New Roman" w:cs="Times New Roman"/>
          <w:b/>
          <w:bCs/>
          <w:color w:val="000000"/>
          <w:sz w:val="24"/>
          <w:szCs w:val="24"/>
        </w:rPr>
      </w:pPr>
      <w:bookmarkStart w:id="11" w:name="_Toc239683293"/>
      <w:r w:rsidRPr="00800D43">
        <w:rPr>
          <w:rFonts w:ascii="Times New Roman" w:eastAsia="Times New Roman" w:hAnsi="Times New Roman" w:cs="Times New Roman"/>
          <w:b/>
          <w:bCs/>
          <w:color w:val="000000"/>
          <w:sz w:val="24"/>
          <w:szCs w:val="24"/>
        </w:rPr>
        <w:t xml:space="preserve">1. </w:t>
      </w:r>
      <w:r w:rsidR="003D67F3" w:rsidRPr="00800D43">
        <w:rPr>
          <w:rFonts w:ascii="Times New Roman" w:eastAsia="Times New Roman" w:hAnsi="Times New Roman" w:cs="Times New Roman"/>
          <w:b/>
          <w:bCs/>
          <w:color w:val="000000"/>
          <w:sz w:val="24"/>
          <w:szCs w:val="24"/>
          <w:lang w:val="it"/>
        </w:rPr>
        <w:t>Comunicazione e lingue</w:t>
      </w:r>
      <w:bookmarkEnd w:id="11"/>
    </w:p>
    <w:p w14:paraId="0906C37E" w14:textId="77777777" w:rsidR="001818D5" w:rsidRPr="00800D43" w:rsidRDefault="00EF692A" w:rsidP="003D67F3">
      <w:pPr>
        <w:numPr>
          <w:ilvl w:val="0"/>
          <w:numId w:val="6"/>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3D67F3" w:rsidRPr="00800D43">
        <w:rPr>
          <w:color w:val="000000"/>
          <w:lang w:val="it"/>
        </w:rPr>
        <w:t>Competenza di alfabetizzazione (comprensione e produzione di testi scritti/orali)</w:t>
      </w:r>
    </w:p>
    <w:p w14:paraId="638663D1" w14:textId="77777777" w:rsidR="001818D5" w:rsidRPr="00800D43" w:rsidRDefault="00EF692A" w:rsidP="003D67F3">
      <w:pPr>
        <w:numPr>
          <w:ilvl w:val="0"/>
          <w:numId w:val="21"/>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3D67F3" w:rsidRPr="00800D43">
        <w:rPr>
          <w:color w:val="000000"/>
          <w:lang w:val="it"/>
        </w:rPr>
        <w:t>La comunicazione in contesti professionali</w:t>
      </w:r>
    </w:p>
    <w:p w14:paraId="35B04379" w14:textId="77777777" w:rsidR="001818D5" w:rsidRPr="00800D43" w:rsidRDefault="00EF692A">
      <w:pPr>
        <w:numPr>
          <w:ilvl w:val="0"/>
          <w:numId w:val="21"/>
        </w:numPr>
        <w:pBdr>
          <w:top w:val="nil"/>
          <w:left w:val="nil"/>
          <w:bottom w:val="nil"/>
          <w:right w:val="nil"/>
          <w:between w:val="nil"/>
        </w:pBdr>
        <w:spacing w:line="276" w:lineRule="auto"/>
        <w:jc w:val="both"/>
        <w:rPr>
          <w:color w:val="000000"/>
        </w:rPr>
      </w:pPr>
      <w:r w:rsidRPr="00800D43">
        <w:rPr>
          <w:color w:val="000000"/>
        </w:rPr>
        <w:t xml:space="preserve"> </w:t>
      </w:r>
      <w:r w:rsidR="003D67F3" w:rsidRPr="00800D43">
        <w:rPr>
          <w:color w:val="000000"/>
          <w:lang w:val="it"/>
        </w:rPr>
        <w:t>Competenza multilingue</w:t>
      </w:r>
    </w:p>
    <w:p w14:paraId="46194263" w14:textId="77777777" w:rsidR="003D67F3" w:rsidRPr="00800D43" w:rsidRDefault="003D67F3" w:rsidP="003D67F3">
      <w:pPr>
        <w:pBdr>
          <w:top w:val="nil"/>
          <w:left w:val="nil"/>
          <w:bottom w:val="nil"/>
          <w:right w:val="nil"/>
          <w:between w:val="nil"/>
        </w:pBdr>
        <w:spacing w:line="276" w:lineRule="auto"/>
        <w:ind w:left="720"/>
        <w:jc w:val="both"/>
        <w:rPr>
          <w:color w:val="000000"/>
        </w:rPr>
      </w:pPr>
    </w:p>
    <w:p w14:paraId="5214AA1A" w14:textId="77777777" w:rsidR="001818D5" w:rsidRPr="00800D43" w:rsidRDefault="00EF692A">
      <w:pPr>
        <w:pStyle w:val="Titolo2"/>
        <w:keepNext w:val="0"/>
        <w:keepLines w:val="0"/>
        <w:spacing w:before="0" w:after="0" w:line="276" w:lineRule="auto"/>
        <w:rPr>
          <w:rFonts w:ascii="Times New Roman" w:eastAsia="Times New Roman" w:hAnsi="Times New Roman" w:cs="Times New Roman"/>
          <w:b/>
          <w:bCs/>
          <w:color w:val="000000"/>
          <w:sz w:val="24"/>
          <w:szCs w:val="24"/>
          <w:lang w:val="it-IT"/>
        </w:rPr>
      </w:pPr>
      <w:bookmarkStart w:id="12" w:name="_Toc239683294"/>
      <w:r w:rsidRPr="00800D43">
        <w:rPr>
          <w:rFonts w:ascii="Times New Roman" w:eastAsia="Times New Roman" w:hAnsi="Times New Roman" w:cs="Times New Roman"/>
          <w:b/>
          <w:bCs/>
          <w:color w:val="000000"/>
          <w:sz w:val="24"/>
          <w:szCs w:val="24"/>
          <w:lang w:val="it-IT"/>
        </w:rPr>
        <w:t xml:space="preserve">2. </w:t>
      </w:r>
      <w:r w:rsidR="003D67F3" w:rsidRPr="00800D43">
        <w:rPr>
          <w:rFonts w:ascii="Times New Roman" w:eastAsia="Times New Roman" w:hAnsi="Times New Roman" w:cs="Times New Roman"/>
          <w:b/>
          <w:bCs/>
          <w:color w:val="000000"/>
          <w:sz w:val="24"/>
          <w:szCs w:val="24"/>
          <w:lang w:val="it"/>
        </w:rPr>
        <w:t>Competenze matematiche, scientifiche, tecniche e professionali</w:t>
      </w:r>
      <w:bookmarkEnd w:id="12"/>
    </w:p>
    <w:p w14:paraId="7DCE94FD" w14:textId="77777777" w:rsidR="001818D5" w:rsidRPr="00800D43" w:rsidRDefault="00EF692A" w:rsidP="00DD73E0">
      <w:pPr>
        <w:numPr>
          <w:ilvl w:val="0"/>
          <w:numId w:val="31"/>
        </w:numPr>
        <w:pBdr>
          <w:top w:val="nil"/>
          <w:left w:val="nil"/>
          <w:bottom w:val="nil"/>
          <w:right w:val="nil"/>
          <w:between w:val="nil"/>
        </w:pBdr>
        <w:spacing w:line="276" w:lineRule="auto"/>
        <w:jc w:val="both"/>
        <w:rPr>
          <w:color w:val="000000"/>
        </w:rPr>
      </w:pPr>
      <w:r w:rsidRPr="00800D43">
        <w:rPr>
          <w:color w:val="000000"/>
          <w:lang w:val="it-IT"/>
        </w:rPr>
        <w:t xml:space="preserve"> </w:t>
      </w:r>
      <w:r w:rsidR="003D67F3" w:rsidRPr="00800D43">
        <w:rPr>
          <w:color w:val="000000"/>
          <w:lang w:val="it"/>
        </w:rPr>
        <w:t>Competenza matematica</w:t>
      </w:r>
    </w:p>
    <w:p w14:paraId="79369D2D" w14:textId="77777777" w:rsidR="00DD73E0" w:rsidRPr="00800D43" w:rsidRDefault="00EF692A" w:rsidP="00DD73E0">
      <w:pPr>
        <w:numPr>
          <w:ilvl w:val="0"/>
          <w:numId w:val="31"/>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DD73E0" w:rsidRPr="00800D43">
        <w:rPr>
          <w:color w:val="000000"/>
          <w:lang w:val="it"/>
        </w:rPr>
        <w:t>Competenza scientifica, tecnologica e ingegneristica (STEM)</w:t>
      </w:r>
    </w:p>
    <w:p w14:paraId="3F38BD83" w14:textId="77777777" w:rsidR="001818D5" w:rsidRPr="00800D43" w:rsidRDefault="001818D5" w:rsidP="00DD73E0">
      <w:pPr>
        <w:pBdr>
          <w:top w:val="nil"/>
          <w:left w:val="nil"/>
          <w:bottom w:val="nil"/>
          <w:right w:val="nil"/>
          <w:between w:val="nil"/>
        </w:pBdr>
        <w:spacing w:line="276" w:lineRule="auto"/>
        <w:ind w:left="720"/>
        <w:jc w:val="both"/>
        <w:rPr>
          <w:color w:val="000000"/>
          <w:lang w:val="it-IT"/>
        </w:rPr>
      </w:pPr>
    </w:p>
    <w:p w14:paraId="7ECB0F4C" w14:textId="77777777" w:rsidR="001818D5" w:rsidRPr="00800D43" w:rsidRDefault="00EF692A" w:rsidP="00DD73E0">
      <w:pPr>
        <w:numPr>
          <w:ilvl w:val="0"/>
          <w:numId w:val="31"/>
        </w:numPr>
        <w:pBdr>
          <w:top w:val="nil"/>
          <w:left w:val="nil"/>
          <w:bottom w:val="nil"/>
          <w:right w:val="nil"/>
          <w:between w:val="nil"/>
        </w:pBdr>
        <w:spacing w:line="276" w:lineRule="auto"/>
        <w:jc w:val="both"/>
        <w:rPr>
          <w:color w:val="000000"/>
          <w:lang w:val="it-IT"/>
        </w:rPr>
      </w:pPr>
      <w:r w:rsidRPr="00800D43">
        <w:rPr>
          <w:color w:val="000000"/>
          <w:lang w:val="it-IT"/>
        </w:rPr>
        <w:t xml:space="preserve"> </w:t>
      </w:r>
      <w:r w:rsidR="00DD73E0" w:rsidRPr="00800D43">
        <w:rPr>
          <w:color w:val="000000"/>
          <w:lang w:val="it"/>
        </w:rPr>
        <w:t>Competenze numeriche applicate ai compiti lavorativi</w:t>
      </w:r>
    </w:p>
    <w:p w14:paraId="4F16C61A" w14:textId="77777777" w:rsidR="001818D5" w:rsidRPr="00800D43" w:rsidRDefault="00EF692A" w:rsidP="00DD73E0">
      <w:pPr>
        <w:numPr>
          <w:ilvl w:val="0"/>
          <w:numId w:val="31"/>
        </w:numPr>
        <w:pBdr>
          <w:top w:val="nil"/>
          <w:left w:val="nil"/>
          <w:bottom w:val="nil"/>
          <w:right w:val="nil"/>
          <w:between w:val="nil"/>
        </w:pBdr>
        <w:spacing w:line="276" w:lineRule="auto"/>
        <w:jc w:val="both"/>
        <w:rPr>
          <w:color w:val="000000"/>
          <w:lang w:val="it-IT"/>
        </w:rPr>
      </w:pPr>
      <w:r w:rsidRPr="00800D43">
        <w:rPr>
          <w:color w:val="000000"/>
          <w:lang w:val="it-IT"/>
        </w:rPr>
        <w:t xml:space="preserve"> </w:t>
      </w:r>
      <w:r w:rsidR="00DD73E0" w:rsidRPr="00800D43">
        <w:rPr>
          <w:color w:val="000000"/>
          <w:lang w:val="it"/>
        </w:rPr>
        <w:t>Interpretazione di informazioni tecniche (manuali, diagrammi, norme)</w:t>
      </w:r>
    </w:p>
    <w:p w14:paraId="37BAB813" w14:textId="77777777" w:rsidR="00DD73E0" w:rsidRPr="00800D43" w:rsidRDefault="00EF692A" w:rsidP="00DD73E0">
      <w:pPr>
        <w:numPr>
          <w:ilvl w:val="0"/>
          <w:numId w:val="31"/>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DD73E0" w:rsidRPr="00800D43">
        <w:rPr>
          <w:color w:val="000000"/>
          <w:lang w:val="it"/>
        </w:rPr>
        <w:t>Competenze professionali/tecniche</w:t>
      </w:r>
    </w:p>
    <w:p w14:paraId="11348892" w14:textId="77777777" w:rsidR="00DD73E0" w:rsidRPr="00800D43" w:rsidRDefault="00DD73E0" w:rsidP="00DD73E0">
      <w:pPr>
        <w:numPr>
          <w:ilvl w:val="0"/>
          <w:numId w:val="31"/>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Pr="00800D43">
        <w:rPr>
          <w:color w:val="000000"/>
          <w:lang w:val="it"/>
        </w:rPr>
        <w:t>Esecuzione di compiti pratici</w:t>
      </w:r>
    </w:p>
    <w:p w14:paraId="27681073" w14:textId="77777777" w:rsidR="001818D5" w:rsidRPr="00800D43" w:rsidRDefault="001818D5" w:rsidP="00DD73E0">
      <w:pPr>
        <w:numPr>
          <w:ilvl w:val="0"/>
          <w:numId w:val="3"/>
        </w:numPr>
        <w:pBdr>
          <w:top w:val="nil"/>
          <w:left w:val="nil"/>
          <w:bottom w:val="nil"/>
          <w:right w:val="nil"/>
          <w:between w:val="nil"/>
        </w:pBdr>
        <w:spacing w:line="276" w:lineRule="auto"/>
        <w:jc w:val="both"/>
        <w:rPr>
          <w:color w:val="000000"/>
          <w:lang w:val="it-IT"/>
        </w:rPr>
      </w:pPr>
    </w:p>
    <w:p w14:paraId="5E4BC339" w14:textId="77777777" w:rsidR="001818D5" w:rsidRPr="00800D43" w:rsidRDefault="00EF692A">
      <w:pPr>
        <w:pStyle w:val="Titolo2"/>
        <w:keepNext w:val="0"/>
        <w:keepLines w:val="0"/>
        <w:spacing w:before="0" w:after="0" w:line="276" w:lineRule="auto"/>
        <w:rPr>
          <w:rFonts w:ascii="Times New Roman" w:eastAsia="Times New Roman" w:hAnsi="Times New Roman" w:cs="Times New Roman"/>
          <w:b/>
          <w:bCs/>
          <w:color w:val="000000"/>
          <w:sz w:val="24"/>
          <w:szCs w:val="24"/>
        </w:rPr>
      </w:pPr>
      <w:bookmarkStart w:id="13" w:name="_Toc239683295"/>
      <w:r w:rsidRPr="00800D43">
        <w:rPr>
          <w:rFonts w:ascii="Times New Roman" w:eastAsia="Times New Roman" w:hAnsi="Times New Roman" w:cs="Times New Roman"/>
          <w:b/>
          <w:bCs/>
          <w:color w:val="000000"/>
          <w:sz w:val="24"/>
          <w:szCs w:val="24"/>
        </w:rPr>
        <w:t xml:space="preserve">3. </w:t>
      </w:r>
      <w:r w:rsidR="00DD73E0" w:rsidRPr="00800D43">
        <w:rPr>
          <w:rFonts w:ascii="Times New Roman" w:eastAsia="Times New Roman" w:hAnsi="Times New Roman" w:cs="Times New Roman"/>
          <w:b/>
          <w:bCs/>
          <w:color w:val="000000"/>
          <w:sz w:val="24"/>
          <w:szCs w:val="24"/>
          <w:lang w:val="it"/>
        </w:rPr>
        <w:t>Competenze digitali</w:t>
      </w:r>
      <w:bookmarkEnd w:id="13"/>
    </w:p>
    <w:p w14:paraId="1B8D4B6F" w14:textId="77777777" w:rsidR="001818D5" w:rsidRPr="00800D43" w:rsidRDefault="00EF692A" w:rsidP="00DD73E0">
      <w:pPr>
        <w:numPr>
          <w:ilvl w:val="0"/>
          <w:numId w:val="32"/>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DD73E0" w:rsidRPr="00800D43">
        <w:rPr>
          <w:color w:val="000000"/>
          <w:lang w:val="it"/>
        </w:rPr>
        <w:t>Competenza digitale (alfabetizzazione digitale generale)</w:t>
      </w:r>
    </w:p>
    <w:p w14:paraId="1693A01E" w14:textId="77777777" w:rsidR="00DD73E0" w:rsidRPr="00800D43" w:rsidRDefault="00EF692A" w:rsidP="00DD73E0">
      <w:pPr>
        <w:numPr>
          <w:ilvl w:val="0"/>
          <w:numId w:val="33"/>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DD73E0" w:rsidRPr="00800D43">
        <w:rPr>
          <w:color w:val="000000"/>
          <w:lang w:val="it"/>
        </w:rPr>
        <w:t>Utilizzo di strumenti digitali in ambito lavorativo</w:t>
      </w:r>
    </w:p>
    <w:p w14:paraId="38725A9E" w14:textId="77777777" w:rsidR="001818D5" w:rsidRPr="00800D43" w:rsidRDefault="001818D5" w:rsidP="00DD73E0">
      <w:pPr>
        <w:pBdr>
          <w:top w:val="nil"/>
          <w:left w:val="nil"/>
          <w:bottom w:val="nil"/>
          <w:right w:val="nil"/>
          <w:between w:val="nil"/>
        </w:pBdr>
        <w:spacing w:line="276" w:lineRule="auto"/>
        <w:ind w:left="720"/>
        <w:jc w:val="both"/>
        <w:rPr>
          <w:color w:val="000000"/>
          <w:lang w:val="it-IT"/>
        </w:rPr>
      </w:pPr>
    </w:p>
    <w:p w14:paraId="160B3053" w14:textId="77777777" w:rsidR="001818D5" w:rsidRPr="00800D43" w:rsidRDefault="00EF692A">
      <w:pPr>
        <w:pStyle w:val="Titolo2"/>
        <w:keepNext w:val="0"/>
        <w:keepLines w:val="0"/>
        <w:spacing w:before="0" w:after="0" w:line="276" w:lineRule="auto"/>
        <w:rPr>
          <w:rFonts w:ascii="Times New Roman" w:eastAsia="Times New Roman" w:hAnsi="Times New Roman" w:cs="Times New Roman"/>
          <w:b/>
          <w:bCs/>
          <w:color w:val="000000"/>
          <w:sz w:val="24"/>
          <w:szCs w:val="24"/>
        </w:rPr>
      </w:pPr>
      <w:bookmarkStart w:id="14" w:name="_Toc239683296"/>
      <w:r w:rsidRPr="00800D43">
        <w:rPr>
          <w:rFonts w:ascii="Times New Roman" w:eastAsia="Times New Roman" w:hAnsi="Times New Roman" w:cs="Times New Roman"/>
          <w:b/>
          <w:bCs/>
          <w:color w:val="000000"/>
          <w:sz w:val="24"/>
          <w:szCs w:val="24"/>
        </w:rPr>
        <w:t xml:space="preserve">4. </w:t>
      </w:r>
      <w:r w:rsidR="00DD73E0" w:rsidRPr="00800D43">
        <w:rPr>
          <w:rFonts w:ascii="Times New Roman" w:eastAsia="Times New Roman" w:hAnsi="Times New Roman" w:cs="Times New Roman"/>
          <w:b/>
          <w:bCs/>
          <w:color w:val="000000"/>
          <w:sz w:val="24"/>
          <w:szCs w:val="24"/>
          <w:lang w:val="it"/>
        </w:rPr>
        <w:t>Competenze personali, sociali e professionali</w:t>
      </w:r>
      <w:bookmarkEnd w:id="14"/>
    </w:p>
    <w:p w14:paraId="46499A39" w14:textId="77777777" w:rsidR="001818D5" w:rsidRPr="00800D43" w:rsidRDefault="00EF692A" w:rsidP="00DD73E0">
      <w:pPr>
        <w:numPr>
          <w:ilvl w:val="0"/>
          <w:numId w:val="21"/>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DD73E0" w:rsidRPr="00800D43">
        <w:rPr>
          <w:color w:val="000000"/>
          <w:lang w:val="it"/>
        </w:rPr>
        <w:t>Competenza personale, sociale e di apprendimento</w:t>
      </w:r>
    </w:p>
    <w:p w14:paraId="10AE4DC8" w14:textId="77777777" w:rsidR="001818D5" w:rsidRPr="00800D43" w:rsidRDefault="00EF692A" w:rsidP="00DD73E0">
      <w:pPr>
        <w:numPr>
          <w:ilvl w:val="0"/>
          <w:numId w:val="7"/>
        </w:numPr>
        <w:pBdr>
          <w:top w:val="nil"/>
          <w:left w:val="nil"/>
          <w:bottom w:val="nil"/>
          <w:right w:val="nil"/>
          <w:between w:val="nil"/>
        </w:pBdr>
        <w:spacing w:line="276" w:lineRule="auto"/>
        <w:jc w:val="both"/>
        <w:rPr>
          <w:color w:val="000000"/>
          <w:lang w:val="it"/>
        </w:rPr>
      </w:pPr>
      <w:r w:rsidRPr="00800D43">
        <w:rPr>
          <w:color w:val="000000"/>
          <w:lang w:val="it-IT"/>
        </w:rPr>
        <w:lastRenderedPageBreak/>
        <w:t xml:space="preserve"> </w:t>
      </w:r>
      <w:r w:rsidR="00DD73E0" w:rsidRPr="00800D43">
        <w:rPr>
          <w:color w:val="000000"/>
          <w:lang w:val="it"/>
        </w:rPr>
        <w:t>Lavoro di squadra e collaborazione</w:t>
      </w:r>
    </w:p>
    <w:p w14:paraId="09EAB9AA" w14:textId="77777777" w:rsidR="001818D5" w:rsidRPr="00800D43" w:rsidRDefault="00EF692A" w:rsidP="00DD73E0">
      <w:pPr>
        <w:numPr>
          <w:ilvl w:val="0"/>
          <w:numId w:val="21"/>
        </w:numPr>
        <w:pBdr>
          <w:top w:val="nil"/>
          <w:left w:val="nil"/>
          <w:bottom w:val="nil"/>
          <w:right w:val="nil"/>
          <w:between w:val="nil"/>
        </w:pBdr>
        <w:spacing w:line="276" w:lineRule="auto"/>
        <w:jc w:val="both"/>
        <w:rPr>
          <w:color w:val="000000"/>
          <w:lang w:val="it"/>
        </w:rPr>
      </w:pPr>
      <w:r w:rsidRPr="00800D43">
        <w:rPr>
          <w:color w:val="000000"/>
        </w:rPr>
        <w:t xml:space="preserve"> </w:t>
      </w:r>
      <w:r w:rsidR="00DD73E0" w:rsidRPr="00800D43">
        <w:rPr>
          <w:color w:val="000000"/>
          <w:lang w:val="it"/>
        </w:rPr>
        <w:t>Autonomia e responsabilità</w:t>
      </w:r>
    </w:p>
    <w:p w14:paraId="0CE17797" w14:textId="77777777" w:rsidR="001818D5" w:rsidRPr="00800D43" w:rsidRDefault="00EF692A" w:rsidP="00DD73E0">
      <w:pPr>
        <w:numPr>
          <w:ilvl w:val="0"/>
          <w:numId w:val="21"/>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DD73E0" w:rsidRPr="00800D43">
        <w:rPr>
          <w:color w:val="000000"/>
          <w:lang w:val="it"/>
        </w:rPr>
        <w:t>Etica del lavoro e comportamento professionale</w:t>
      </w:r>
    </w:p>
    <w:p w14:paraId="40B5A49C" w14:textId="77777777" w:rsidR="001818D5" w:rsidRPr="00800D43" w:rsidRDefault="00EF692A">
      <w:pPr>
        <w:numPr>
          <w:ilvl w:val="0"/>
          <w:numId w:val="21"/>
        </w:numPr>
        <w:pBdr>
          <w:top w:val="nil"/>
          <w:left w:val="nil"/>
          <w:bottom w:val="nil"/>
          <w:right w:val="nil"/>
          <w:between w:val="nil"/>
        </w:pBdr>
        <w:spacing w:line="276" w:lineRule="auto"/>
        <w:jc w:val="both"/>
        <w:rPr>
          <w:color w:val="000000"/>
        </w:rPr>
      </w:pPr>
      <w:r w:rsidRPr="00800D43">
        <w:rPr>
          <w:color w:val="000000"/>
          <w:lang w:val="it-IT"/>
        </w:rPr>
        <w:t xml:space="preserve"> </w:t>
      </w:r>
      <w:r w:rsidR="00DD73E0" w:rsidRPr="00800D43">
        <w:rPr>
          <w:color w:val="000000"/>
          <w:lang w:val="it"/>
        </w:rPr>
        <w:t>Adattabilità e flessibilità</w:t>
      </w:r>
    </w:p>
    <w:p w14:paraId="1378DCD3" w14:textId="77777777" w:rsidR="00DD73E0" w:rsidRPr="00800D43" w:rsidRDefault="00EF692A" w:rsidP="00DD73E0">
      <w:pPr>
        <w:numPr>
          <w:ilvl w:val="0"/>
          <w:numId w:val="21"/>
        </w:numPr>
        <w:pBdr>
          <w:top w:val="nil"/>
          <w:left w:val="nil"/>
          <w:bottom w:val="nil"/>
          <w:right w:val="nil"/>
          <w:between w:val="nil"/>
        </w:pBdr>
        <w:spacing w:line="276" w:lineRule="auto"/>
        <w:jc w:val="both"/>
        <w:rPr>
          <w:color w:val="000000"/>
          <w:lang w:val="it"/>
        </w:rPr>
      </w:pPr>
      <w:r w:rsidRPr="00800D43">
        <w:rPr>
          <w:color w:val="000000"/>
        </w:rPr>
        <w:t xml:space="preserve"> </w:t>
      </w:r>
      <w:r w:rsidR="00DD73E0" w:rsidRPr="00800D43">
        <w:rPr>
          <w:color w:val="000000"/>
          <w:lang w:val="it"/>
        </w:rPr>
        <w:t>Collaborazione con supervisori e colleghi</w:t>
      </w:r>
    </w:p>
    <w:p w14:paraId="1EBC5090" w14:textId="77777777" w:rsidR="001818D5" w:rsidRPr="00800D43" w:rsidRDefault="001818D5" w:rsidP="00DD73E0">
      <w:pPr>
        <w:pBdr>
          <w:top w:val="nil"/>
          <w:left w:val="nil"/>
          <w:bottom w:val="nil"/>
          <w:right w:val="nil"/>
          <w:between w:val="nil"/>
        </w:pBdr>
        <w:spacing w:line="276" w:lineRule="auto"/>
        <w:ind w:left="720"/>
        <w:jc w:val="both"/>
        <w:rPr>
          <w:color w:val="000000"/>
        </w:rPr>
      </w:pPr>
    </w:p>
    <w:p w14:paraId="396B69D9" w14:textId="77777777" w:rsidR="001818D5" w:rsidRPr="00800D43" w:rsidRDefault="00EF692A">
      <w:pPr>
        <w:pStyle w:val="Titolo2"/>
        <w:keepNext w:val="0"/>
        <w:keepLines w:val="0"/>
        <w:spacing w:before="0" w:after="0" w:line="276" w:lineRule="auto"/>
        <w:rPr>
          <w:rFonts w:ascii="Times New Roman" w:eastAsia="Times New Roman" w:hAnsi="Times New Roman" w:cs="Times New Roman"/>
          <w:b/>
          <w:bCs/>
          <w:color w:val="000000"/>
          <w:sz w:val="24"/>
          <w:szCs w:val="24"/>
        </w:rPr>
      </w:pPr>
      <w:bookmarkStart w:id="15" w:name="_Toc239683297"/>
      <w:r w:rsidRPr="00800D43">
        <w:rPr>
          <w:rFonts w:ascii="Times New Roman" w:eastAsia="Times New Roman" w:hAnsi="Times New Roman" w:cs="Times New Roman"/>
          <w:b/>
          <w:bCs/>
          <w:color w:val="000000"/>
          <w:sz w:val="24"/>
          <w:szCs w:val="24"/>
        </w:rPr>
        <w:t xml:space="preserve">5. </w:t>
      </w:r>
      <w:r w:rsidR="00DD73E0" w:rsidRPr="00800D43">
        <w:rPr>
          <w:rFonts w:ascii="Times New Roman" w:eastAsia="Times New Roman" w:hAnsi="Times New Roman" w:cs="Times New Roman"/>
          <w:b/>
          <w:bCs/>
          <w:color w:val="000000"/>
          <w:sz w:val="24"/>
          <w:szCs w:val="24"/>
          <w:lang w:val="it"/>
        </w:rPr>
        <w:t>Sicurezza, qualità e sostenibilità</w:t>
      </w:r>
      <w:bookmarkEnd w:id="15"/>
    </w:p>
    <w:p w14:paraId="68C872E3" w14:textId="77777777" w:rsidR="001818D5" w:rsidRPr="00800D43" w:rsidRDefault="00EF692A">
      <w:pPr>
        <w:numPr>
          <w:ilvl w:val="0"/>
          <w:numId w:val="8"/>
        </w:numPr>
        <w:pBdr>
          <w:top w:val="nil"/>
          <w:left w:val="nil"/>
          <w:bottom w:val="nil"/>
          <w:right w:val="nil"/>
          <w:between w:val="nil"/>
        </w:pBdr>
        <w:spacing w:line="276" w:lineRule="auto"/>
        <w:jc w:val="both"/>
        <w:rPr>
          <w:color w:val="000000"/>
          <w:lang w:val="it-IT"/>
        </w:rPr>
      </w:pPr>
      <w:r w:rsidRPr="00800D43">
        <w:rPr>
          <w:color w:val="000000"/>
          <w:lang w:val="it-IT"/>
        </w:rPr>
        <w:t xml:space="preserve"> </w:t>
      </w:r>
      <w:r w:rsidR="00DD73E0" w:rsidRPr="00800D43">
        <w:rPr>
          <w:color w:val="000000"/>
          <w:lang w:val="it"/>
        </w:rPr>
        <w:t>Applicazione delle norme in materia di salute e sicurezza (OHS/SST)</w:t>
      </w:r>
    </w:p>
    <w:p w14:paraId="6CEC4C1F" w14:textId="77777777" w:rsidR="001818D5" w:rsidRPr="00800D43" w:rsidRDefault="00EF692A" w:rsidP="00DD73E0">
      <w:pPr>
        <w:numPr>
          <w:ilvl w:val="0"/>
          <w:numId w:val="21"/>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DD73E0" w:rsidRPr="00800D43">
        <w:rPr>
          <w:color w:val="000000"/>
          <w:lang w:val="it"/>
        </w:rPr>
        <w:t>Procedure di qualità e norme sul luogo di lavoro</w:t>
      </w:r>
    </w:p>
    <w:p w14:paraId="4031436A" w14:textId="77777777" w:rsidR="001818D5" w:rsidRPr="00800D43" w:rsidRDefault="00EF692A" w:rsidP="00DD73E0">
      <w:pPr>
        <w:numPr>
          <w:ilvl w:val="0"/>
          <w:numId w:val="21"/>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DD73E0" w:rsidRPr="00800D43">
        <w:rPr>
          <w:color w:val="000000"/>
          <w:lang w:val="it"/>
        </w:rPr>
        <w:t>Collaborazione con supervisori e colleghi</w:t>
      </w:r>
    </w:p>
    <w:p w14:paraId="3CF4009E" w14:textId="77777777" w:rsidR="00DD73E0" w:rsidRPr="00800D43" w:rsidRDefault="00DD73E0" w:rsidP="00DD73E0">
      <w:pPr>
        <w:pBdr>
          <w:top w:val="nil"/>
          <w:left w:val="nil"/>
          <w:bottom w:val="nil"/>
          <w:right w:val="nil"/>
          <w:between w:val="nil"/>
        </w:pBdr>
        <w:spacing w:line="276" w:lineRule="auto"/>
        <w:ind w:left="720"/>
        <w:jc w:val="both"/>
        <w:rPr>
          <w:color w:val="000000"/>
          <w:lang w:val="it"/>
        </w:rPr>
      </w:pPr>
    </w:p>
    <w:p w14:paraId="77C86F55" w14:textId="77777777" w:rsidR="00DD73E0" w:rsidRPr="00800D43" w:rsidRDefault="00DD73E0" w:rsidP="00DD73E0">
      <w:pPr>
        <w:pStyle w:val="Titolo2"/>
        <w:keepNext w:val="0"/>
        <w:keepLines w:val="0"/>
        <w:spacing w:before="0" w:after="0" w:line="276" w:lineRule="auto"/>
        <w:rPr>
          <w:rFonts w:ascii="Times New Roman" w:eastAsia="Times New Roman" w:hAnsi="Times New Roman" w:cs="Times New Roman"/>
          <w:b/>
          <w:bCs/>
          <w:color w:val="000000"/>
          <w:sz w:val="24"/>
          <w:szCs w:val="24"/>
          <w:lang w:val="it"/>
        </w:rPr>
      </w:pPr>
      <w:bookmarkStart w:id="16" w:name="_Toc235204329"/>
      <w:bookmarkStart w:id="17" w:name="_Toc239683298"/>
      <w:r w:rsidRPr="00800D43">
        <w:rPr>
          <w:rFonts w:ascii="Times New Roman" w:eastAsia="Times New Roman" w:hAnsi="Times New Roman" w:cs="Times New Roman"/>
          <w:b/>
          <w:bCs/>
          <w:color w:val="000000"/>
          <w:sz w:val="24"/>
          <w:szCs w:val="24"/>
          <w:lang w:val="it"/>
        </w:rPr>
        <w:t>6. Cittadinanza e competenza culturale</w:t>
      </w:r>
      <w:bookmarkEnd w:id="16"/>
      <w:bookmarkEnd w:id="17"/>
    </w:p>
    <w:p w14:paraId="5F640A16" w14:textId="77777777" w:rsidR="001818D5" w:rsidRPr="00800D43" w:rsidRDefault="001818D5">
      <w:pPr>
        <w:pStyle w:val="Titolo2"/>
        <w:keepNext w:val="0"/>
        <w:keepLines w:val="0"/>
        <w:spacing w:before="0" w:after="0" w:line="276" w:lineRule="auto"/>
        <w:rPr>
          <w:rFonts w:ascii="Times New Roman" w:eastAsia="Times New Roman" w:hAnsi="Times New Roman" w:cs="Times New Roman"/>
          <w:b/>
          <w:bCs/>
          <w:color w:val="000000"/>
          <w:sz w:val="24"/>
          <w:szCs w:val="24"/>
        </w:rPr>
      </w:pPr>
    </w:p>
    <w:p w14:paraId="1BE3D1B9" w14:textId="77777777" w:rsidR="001818D5" w:rsidRPr="00800D43" w:rsidRDefault="00EF692A" w:rsidP="00DD73E0">
      <w:pPr>
        <w:numPr>
          <w:ilvl w:val="0"/>
          <w:numId w:val="9"/>
        </w:numPr>
        <w:pBdr>
          <w:top w:val="nil"/>
          <w:left w:val="nil"/>
          <w:bottom w:val="nil"/>
          <w:right w:val="nil"/>
          <w:between w:val="nil"/>
        </w:pBdr>
        <w:spacing w:line="276" w:lineRule="auto"/>
        <w:jc w:val="both"/>
        <w:rPr>
          <w:color w:val="000000"/>
          <w:lang w:val="it"/>
        </w:rPr>
      </w:pPr>
      <w:r w:rsidRPr="00800D43">
        <w:rPr>
          <w:color w:val="000000"/>
        </w:rPr>
        <w:t xml:space="preserve"> </w:t>
      </w:r>
      <w:r w:rsidR="00DD73E0" w:rsidRPr="00800D43">
        <w:rPr>
          <w:color w:val="000000"/>
          <w:lang w:val="it"/>
        </w:rPr>
        <w:t>Competenza di cittadinanza</w:t>
      </w:r>
    </w:p>
    <w:p w14:paraId="0DF176FC" w14:textId="77777777" w:rsidR="001818D5" w:rsidRPr="00800D43" w:rsidRDefault="00EF692A">
      <w:pPr>
        <w:numPr>
          <w:ilvl w:val="0"/>
          <w:numId w:val="21"/>
        </w:numPr>
        <w:pBdr>
          <w:top w:val="nil"/>
          <w:left w:val="nil"/>
          <w:bottom w:val="nil"/>
          <w:right w:val="nil"/>
          <w:between w:val="nil"/>
        </w:pBdr>
        <w:spacing w:line="276" w:lineRule="auto"/>
        <w:jc w:val="both"/>
        <w:rPr>
          <w:color w:val="000000"/>
        </w:rPr>
      </w:pPr>
      <w:r w:rsidRPr="00800D43">
        <w:rPr>
          <w:color w:val="000000"/>
        </w:rPr>
        <w:t xml:space="preserve"> </w:t>
      </w:r>
      <w:r w:rsidR="00DD73E0" w:rsidRPr="00800D43">
        <w:rPr>
          <w:color w:val="000000"/>
          <w:lang w:val="it"/>
        </w:rPr>
        <w:t>Consapevolezza culturale e competenza espressiva</w:t>
      </w:r>
    </w:p>
    <w:p w14:paraId="036E4DAF" w14:textId="77777777" w:rsidR="00DD73E0" w:rsidRPr="00800D43" w:rsidRDefault="00DD73E0" w:rsidP="00DD73E0">
      <w:pPr>
        <w:pBdr>
          <w:top w:val="nil"/>
          <w:left w:val="nil"/>
          <w:bottom w:val="nil"/>
          <w:right w:val="nil"/>
          <w:between w:val="nil"/>
        </w:pBdr>
        <w:spacing w:line="276" w:lineRule="auto"/>
        <w:ind w:left="720"/>
        <w:jc w:val="both"/>
        <w:rPr>
          <w:color w:val="000000"/>
        </w:rPr>
      </w:pPr>
    </w:p>
    <w:p w14:paraId="39A6E587" w14:textId="77777777" w:rsidR="001818D5" w:rsidRPr="00800D43" w:rsidRDefault="00EF692A">
      <w:pPr>
        <w:pStyle w:val="Titolo2"/>
        <w:keepNext w:val="0"/>
        <w:keepLines w:val="0"/>
        <w:spacing w:before="0" w:after="0" w:line="276" w:lineRule="auto"/>
        <w:rPr>
          <w:rFonts w:ascii="Times New Roman" w:eastAsia="Times New Roman" w:hAnsi="Times New Roman" w:cs="Times New Roman"/>
          <w:b/>
          <w:bCs/>
          <w:color w:val="000000"/>
          <w:sz w:val="24"/>
          <w:szCs w:val="24"/>
          <w:lang w:val="it-IT"/>
        </w:rPr>
      </w:pPr>
      <w:bookmarkStart w:id="18" w:name="_Toc239683299"/>
      <w:r w:rsidRPr="00800D43">
        <w:rPr>
          <w:rFonts w:ascii="Times New Roman" w:eastAsia="Times New Roman" w:hAnsi="Times New Roman" w:cs="Times New Roman"/>
          <w:b/>
          <w:bCs/>
          <w:color w:val="000000"/>
          <w:sz w:val="24"/>
          <w:szCs w:val="24"/>
          <w:lang w:val="it-IT"/>
        </w:rPr>
        <w:t xml:space="preserve">7. </w:t>
      </w:r>
      <w:r w:rsidR="00DD73E0" w:rsidRPr="00800D43">
        <w:rPr>
          <w:rFonts w:ascii="Times New Roman" w:eastAsia="Times New Roman" w:hAnsi="Times New Roman" w:cs="Times New Roman"/>
          <w:b/>
          <w:bCs/>
          <w:color w:val="000000"/>
          <w:sz w:val="24"/>
          <w:szCs w:val="24"/>
          <w:lang w:val="it"/>
        </w:rPr>
        <w:t>Creatività, capacità di risoluzione dei problemi e spirito imprenditoriale</w:t>
      </w:r>
      <w:bookmarkEnd w:id="18"/>
    </w:p>
    <w:p w14:paraId="52C0334D" w14:textId="77777777" w:rsidR="001818D5" w:rsidRPr="00800D43" w:rsidRDefault="00EF692A" w:rsidP="00DD73E0">
      <w:pPr>
        <w:numPr>
          <w:ilvl w:val="0"/>
          <w:numId w:val="21"/>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DD73E0" w:rsidRPr="00800D43">
        <w:rPr>
          <w:color w:val="000000"/>
          <w:lang w:val="it"/>
        </w:rPr>
        <w:t>Risoluzione dei problemi e pensiero critico</w:t>
      </w:r>
    </w:p>
    <w:p w14:paraId="327CE0D9" w14:textId="77777777" w:rsidR="001818D5" w:rsidRPr="00800D43" w:rsidRDefault="00EF692A" w:rsidP="00DD73E0">
      <w:pPr>
        <w:numPr>
          <w:ilvl w:val="0"/>
          <w:numId w:val="21"/>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DD73E0" w:rsidRPr="00800D43">
        <w:rPr>
          <w:color w:val="000000"/>
          <w:lang w:val="it"/>
        </w:rPr>
        <w:t>Competenza imprenditoriale</w:t>
      </w:r>
    </w:p>
    <w:p w14:paraId="7BCAB06E" w14:textId="77777777" w:rsidR="001818D5" w:rsidRPr="00800D43" w:rsidRDefault="00EF692A" w:rsidP="00DD73E0">
      <w:pPr>
        <w:numPr>
          <w:ilvl w:val="0"/>
          <w:numId w:val="21"/>
        </w:numPr>
        <w:pBdr>
          <w:top w:val="nil"/>
          <w:left w:val="nil"/>
          <w:bottom w:val="nil"/>
          <w:right w:val="nil"/>
          <w:between w:val="nil"/>
        </w:pBdr>
        <w:spacing w:line="276" w:lineRule="auto"/>
        <w:jc w:val="both"/>
        <w:rPr>
          <w:color w:val="000000"/>
          <w:lang w:val="it"/>
        </w:rPr>
      </w:pPr>
      <w:r w:rsidRPr="00800D43">
        <w:rPr>
          <w:color w:val="000000"/>
        </w:rPr>
        <w:t xml:space="preserve"> </w:t>
      </w:r>
      <w:r w:rsidR="00DD73E0" w:rsidRPr="00800D43">
        <w:rPr>
          <w:color w:val="000000"/>
          <w:lang w:val="it"/>
        </w:rPr>
        <w:t>Iniziativa e creatività</w:t>
      </w:r>
    </w:p>
    <w:p w14:paraId="29DF76BB" w14:textId="77777777" w:rsidR="00DD73E0" w:rsidRPr="00800D43" w:rsidRDefault="00EF692A" w:rsidP="00DD73E0">
      <w:pPr>
        <w:numPr>
          <w:ilvl w:val="0"/>
          <w:numId w:val="10"/>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DD73E0" w:rsidRPr="00800D43">
        <w:rPr>
          <w:color w:val="000000"/>
          <w:lang w:val="it"/>
        </w:rPr>
        <w:t>Il processo decisionale in situazioni lavorative reali</w:t>
      </w:r>
    </w:p>
    <w:p w14:paraId="7CDAA6B1" w14:textId="77777777" w:rsidR="001818D5" w:rsidRPr="00800D43" w:rsidRDefault="001818D5" w:rsidP="00DD73E0">
      <w:pPr>
        <w:pBdr>
          <w:top w:val="nil"/>
          <w:left w:val="nil"/>
          <w:bottom w:val="nil"/>
          <w:right w:val="nil"/>
          <w:between w:val="nil"/>
        </w:pBdr>
        <w:spacing w:line="276" w:lineRule="auto"/>
        <w:ind w:left="720"/>
        <w:jc w:val="both"/>
        <w:rPr>
          <w:color w:val="000000"/>
          <w:lang w:val="it-IT"/>
        </w:rPr>
      </w:pPr>
    </w:p>
    <w:p w14:paraId="6B39CE6E" w14:textId="77777777" w:rsidR="001818D5" w:rsidRPr="00800D43" w:rsidRDefault="00EF692A">
      <w:pPr>
        <w:pStyle w:val="Titolo2"/>
        <w:keepNext w:val="0"/>
        <w:keepLines w:val="0"/>
        <w:spacing w:before="0" w:after="0" w:line="276" w:lineRule="auto"/>
        <w:rPr>
          <w:rFonts w:ascii="Times New Roman" w:eastAsia="Times New Roman" w:hAnsi="Times New Roman" w:cs="Times New Roman"/>
          <w:b/>
          <w:bCs/>
          <w:color w:val="000000"/>
          <w:sz w:val="24"/>
          <w:szCs w:val="24"/>
          <w:lang w:val="it-IT"/>
        </w:rPr>
      </w:pPr>
      <w:bookmarkStart w:id="19" w:name="_Toc239683300"/>
      <w:r w:rsidRPr="00800D43">
        <w:rPr>
          <w:rFonts w:ascii="Times New Roman" w:eastAsia="Times New Roman" w:hAnsi="Times New Roman" w:cs="Times New Roman"/>
          <w:b/>
          <w:bCs/>
          <w:color w:val="000000"/>
          <w:sz w:val="24"/>
          <w:szCs w:val="24"/>
          <w:lang w:val="it-IT"/>
        </w:rPr>
        <w:t xml:space="preserve">8. </w:t>
      </w:r>
      <w:r w:rsidR="00AE3E20" w:rsidRPr="00800D43">
        <w:rPr>
          <w:rFonts w:ascii="Times New Roman" w:eastAsia="Times New Roman" w:hAnsi="Times New Roman" w:cs="Times New Roman"/>
          <w:b/>
          <w:bCs/>
          <w:color w:val="000000"/>
          <w:sz w:val="24"/>
          <w:szCs w:val="24"/>
          <w:lang w:val="it"/>
        </w:rPr>
        <w:t>Apprendimento basato sul lavoro e integrazione nel mondo del lavoro</w:t>
      </w:r>
      <w:bookmarkEnd w:id="19"/>
    </w:p>
    <w:p w14:paraId="23B1552A" w14:textId="77777777" w:rsidR="001818D5" w:rsidRPr="00800D43" w:rsidRDefault="00EF692A" w:rsidP="00AE3E20">
      <w:pPr>
        <w:numPr>
          <w:ilvl w:val="0"/>
          <w:numId w:val="21"/>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AE3E20" w:rsidRPr="00800D43">
        <w:rPr>
          <w:color w:val="000000"/>
          <w:lang w:val="it"/>
        </w:rPr>
        <w:t>Integrazione nelle routine lavorative</w:t>
      </w:r>
    </w:p>
    <w:p w14:paraId="651CE1D4" w14:textId="77777777" w:rsidR="001818D5" w:rsidRPr="00800D43" w:rsidRDefault="00EF692A" w:rsidP="00AE3E20">
      <w:pPr>
        <w:numPr>
          <w:ilvl w:val="0"/>
          <w:numId w:val="21"/>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AE3E20" w:rsidRPr="00800D43">
        <w:rPr>
          <w:color w:val="000000"/>
          <w:lang w:val="it"/>
        </w:rPr>
        <w:t>Seguendo le istruzioni e le procedure professionali</w:t>
      </w:r>
    </w:p>
    <w:p w14:paraId="20107D5A" w14:textId="77777777" w:rsidR="00AE3E20" w:rsidRPr="00800D43" w:rsidRDefault="00EF692A" w:rsidP="00AE3E20">
      <w:pPr>
        <w:numPr>
          <w:ilvl w:val="0"/>
          <w:numId w:val="12"/>
        </w:numPr>
        <w:pBdr>
          <w:top w:val="nil"/>
          <w:left w:val="nil"/>
          <w:bottom w:val="nil"/>
          <w:right w:val="nil"/>
          <w:between w:val="nil"/>
        </w:pBdr>
        <w:spacing w:line="276" w:lineRule="auto"/>
        <w:jc w:val="both"/>
        <w:rPr>
          <w:color w:val="000000"/>
          <w:lang w:val="it"/>
        </w:rPr>
      </w:pPr>
      <w:r w:rsidRPr="00800D43">
        <w:rPr>
          <w:color w:val="000000"/>
          <w:lang w:val="it-IT"/>
        </w:rPr>
        <w:t xml:space="preserve"> </w:t>
      </w:r>
      <w:r w:rsidR="00AE3E20" w:rsidRPr="00800D43">
        <w:rPr>
          <w:color w:val="000000"/>
          <w:lang w:val="it"/>
        </w:rPr>
        <w:t>Utilizzo di strumenti, attrezzature e tecnologie</w:t>
      </w:r>
    </w:p>
    <w:p w14:paraId="33A5986C" w14:textId="77777777" w:rsidR="00D37155" w:rsidRPr="00800D43" w:rsidRDefault="00D37155" w:rsidP="00D37155">
      <w:pPr>
        <w:pBdr>
          <w:top w:val="nil"/>
          <w:left w:val="nil"/>
          <w:bottom w:val="nil"/>
          <w:right w:val="nil"/>
          <w:between w:val="nil"/>
        </w:pBdr>
        <w:spacing w:line="276" w:lineRule="auto"/>
        <w:ind w:left="720"/>
        <w:jc w:val="both"/>
        <w:rPr>
          <w:color w:val="000000"/>
          <w:lang w:val="it"/>
        </w:rPr>
      </w:pPr>
    </w:p>
    <w:p w14:paraId="72D53FF2" w14:textId="77777777" w:rsidR="00D37155" w:rsidRPr="00800D43" w:rsidRDefault="00D37155" w:rsidP="00D37155">
      <w:pPr>
        <w:pBdr>
          <w:top w:val="nil"/>
          <w:left w:val="nil"/>
          <w:bottom w:val="nil"/>
          <w:right w:val="nil"/>
          <w:between w:val="nil"/>
        </w:pBdr>
        <w:spacing w:line="276" w:lineRule="auto"/>
        <w:ind w:left="360"/>
        <w:jc w:val="both"/>
        <w:rPr>
          <w:color w:val="000000"/>
          <w:sz w:val="16"/>
          <w:lang w:val="it"/>
        </w:rPr>
      </w:pPr>
      <w:r w:rsidRPr="00800D43">
        <w:rPr>
          <w:color w:val="000000"/>
          <w:sz w:val="16"/>
          <w:lang w:val="it"/>
        </w:rPr>
        <w:t>Questa lista di controllo unisce le competenze chiave dell'UE per l'apprendimento permanente con le competenze fondamentali previste nell'istruzione e formazione professionale europea (IFP).</w:t>
      </w:r>
    </w:p>
    <w:p w14:paraId="7A032983" w14:textId="77777777" w:rsidR="001818D5" w:rsidRPr="00800D43" w:rsidRDefault="001818D5" w:rsidP="00AE3E20">
      <w:pPr>
        <w:pBdr>
          <w:top w:val="nil"/>
          <w:left w:val="nil"/>
          <w:bottom w:val="nil"/>
          <w:right w:val="nil"/>
          <w:between w:val="nil"/>
        </w:pBdr>
        <w:spacing w:line="276" w:lineRule="auto"/>
        <w:ind w:left="360"/>
        <w:jc w:val="both"/>
        <w:rPr>
          <w:color w:val="000000"/>
          <w:lang w:val="it"/>
        </w:rPr>
      </w:pPr>
    </w:p>
    <w:p w14:paraId="665C7781" w14:textId="77777777" w:rsidR="001818D5" w:rsidRPr="00800D43" w:rsidRDefault="00D37155">
      <w:pPr>
        <w:pStyle w:val="Titolo1"/>
        <w:numPr>
          <w:ilvl w:val="0"/>
          <w:numId w:val="4"/>
        </w:numPr>
        <w:rPr>
          <w:rFonts w:ascii="Times New Roman" w:eastAsia="Times New Roman" w:hAnsi="Times New Roman" w:cs="Times New Roman"/>
          <w:b/>
          <w:bCs/>
          <w:color w:val="C8102E"/>
          <w:sz w:val="36"/>
          <w:szCs w:val="24"/>
        </w:rPr>
      </w:pPr>
      <w:bookmarkStart w:id="20" w:name="_Toc239683301"/>
      <w:r w:rsidRPr="00800D43">
        <w:rPr>
          <w:rFonts w:ascii="Times New Roman" w:eastAsia="Times New Roman" w:hAnsi="Times New Roman" w:cs="Times New Roman"/>
          <w:b/>
          <w:bCs/>
          <w:color w:val="C8102E"/>
          <w:sz w:val="36"/>
          <w:szCs w:val="24"/>
        </w:rPr>
        <w:t>PREREQUISITI</w:t>
      </w:r>
      <w:bookmarkEnd w:id="20"/>
    </w:p>
    <w:p w14:paraId="046185E1" w14:textId="77777777" w:rsidR="001818D5" w:rsidRPr="00800D43" w:rsidRDefault="00EF692A">
      <w:pPr>
        <w:numPr>
          <w:ilvl w:val="0"/>
          <w:numId w:val="13"/>
        </w:numPr>
        <w:spacing w:before="280"/>
      </w:pPr>
      <w:r w:rsidRPr="00800D43">
        <w:t>Basic understanding of the vineyard growth cycle (dormancy, budbreak).</w:t>
      </w:r>
    </w:p>
    <w:p w14:paraId="2C59BF70" w14:textId="77777777" w:rsidR="001818D5" w:rsidRPr="00800D43" w:rsidRDefault="00EF692A">
      <w:pPr>
        <w:numPr>
          <w:ilvl w:val="0"/>
          <w:numId w:val="13"/>
        </w:numPr>
        <w:spacing w:after="280"/>
      </w:pPr>
      <w:r w:rsidRPr="00800D43">
        <w:t>Familiarity with basic drone flight operations and safety protocols.</w:t>
      </w:r>
    </w:p>
    <w:p w14:paraId="0A11F618" w14:textId="77777777" w:rsidR="001818D5" w:rsidRPr="00800D43" w:rsidRDefault="00D37155">
      <w:pPr>
        <w:pStyle w:val="Titolo1"/>
        <w:numPr>
          <w:ilvl w:val="0"/>
          <w:numId w:val="4"/>
        </w:numPr>
        <w:rPr>
          <w:rFonts w:ascii="Times New Roman" w:eastAsia="Times New Roman" w:hAnsi="Times New Roman" w:cs="Times New Roman"/>
          <w:b/>
          <w:bCs/>
          <w:color w:val="C8102E"/>
          <w:sz w:val="36"/>
          <w:szCs w:val="24"/>
        </w:rPr>
      </w:pPr>
      <w:bookmarkStart w:id="21" w:name="_Toc239683302"/>
      <w:r w:rsidRPr="00800D43">
        <w:rPr>
          <w:rFonts w:ascii="Times New Roman" w:eastAsia="Times New Roman" w:hAnsi="Times New Roman" w:cs="Times New Roman"/>
          <w:b/>
          <w:bCs/>
          <w:color w:val="C8102E"/>
          <w:sz w:val="36"/>
          <w:szCs w:val="24"/>
        </w:rPr>
        <w:t>SCHEMA DELLA LEZIONE</w:t>
      </w:r>
      <w:bookmarkEnd w:id="21"/>
    </w:p>
    <w:p w14:paraId="6E1AB85A" w14:textId="77777777" w:rsidR="001818D5" w:rsidRPr="00800D43" w:rsidRDefault="001818D5">
      <w:pPr>
        <w:pBdr>
          <w:top w:val="nil"/>
          <w:left w:val="nil"/>
          <w:bottom w:val="nil"/>
          <w:right w:val="nil"/>
          <w:between w:val="nil"/>
        </w:pBdr>
        <w:rPr>
          <w:color w:val="000000"/>
        </w:rPr>
      </w:pPr>
    </w:p>
    <w:p w14:paraId="121F5965" w14:textId="77777777" w:rsidR="001818D5" w:rsidRPr="00800D43" w:rsidRDefault="00D37155">
      <w:pPr>
        <w:pStyle w:val="Titolo2"/>
        <w:spacing w:before="0" w:after="0"/>
        <w:rPr>
          <w:rFonts w:ascii="Times New Roman" w:eastAsia="Times New Roman" w:hAnsi="Times New Roman" w:cs="Times New Roman"/>
          <w:color w:val="C8102E"/>
          <w:sz w:val="24"/>
          <w:szCs w:val="24"/>
          <w:lang w:val="it-IT"/>
        </w:rPr>
      </w:pPr>
      <w:bookmarkStart w:id="22" w:name="_Toc239683303"/>
      <w:r w:rsidRPr="00800D43">
        <w:rPr>
          <w:rFonts w:ascii="Times New Roman" w:eastAsia="Times New Roman" w:hAnsi="Times New Roman" w:cs="Times New Roman"/>
          <w:b/>
          <w:bCs/>
          <w:color w:val="C8102E"/>
          <w:sz w:val="24"/>
          <w:szCs w:val="24"/>
          <w:lang w:val="it-IT"/>
        </w:rPr>
        <w:t>F</w:t>
      </w:r>
      <w:r w:rsidR="00EF692A" w:rsidRPr="00800D43">
        <w:rPr>
          <w:rFonts w:ascii="Times New Roman" w:eastAsia="Times New Roman" w:hAnsi="Times New Roman" w:cs="Times New Roman"/>
          <w:b/>
          <w:bCs/>
          <w:color w:val="C8102E"/>
          <w:sz w:val="24"/>
          <w:szCs w:val="24"/>
          <w:lang w:val="it-IT"/>
        </w:rPr>
        <w:t>ase 1 – Introdu</w:t>
      </w:r>
      <w:r w:rsidRPr="00800D43">
        <w:rPr>
          <w:rFonts w:ascii="Times New Roman" w:eastAsia="Times New Roman" w:hAnsi="Times New Roman" w:cs="Times New Roman"/>
          <w:b/>
          <w:bCs/>
          <w:color w:val="C8102E"/>
          <w:sz w:val="24"/>
          <w:szCs w:val="24"/>
          <w:lang w:val="it-IT"/>
        </w:rPr>
        <w:t>zione</w:t>
      </w:r>
      <w:r w:rsidR="00EF692A" w:rsidRPr="00800D43">
        <w:rPr>
          <w:rFonts w:ascii="Times New Roman" w:eastAsia="Times New Roman" w:hAnsi="Times New Roman" w:cs="Times New Roman"/>
          <w:b/>
          <w:bCs/>
          <w:color w:val="C8102E"/>
          <w:sz w:val="24"/>
          <w:szCs w:val="24"/>
          <w:lang w:val="it-IT"/>
        </w:rPr>
        <w:t xml:space="preserve"> (</w:t>
      </w:r>
      <w:r w:rsidRPr="00800D43">
        <w:rPr>
          <w:rFonts w:ascii="Times New Roman" w:eastAsia="Times New Roman" w:hAnsi="Times New Roman" w:cs="Times New Roman"/>
          <w:b/>
          <w:bCs/>
          <w:color w:val="C8102E"/>
          <w:sz w:val="24"/>
          <w:szCs w:val="24"/>
          <w:lang w:val="it-IT"/>
        </w:rPr>
        <w:t>Coinvolgimento e contestualizzazione</w:t>
      </w:r>
      <w:r w:rsidR="00EF692A" w:rsidRPr="00800D43">
        <w:rPr>
          <w:rFonts w:ascii="Times New Roman" w:eastAsia="Times New Roman" w:hAnsi="Times New Roman" w:cs="Times New Roman"/>
          <w:b/>
          <w:bCs/>
          <w:color w:val="C8102E"/>
          <w:sz w:val="24"/>
          <w:szCs w:val="24"/>
          <w:lang w:val="it-IT"/>
        </w:rPr>
        <w:t>)</w:t>
      </w:r>
      <w:bookmarkEnd w:id="22"/>
    </w:p>
    <w:p w14:paraId="57B5458A" w14:textId="77777777" w:rsidR="001818D5" w:rsidRPr="00800D43" w:rsidRDefault="001818D5">
      <w:pPr>
        <w:pBdr>
          <w:top w:val="nil"/>
          <w:left w:val="nil"/>
          <w:bottom w:val="nil"/>
          <w:right w:val="nil"/>
          <w:between w:val="nil"/>
        </w:pBdr>
        <w:rPr>
          <w:color w:val="000000"/>
          <w:lang w:val="it-IT"/>
        </w:rPr>
      </w:pPr>
    </w:p>
    <w:p w14:paraId="6039B4C5" w14:textId="77777777" w:rsidR="001818D5" w:rsidRPr="00800D43" w:rsidRDefault="00EF692A">
      <w:pPr>
        <w:pBdr>
          <w:top w:val="nil"/>
          <w:left w:val="nil"/>
          <w:bottom w:val="nil"/>
          <w:right w:val="nil"/>
          <w:between w:val="nil"/>
        </w:pBdr>
        <w:rPr>
          <w:color w:val="000000"/>
        </w:rPr>
      </w:pPr>
      <w:proofErr w:type="spellStart"/>
      <w:r w:rsidRPr="00800D43">
        <w:rPr>
          <w:color w:val="000000"/>
        </w:rPr>
        <w:t>Descri</w:t>
      </w:r>
      <w:r w:rsidR="00D37155" w:rsidRPr="00800D43">
        <w:rPr>
          <w:color w:val="000000"/>
        </w:rPr>
        <w:t>zione</w:t>
      </w:r>
      <w:proofErr w:type="spellEnd"/>
      <w:r w:rsidRPr="00800D43">
        <w:rPr>
          <w:color w:val="000000"/>
        </w:rPr>
        <w:t>:</w:t>
      </w:r>
    </w:p>
    <w:p w14:paraId="20D8CA27" w14:textId="77777777" w:rsidR="001A052D" w:rsidRPr="00800D43" w:rsidRDefault="001A052D" w:rsidP="001A052D">
      <w:pPr>
        <w:numPr>
          <w:ilvl w:val="0"/>
          <w:numId w:val="14"/>
        </w:numPr>
        <w:spacing w:before="280" w:after="280"/>
        <w:ind w:left="0" w:firstLine="284"/>
        <w:rPr>
          <w:lang w:val="it-IT"/>
        </w:rPr>
      </w:pPr>
      <w:r w:rsidRPr="00800D43">
        <w:rPr>
          <w:b/>
          <w:bCs/>
          <w:lang w:val="it-IT"/>
        </w:rPr>
        <w:lastRenderedPageBreak/>
        <w:t xml:space="preserve"> Discutere la “finestra di infezione” (</w:t>
      </w:r>
      <w:proofErr w:type="spellStart"/>
      <w:r w:rsidRPr="00800D43">
        <w:rPr>
          <w:b/>
          <w:bCs/>
          <w:lang w:val="it-IT"/>
        </w:rPr>
        <w:t>Infection</w:t>
      </w:r>
      <w:proofErr w:type="spellEnd"/>
      <w:r w:rsidRPr="00800D43">
        <w:rPr>
          <w:b/>
          <w:bCs/>
          <w:lang w:val="it-IT"/>
        </w:rPr>
        <w:t xml:space="preserve"> Window).</w:t>
      </w:r>
      <w:r w:rsidRPr="00800D43">
        <w:rPr>
          <w:lang w:val="it-IT"/>
        </w:rPr>
        <w:t> Spiegare come la potatura crei ferite aperte e come la temperatura influenzi i livelli di “antigelo” naturale della vite. Introdurre il concetto di </w:t>
      </w:r>
      <w:r w:rsidRPr="00800D43">
        <w:rPr>
          <w:b/>
          <w:bCs/>
          <w:lang w:val="it-IT"/>
        </w:rPr>
        <w:t>“audit bioclimatici”</w:t>
      </w:r>
      <w:r w:rsidRPr="00800D43">
        <w:rPr>
          <w:lang w:val="it-IT"/>
        </w:rPr>
        <w:t> effettuati tramite drone.</w:t>
      </w:r>
    </w:p>
    <w:p w14:paraId="37CFF2D1" w14:textId="77777777" w:rsidR="001818D5" w:rsidRPr="00800D43" w:rsidRDefault="00D37155">
      <w:pPr>
        <w:pBdr>
          <w:top w:val="nil"/>
          <w:left w:val="nil"/>
          <w:bottom w:val="nil"/>
          <w:right w:val="nil"/>
          <w:between w:val="nil"/>
        </w:pBdr>
        <w:rPr>
          <w:i/>
          <w:iCs/>
          <w:color w:val="000000"/>
        </w:rPr>
      </w:pPr>
      <w:proofErr w:type="spellStart"/>
      <w:r w:rsidRPr="00800D43">
        <w:rPr>
          <w:color w:val="000000"/>
        </w:rPr>
        <w:t>F</w:t>
      </w:r>
      <w:r w:rsidR="00EF692A" w:rsidRPr="00800D43">
        <w:rPr>
          <w:color w:val="000000"/>
        </w:rPr>
        <w:t>oto</w:t>
      </w:r>
      <w:proofErr w:type="spellEnd"/>
      <w:r w:rsidR="00EF692A" w:rsidRPr="00800D43">
        <w:rPr>
          <w:color w:val="000000"/>
        </w:rPr>
        <w:t>/</w:t>
      </w:r>
      <w:proofErr w:type="spellStart"/>
      <w:r w:rsidR="00EF692A" w:rsidRPr="00800D43">
        <w:rPr>
          <w:color w:val="000000"/>
        </w:rPr>
        <w:t>Diagram</w:t>
      </w:r>
      <w:r w:rsidRPr="00800D43">
        <w:rPr>
          <w:color w:val="000000"/>
        </w:rPr>
        <w:t>ma</w:t>
      </w:r>
      <w:proofErr w:type="spellEnd"/>
      <w:r w:rsidR="00EF692A" w:rsidRPr="00800D43">
        <w:rPr>
          <w:color w:val="000000"/>
        </w:rPr>
        <w:t xml:space="preserve">: </w:t>
      </w:r>
    </w:p>
    <w:p w14:paraId="3FA2FBB1" w14:textId="77777777" w:rsidR="001818D5" w:rsidRPr="00800D43" w:rsidRDefault="001818D5">
      <w:pPr>
        <w:pBdr>
          <w:top w:val="nil"/>
          <w:left w:val="nil"/>
          <w:bottom w:val="nil"/>
          <w:right w:val="nil"/>
          <w:between w:val="nil"/>
        </w:pBdr>
        <w:rPr>
          <w:i/>
          <w:iCs/>
          <w:color w:val="000000"/>
        </w:rPr>
      </w:pPr>
    </w:p>
    <w:p w14:paraId="6A9E7EE1" w14:textId="77777777" w:rsidR="001818D5" w:rsidRPr="00800D43" w:rsidRDefault="00EF692A">
      <w:pPr>
        <w:pBdr>
          <w:top w:val="nil"/>
          <w:left w:val="nil"/>
          <w:bottom w:val="nil"/>
          <w:right w:val="nil"/>
          <w:between w:val="nil"/>
        </w:pBdr>
        <w:rPr>
          <w:i/>
          <w:iCs/>
          <w:color w:val="000000"/>
        </w:rPr>
      </w:pPr>
      <w:r w:rsidRPr="00800D43">
        <w:rPr>
          <w:i/>
          <w:iCs/>
          <w:noProof/>
          <w:color w:val="000000"/>
          <w:lang w:val="it-IT"/>
        </w:rPr>
        <w:drawing>
          <wp:inline distT="0" distB="0" distL="0" distR="0" wp14:anchorId="35AE70D3" wp14:editId="002B29FF">
            <wp:extent cx="2762250" cy="1657350"/>
            <wp:effectExtent l="0" t="0" r="0" b="0"/>
            <wp:docPr id="4" name="image2.jpg" descr="okroeno.jpg"/>
            <wp:cNvGraphicFramePr/>
            <a:graphic xmlns:a="http://schemas.openxmlformats.org/drawingml/2006/main">
              <a:graphicData uri="http://schemas.openxmlformats.org/drawingml/2006/picture">
                <pic:pic xmlns:pic="http://schemas.openxmlformats.org/drawingml/2006/picture">
                  <pic:nvPicPr>
                    <pic:cNvPr id="0" name="image2.jpg" descr="okroeno.jpg"/>
                    <pic:cNvPicPr preferRelativeResize="0"/>
                  </pic:nvPicPr>
                  <pic:blipFill>
                    <a:blip r:embed="rId13"/>
                    <a:srcRect/>
                    <a:stretch>
                      <a:fillRect/>
                    </a:stretch>
                  </pic:blipFill>
                  <pic:spPr>
                    <a:xfrm>
                      <a:off x="0" y="0"/>
                      <a:ext cx="2762250" cy="1657350"/>
                    </a:xfrm>
                    <a:prstGeom prst="rect">
                      <a:avLst/>
                    </a:prstGeom>
                    <a:ln/>
                  </pic:spPr>
                </pic:pic>
              </a:graphicData>
            </a:graphic>
          </wp:inline>
        </w:drawing>
      </w:r>
    </w:p>
    <w:p w14:paraId="5D7665D0" w14:textId="77777777" w:rsidR="001818D5" w:rsidRPr="00800D43" w:rsidRDefault="001818D5">
      <w:pPr>
        <w:pBdr>
          <w:top w:val="nil"/>
          <w:left w:val="nil"/>
          <w:bottom w:val="nil"/>
          <w:right w:val="nil"/>
          <w:between w:val="nil"/>
        </w:pBdr>
        <w:rPr>
          <w:i/>
          <w:iCs/>
          <w:color w:val="000000"/>
        </w:rPr>
      </w:pPr>
    </w:p>
    <w:p w14:paraId="222CC1DE" w14:textId="77777777" w:rsidR="001A052D" w:rsidRPr="00800D43" w:rsidRDefault="001A052D" w:rsidP="001A052D">
      <w:pPr>
        <w:pBdr>
          <w:top w:val="nil"/>
          <w:left w:val="nil"/>
          <w:bottom w:val="nil"/>
          <w:right w:val="nil"/>
          <w:between w:val="nil"/>
        </w:pBdr>
        <w:rPr>
          <w:b/>
          <w:bCs/>
          <w:color w:val="000000"/>
          <w:lang w:val="it-IT"/>
        </w:rPr>
      </w:pPr>
      <w:r w:rsidRPr="00800D43">
        <w:rPr>
          <w:b/>
          <w:bCs/>
          <w:color w:val="000000"/>
          <w:lang w:val="it-IT"/>
        </w:rPr>
        <w:t>Domande guida / Discussione in classe:</w:t>
      </w:r>
    </w:p>
    <w:p w14:paraId="2A162B4E" w14:textId="77777777" w:rsidR="001A052D" w:rsidRPr="00800D43" w:rsidRDefault="001A052D" w:rsidP="001A052D">
      <w:pPr>
        <w:numPr>
          <w:ilvl w:val="0"/>
          <w:numId w:val="35"/>
        </w:numPr>
        <w:pBdr>
          <w:top w:val="nil"/>
          <w:left w:val="nil"/>
          <w:bottom w:val="nil"/>
          <w:right w:val="nil"/>
          <w:between w:val="nil"/>
        </w:pBdr>
        <w:rPr>
          <w:color w:val="000000"/>
          <w:lang w:val="it-IT"/>
        </w:rPr>
      </w:pPr>
      <w:r w:rsidRPr="00800D43">
        <w:rPr>
          <w:bCs/>
          <w:color w:val="000000"/>
          <w:lang w:val="it-IT"/>
        </w:rPr>
        <w:t>Perché la potatura in ambienti caratterizzati da un’elevata umidità (&gt;80%) è pericolosa per la longevità della vite?</w:t>
      </w:r>
    </w:p>
    <w:p w14:paraId="2F881805" w14:textId="77777777" w:rsidR="001818D5" w:rsidRPr="00800D43" w:rsidRDefault="001818D5">
      <w:pPr>
        <w:pBdr>
          <w:top w:val="nil"/>
          <w:left w:val="nil"/>
          <w:bottom w:val="nil"/>
          <w:right w:val="nil"/>
          <w:between w:val="nil"/>
        </w:pBdr>
        <w:rPr>
          <w:color w:val="000000"/>
          <w:lang w:val="it-IT"/>
        </w:rPr>
      </w:pPr>
    </w:p>
    <w:p w14:paraId="130E32A3" w14:textId="77777777" w:rsidR="001818D5" w:rsidRPr="00800D43" w:rsidRDefault="001A052D">
      <w:pPr>
        <w:pStyle w:val="Titolo2"/>
        <w:spacing w:before="0" w:after="0"/>
        <w:rPr>
          <w:rFonts w:ascii="Times New Roman" w:eastAsia="Times New Roman" w:hAnsi="Times New Roman" w:cs="Times New Roman"/>
          <w:b/>
          <w:bCs/>
          <w:color w:val="C8102E"/>
          <w:sz w:val="24"/>
          <w:szCs w:val="24"/>
          <w:lang w:val="it-IT"/>
        </w:rPr>
      </w:pPr>
      <w:bookmarkStart w:id="23" w:name="_Toc239683304"/>
      <w:r w:rsidRPr="00800D43">
        <w:rPr>
          <w:rFonts w:ascii="Times New Roman" w:eastAsia="Times New Roman" w:hAnsi="Times New Roman" w:cs="Times New Roman"/>
          <w:b/>
          <w:bCs/>
          <w:color w:val="C8102E"/>
          <w:sz w:val="24"/>
          <w:szCs w:val="24"/>
          <w:lang w:val="it-IT"/>
        </w:rPr>
        <w:t>F</w:t>
      </w:r>
      <w:r w:rsidR="00EF692A" w:rsidRPr="00800D43">
        <w:rPr>
          <w:rFonts w:ascii="Times New Roman" w:eastAsia="Times New Roman" w:hAnsi="Times New Roman" w:cs="Times New Roman"/>
          <w:b/>
          <w:bCs/>
          <w:color w:val="C8102E"/>
          <w:sz w:val="24"/>
          <w:szCs w:val="24"/>
          <w:lang w:val="it-IT"/>
        </w:rPr>
        <w:t>ase 2 – E</w:t>
      </w:r>
      <w:r w:rsidRPr="00800D43">
        <w:rPr>
          <w:rFonts w:ascii="Times New Roman" w:eastAsia="Times New Roman" w:hAnsi="Times New Roman" w:cs="Times New Roman"/>
          <w:b/>
          <w:bCs/>
          <w:color w:val="C8102E"/>
          <w:sz w:val="24"/>
          <w:szCs w:val="24"/>
          <w:lang w:val="it-IT"/>
        </w:rPr>
        <w:t>splorazione</w:t>
      </w:r>
      <w:r w:rsidR="00EF692A" w:rsidRPr="00800D43">
        <w:rPr>
          <w:rFonts w:ascii="Times New Roman" w:eastAsia="Times New Roman" w:hAnsi="Times New Roman" w:cs="Times New Roman"/>
          <w:b/>
          <w:bCs/>
          <w:color w:val="C8102E"/>
          <w:sz w:val="24"/>
          <w:szCs w:val="24"/>
          <w:lang w:val="it-IT"/>
        </w:rPr>
        <w:t xml:space="preserve"> (In</w:t>
      </w:r>
      <w:r w:rsidRPr="00800D43">
        <w:rPr>
          <w:rFonts w:ascii="Times New Roman" w:eastAsia="Times New Roman" w:hAnsi="Times New Roman" w:cs="Times New Roman"/>
          <w:b/>
          <w:bCs/>
          <w:color w:val="C8102E"/>
          <w:sz w:val="24"/>
          <w:szCs w:val="24"/>
          <w:lang w:val="it-IT"/>
        </w:rPr>
        <w:t>dagine</w:t>
      </w:r>
      <w:r w:rsidR="00EF692A" w:rsidRPr="00800D43">
        <w:rPr>
          <w:rFonts w:ascii="Times New Roman" w:eastAsia="Times New Roman" w:hAnsi="Times New Roman" w:cs="Times New Roman"/>
          <w:b/>
          <w:bCs/>
          <w:color w:val="C8102E"/>
          <w:sz w:val="24"/>
          <w:szCs w:val="24"/>
          <w:lang w:val="it-IT"/>
        </w:rPr>
        <w:t xml:space="preserve"> </w:t>
      </w:r>
      <w:r w:rsidRPr="00800D43">
        <w:rPr>
          <w:rFonts w:ascii="Times New Roman" w:eastAsia="Times New Roman" w:hAnsi="Times New Roman" w:cs="Times New Roman"/>
          <w:b/>
          <w:bCs/>
          <w:color w:val="C8102E"/>
          <w:sz w:val="24"/>
          <w:szCs w:val="24"/>
          <w:lang w:val="it-IT"/>
        </w:rPr>
        <w:t>e</w:t>
      </w:r>
      <w:r w:rsidR="00EF692A" w:rsidRPr="00800D43">
        <w:rPr>
          <w:rFonts w:ascii="Times New Roman" w:eastAsia="Times New Roman" w:hAnsi="Times New Roman" w:cs="Times New Roman"/>
          <w:b/>
          <w:bCs/>
          <w:color w:val="C8102E"/>
          <w:sz w:val="24"/>
          <w:szCs w:val="24"/>
          <w:lang w:val="it-IT"/>
        </w:rPr>
        <w:t xml:space="preserve"> Co</w:t>
      </w:r>
      <w:r w:rsidRPr="00800D43">
        <w:rPr>
          <w:rFonts w:ascii="Times New Roman" w:eastAsia="Times New Roman" w:hAnsi="Times New Roman" w:cs="Times New Roman"/>
          <w:b/>
          <w:bCs/>
          <w:color w:val="C8102E"/>
          <w:sz w:val="24"/>
          <w:szCs w:val="24"/>
          <w:lang w:val="it-IT"/>
        </w:rPr>
        <w:t>nfronto</w:t>
      </w:r>
      <w:r w:rsidR="00EF692A" w:rsidRPr="00800D43">
        <w:rPr>
          <w:rFonts w:ascii="Times New Roman" w:eastAsia="Times New Roman" w:hAnsi="Times New Roman" w:cs="Times New Roman"/>
          <w:b/>
          <w:bCs/>
          <w:color w:val="C8102E"/>
          <w:sz w:val="24"/>
          <w:szCs w:val="24"/>
          <w:lang w:val="it-IT"/>
        </w:rPr>
        <w:t>)</w:t>
      </w:r>
      <w:bookmarkEnd w:id="23"/>
    </w:p>
    <w:p w14:paraId="22B9613F" w14:textId="77777777" w:rsidR="001818D5" w:rsidRPr="00800D43" w:rsidRDefault="00EF692A">
      <w:pPr>
        <w:pBdr>
          <w:top w:val="nil"/>
          <w:left w:val="nil"/>
          <w:bottom w:val="nil"/>
          <w:right w:val="nil"/>
          <w:between w:val="nil"/>
        </w:pBdr>
        <w:rPr>
          <w:color w:val="000000"/>
          <w:lang w:val="it-IT"/>
        </w:rPr>
      </w:pPr>
      <w:r w:rsidRPr="00800D43">
        <w:rPr>
          <w:color w:val="000000"/>
          <w:lang w:val="it-IT"/>
        </w:rPr>
        <w:t>Descr</w:t>
      </w:r>
      <w:r w:rsidR="001A052D" w:rsidRPr="00800D43">
        <w:rPr>
          <w:color w:val="000000"/>
          <w:lang w:val="it-IT"/>
        </w:rPr>
        <w:t>izione</w:t>
      </w:r>
      <w:r w:rsidRPr="00800D43">
        <w:rPr>
          <w:color w:val="000000"/>
          <w:lang w:val="it-IT"/>
        </w:rPr>
        <w:t>:</w:t>
      </w:r>
    </w:p>
    <w:p w14:paraId="3CD4730C" w14:textId="77777777" w:rsidR="001818D5" w:rsidRPr="00800D43" w:rsidRDefault="001A052D">
      <w:pPr>
        <w:pBdr>
          <w:top w:val="nil"/>
          <w:left w:val="nil"/>
          <w:bottom w:val="nil"/>
          <w:right w:val="nil"/>
          <w:between w:val="nil"/>
        </w:pBdr>
        <w:rPr>
          <w:color w:val="000000"/>
          <w:lang w:val="it-IT"/>
        </w:rPr>
      </w:pPr>
      <w:r w:rsidRPr="00800D43">
        <w:rPr>
          <w:b/>
          <w:bCs/>
          <w:color w:val="000000"/>
          <w:lang w:val="it-IT"/>
        </w:rPr>
        <w:t>Analizzare i sensori.</w:t>
      </w:r>
      <w:r w:rsidRPr="00800D43">
        <w:rPr>
          <w:color w:val="000000"/>
          <w:lang w:val="it-IT"/>
        </w:rPr>
        <w:t> Esaminare come il </w:t>
      </w:r>
      <w:r w:rsidRPr="00800D43">
        <w:rPr>
          <w:b/>
          <w:bCs/>
          <w:color w:val="000000"/>
          <w:lang w:val="it-IT"/>
        </w:rPr>
        <w:t>BME680</w:t>
      </w:r>
      <w:r w:rsidRPr="00800D43">
        <w:rPr>
          <w:color w:val="000000"/>
          <w:lang w:val="it-IT"/>
        </w:rPr>
        <w:t> misuri la “finestra di infezione” (temperatura/umidità) e come il </w:t>
      </w:r>
      <w:r w:rsidRPr="00800D43">
        <w:rPr>
          <w:b/>
          <w:bCs/>
          <w:color w:val="000000"/>
          <w:lang w:val="it-IT"/>
        </w:rPr>
        <w:t>sensore VOC</w:t>
      </w:r>
      <w:r w:rsidRPr="00800D43">
        <w:rPr>
          <w:color w:val="000000"/>
          <w:lang w:val="it-IT"/>
        </w:rPr>
        <w:t> garantisca la “pulizia dell’aria” (</w:t>
      </w:r>
      <w:r w:rsidRPr="00800D43">
        <w:rPr>
          <w:i/>
          <w:iCs/>
          <w:color w:val="000000"/>
          <w:lang w:val="it-IT"/>
        </w:rPr>
        <w:t xml:space="preserve">Air </w:t>
      </w:r>
      <w:proofErr w:type="spellStart"/>
      <w:r w:rsidRPr="00800D43">
        <w:rPr>
          <w:i/>
          <w:iCs/>
          <w:color w:val="000000"/>
          <w:lang w:val="it-IT"/>
        </w:rPr>
        <w:t>Clearness</w:t>
      </w:r>
      <w:proofErr w:type="spellEnd"/>
      <w:r w:rsidRPr="00800D43">
        <w:rPr>
          <w:color w:val="000000"/>
          <w:lang w:val="it-IT"/>
        </w:rPr>
        <w:t xml:space="preserve">) per ottenere una mappatura </w:t>
      </w:r>
      <w:proofErr w:type="spellStart"/>
      <w:r w:rsidRPr="00800D43">
        <w:rPr>
          <w:color w:val="000000"/>
          <w:lang w:val="it-IT"/>
        </w:rPr>
        <w:t>LiDAR</w:t>
      </w:r>
      <w:proofErr w:type="spellEnd"/>
      <w:r w:rsidRPr="00800D43">
        <w:rPr>
          <w:color w:val="000000"/>
          <w:lang w:val="it-IT"/>
        </w:rPr>
        <w:t xml:space="preserve"> e ottica accurata</w:t>
      </w:r>
      <w:r w:rsidR="00EF692A" w:rsidRPr="00800D43">
        <w:rPr>
          <w:color w:val="000000"/>
          <w:lang w:val="it-IT"/>
        </w:rPr>
        <w:br/>
        <w:t xml:space="preserve">Video: </w:t>
      </w:r>
    </w:p>
    <w:p w14:paraId="3D4E5FF0" w14:textId="77777777" w:rsidR="001818D5" w:rsidRPr="00800D43" w:rsidRDefault="001A052D">
      <w:pPr>
        <w:pBdr>
          <w:top w:val="nil"/>
          <w:left w:val="nil"/>
          <w:bottom w:val="nil"/>
          <w:right w:val="nil"/>
          <w:between w:val="nil"/>
        </w:pBdr>
        <w:rPr>
          <w:i/>
          <w:iCs/>
          <w:color w:val="000000"/>
          <w:lang w:val="it-IT"/>
        </w:rPr>
      </w:pPr>
      <w:r w:rsidRPr="00800D43">
        <w:rPr>
          <w:color w:val="000000"/>
          <w:lang w:val="it-IT"/>
        </w:rPr>
        <w:t>F</w:t>
      </w:r>
      <w:r w:rsidR="00EF692A" w:rsidRPr="00800D43">
        <w:rPr>
          <w:color w:val="000000"/>
          <w:lang w:val="it-IT"/>
        </w:rPr>
        <w:t>oto/Diagram</w:t>
      </w:r>
      <w:r w:rsidRPr="00800D43">
        <w:rPr>
          <w:color w:val="000000"/>
          <w:lang w:val="it-IT"/>
        </w:rPr>
        <w:t>ma</w:t>
      </w:r>
      <w:r w:rsidR="00EF692A" w:rsidRPr="00800D43">
        <w:rPr>
          <w:color w:val="000000"/>
          <w:lang w:val="it-IT"/>
        </w:rPr>
        <w:t xml:space="preserve">:  </w:t>
      </w:r>
    </w:p>
    <w:p w14:paraId="02C34618" w14:textId="77777777" w:rsidR="001818D5" w:rsidRPr="00800D43" w:rsidRDefault="00EF692A">
      <w:pPr>
        <w:pBdr>
          <w:top w:val="nil"/>
          <w:left w:val="nil"/>
          <w:bottom w:val="nil"/>
          <w:right w:val="nil"/>
          <w:between w:val="nil"/>
        </w:pBdr>
        <w:rPr>
          <w:i/>
          <w:iCs/>
          <w:color w:val="000000"/>
          <w:lang w:val="it-IT"/>
        </w:rPr>
      </w:pPr>
      <w:r w:rsidRPr="00800D43">
        <w:rPr>
          <w:i/>
          <w:iCs/>
          <w:noProof/>
          <w:color w:val="000000"/>
          <w:lang w:val="it-IT"/>
        </w:rPr>
        <w:drawing>
          <wp:inline distT="0" distB="0" distL="0" distR="0" wp14:anchorId="12F6B8DD" wp14:editId="1E1EA39F">
            <wp:extent cx="1989186" cy="2695337"/>
            <wp:effectExtent l="0" t="0" r="0" b="0"/>
            <wp:docPr id="8" name="image7.jpg" descr="custum drone.jpg"/>
            <wp:cNvGraphicFramePr/>
            <a:graphic xmlns:a="http://schemas.openxmlformats.org/drawingml/2006/main">
              <a:graphicData uri="http://schemas.openxmlformats.org/drawingml/2006/picture">
                <pic:pic xmlns:pic="http://schemas.openxmlformats.org/drawingml/2006/picture">
                  <pic:nvPicPr>
                    <pic:cNvPr id="0" name="image7.jpg" descr="custum drone.jpg"/>
                    <pic:cNvPicPr preferRelativeResize="0"/>
                  </pic:nvPicPr>
                  <pic:blipFill>
                    <a:blip r:embed="rId14"/>
                    <a:srcRect/>
                    <a:stretch>
                      <a:fillRect/>
                    </a:stretch>
                  </pic:blipFill>
                  <pic:spPr>
                    <a:xfrm>
                      <a:off x="0" y="0"/>
                      <a:ext cx="1989186" cy="2695337"/>
                    </a:xfrm>
                    <a:prstGeom prst="rect">
                      <a:avLst/>
                    </a:prstGeom>
                    <a:ln/>
                  </pic:spPr>
                </pic:pic>
              </a:graphicData>
            </a:graphic>
          </wp:inline>
        </w:drawing>
      </w:r>
      <w:r w:rsidRPr="00800D43">
        <w:rPr>
          <w:i/>
          <w:iCs/>
          <w:color w:val="000000"/>
          <w:lang w:val="it-IT"/>
        </w:rPr>
        <w:t xml:space="preserve">    </w:t>
      </w:r>
      <w:r w:rsidRPr="00800D43">
        <w:rPr>
          <w:i/>
          <w:iCs/>
          <w:noProof/>
          <w:color w:val="000000"/>
          <w:lang w:val="it-IT"/>
        </w:rPr>
        <w:drawing>
          <wp:inline distT="0" distB="0" distL="0" distR="0" wp14:anchorId="1877C87D" wp14:editId="4653122A">
            <wp:extent cx="2457450" cy="1382749"/>
            <wp:effectExtent l="0" t="0" r="0" b="0"/>
            <wp:docPr id="6" name="image5.jpg" descr="after pruning.jpg"/>
            <wp:cNvGraphicFramePr/>
            <a:graphic xmlns:a="http://schemas.openxmlformats.org/drawingml/2006/main">
              <a:graphicData uri="http://schemas.openxmlformats.org/drawingml/2006/picture">
                <pic:pic xmlns:pic="http://schemas.openxmlformats.org/drawingml/2006/picture">
                  <pic:nvPicPr>
                    <pic:cNvPr id="0" name="image5.jpg" descr="after pruning.jpg"/>
                    <pic:cNvPicPr preferRelativeResize="0"/>
                  </pic:nvPicPr>
                  <pic:blipFill>
                    <a:blip r:embed="rId15"/>
                    <a:srcRect/>
                    <a:stretch>
                      <a:fillRect/>
                    </a:stretch>
                  </pic:blipFill>
                  <pic:spPr>
                    <a:xfrm>
                      <a:off x="0" y="0"/>
                      <a:ext cx="2457450" cy="1382749"/>
                    </a:xfrm>
                    <a:prstGeom prst="rect">
                      <a:avLst/>
                    </a:prstGeom>
                    <a:ln/>
                  </pic:spPr>
                </pic:pic>
              </a:graphicData>
            </a:graphic>
          </wp:inline>
        </w:drawing>
      </w:r>
    </w:p>
    <w:p w14:paraId="1864BA46" w14:textId="77777777" w:rsidR="001818D5" w:rsidRPr="00800D43" w:rsidRDefault="001818D5">
      <w:pPr>
        <w:pBdr>
          <w:top w:val="nil"/>
          <w:left w:val="nil"/>
          <w:bottom w:val="nil"/>
          <w:right w:val="nil"/>
          <w:between w:val="nil"/>
        </w:pBdr>
        <w:rPr>
          <w:color w:val="000000"/>
          <w:lang w:val="it-IT"/>
        </w:rPr>
      </w:pPr>
    </w:p>
    <w:p w14:paraId="6B4AC1B5" w14:textId="77777777" w:rsidR="001818D5" w:rsidRPr="00800D43" w:rsidRDefault="001818D5">
      <w:pPr>
        <w:pBdr>
          <w:top w:val="nil"/>
          <w:left w:val="nil"/>
          <w:bottom w:val="nil"/>
          <w:right w:val="nil"/>
          <w:between w:val="nil"/>
        </w:pBdr>
        <w:rPr>
          <w:color w:val="000000"/>
          <w:highlight w:val="yellow"/>
          <w:lang w:val="it-IT"/>
        </w:rPr>
      </w:pPr>
    </w:p>
    <w:p w14:paraId="2DF62907" w14:textId="77777777" w:rsidR="00BB5328" w:rsidRPr="00800D43" w:rsidRDefault="00BB5328" w:rsidP="00BB5328">
      <w:pPr>
        <w:pBdr>
          <w:top w:val="nil"/>
          <w:left w:val="nil"/>
          <w:bottom w:val="nil"/>
          <w:right w:val="nil"/>
          <w:between w:val="nil"/>
        </w:pBdr>
        <w:rPr>
          <w:color w:val="000000"/>
          <w:lang w:val="it-IT"/>
        </w:rPr>
      </w:pPr>
      <w:r w:rsidRPr="00800D43">
        <w:rPr>
          <w:b/>
          <w:bCs/>
          <w:color w:val="000000"/>
          <w:lang w:val="it-IT"/>
        </w:rPr>
        <w:t>Lettura breve o infografica:</w:t>
      </w:r>
    </w:p>
    <w:p w14:paraId="5790B726" w14:textId="77777777" w:rsidR="00BB5328" w:rsidRPr="00800D43" w:rsidRDefault="00BB5328" w:rsidP="00BB5328">
      <w:pPr>
        <w:numPr>
          <w:ilvl w:val="0"/>
          <w:numId w:val="36"/>
        </w:numPr>
        <w:pBdr>
          <w:top w:val="nil"/>
          <w:left w:val="nil"/>
          <w:bottom w:val="nil"/>
          <w:right w:val="nil"/>
          <w:between w:val="nil"/>
        </w:pBdr>
        <w:rPr>
          <w:color w:val="000000"/>
          <w:lang w:val="it-IT"/>
        </w:rPr>
      </w:pPr>
      <w:r w:rsidRPr="00800D43">
        <w:rPr>
          <w:color w:val="000000"/>
          <w:lang w:val="it-IT"/>
        </w:rPr>
        <w:t>Un grafico che confronti la </w:t>
      </w:r>
      <w:r w:rsidRPr="00800D43">
        <w:rPr>
          <w:b/>
          <w:bCs/>
          <w:color w:val="000000"/>
          <w:lang w:val="it-IT"/>
        </w:rPr>
        <w:t>potatura tradizionale (basata sul calendario)</w:t>
      </w:r>
      <w:r w:rsidRPr="00800D43">
        <w:rPr>
          <w:color w:val="000000"/>
          <w:lang w:val="it-IT"/>
        </w:rPr>
        <w:t> con la </w:t>
      </w:r>
      <w:r w:rsidRPr="00800D43">
        <w:rPr>
          <w:b/>
          <w:bCs/>
          <w:color w:val="000000"/>
          <w:lang w:val="it-IT"/>
        </w:rPr>
        <w:t>potatura di precisione (basata sui sensori)</w:t>
      </w:r>
      <w:r w:rsidRPr="00800D43">
        <w:rPr>
          <w:color w:val="000000"/>
          <w:lang w:val="it-IT"/>
        </w:rPr>
        <w:t>.</w:t>
      </w:r>
    </w:p>
    <w:p w14:paraId="65CF2330" w14:textId="77777777" w:rsidR="00BB5328" w:rsidRPr="00800D43" w:rsidRDefault="00BB5328" w:rsidP="00BB5328">
      <w:pPr>
        <w:pBdr>
          <w:top w:val="nil"/>
          <w:left w:val="nil"/>
          <w:bottom w:val="nil"/>
          <w:right w:val="nil"/>
          <w:between w:val="nil"/>
        </w:pBdr>
        <w:rPr>
          <w:color w:val="000000"/>
          <w:lang w:val="it-IT"/>
        </w:rPr>
      </w:pPr>
      <w:r w:rsidRPr="00800D43">
        <w:rPr>
          <w:b/>
          <w:bCs/>
          <w:color w:val="000000"/>
          <w:lang w:val="it-IT"/>
        </w:rPr>
        <w:lastRenderedPageBreak/>
        <w:t>Attività di gruppo:</w:t>
      </w:r>
    </w:p>
    <w:p w14:paraId="5685E857" w14:textId="77777777" w:rsidR="00BB5328" w:rsidRPr="00800D43" w:rsidRDefault="00BB5328" w:rsidP="00BB5328">
      <w:pPr>
        <w:numPr>
          <w:ilvl w:val="0"/>
          <w:numId w:val="37"/>
        </w:numPr>
        <w:pBdr>
          <w:top w:val="nil"/>
          <w:left w:val="nil"/>
          <w:bottom w:val="nil"/>
          <w:right w:val="nil"/>
          <w:between w:val="nil"/>
        </w:pBdr>
        <w:rPr>
          <w:color w:val="000000"/>
          <w:lang w:val="it-IT"/>
        </w:rPr>
      </w:pPr>
      <w:r w:rsidRPr="00800D43">
        <w:rPr>
          <w:color w:val="000000"/>
          <w:lang w:val="it-IT"/>
        </w:rPr>
        <w:t>Calcolare il </w:t>
      </w:r>
      <w:r w:rsidRPr="00800D43">
        <w:rPr>
          <w:b/>
          <w:bCs/>
          <w:color w:val="000000"/>
          <w:lang w:val="it-IT"/>
        </w:rPr>
        <w:t>Deficit di Pressione di Vapore (VPD)</w:t>
      </w:r>
      <w:r w:rsidRPr="00800D43">
        <w:rPr>
          <w:color w:val="000000"/>
          <w:lang w:val="it-IT"/>
        </w:rPr>
        <w:t> a partire da set di dati campione raccolti tramite drone.</w:t>
      </w:r>
    </w:p>
    <w:p w14:paraId="6A2F2DC4" w14:textId="77777777" w:rsidR="001818D5" w:rsidRPr="00800D43" w:rsidRDefault="001818D5">
      <w:pPr>
        <w:pBdr>
          <w:top w:val="nil"/>
          <w:left w:val="nil"/>
          <w:bottom w:val="nil"/>
          <w:right w:val="nil"/>
          <w:between w:val="nil"/>
        </w:pBdr>
        <w:rPr>
          <w:color w:val="000000"/>
          <w:highlight w:val="yellow"/>
          <w:lang w:val="it-IT"/>
        </w:rPr>
      </w:pPr>
    </w:p>
    <w:p w14:paraId="2EFBA214" w14:textId="77777777" w:rsidR="001818D5" w:rsidRPr="00800D43" w:rsidRDefault="001818D5">
      <w:pPr>
        <w:pBdr>
          <w:top w:val="nil"/>
          <w:left w:val="nil"/>
          <w:bottom w:val="nil"/>
          <w:right w:val="nil"/>
          <w:between w:val="nil"/>
        </w:pBdr>
        <w:rPr>
          <w:color w:val="000000"/>
          <w:highlight w:val="yellow"/>
          <w:lang w:val="it-IT"/>
        </w:rPr>
      </w:pPr>
    </w:p>
    <w:p w14:paraId="0685A5FF" w14:textId="77777777" w:rsidR="001818D5" w:rsidRPr="00800D43" w:rsidRDefault="00BB5328">
      <w:pPr>
        <w:pStyle w:val="Titolo2"/>
        <w:spacing w:before="0" w:after="0"/>
        <w:rPr>
          <w:rFonts w:ascii="Times New Roman" w:hAnsi="Times New Roman" w:cs="Times New Roman"/>
          <w:b/>
          <w:bCs/>
          <w:color w:val="000000"/>
          <w:lang w:val="it-IT"/>
        </w:rPr>
      </w:pPr>
      <w:bookmarkStart w:id="24" w:name="_Toc239683305"/>
      <w:r w:rsidRPr="00800D43">
        <w:rPr>
          <w:rFonts w:ascii="Times New Roman" w:eastAsia="Times New Roman" w:hAnsi="Times New Roman" w:cs="Times New Roman"/>
          <w:b/>
          <w:bCs/>
          <w:color w:val="C8102E"/>
          <w:sz w:val="24"/>
          <w:szCs w:val="24"/>
          <w:lang w:val="it-IT"/>
        </w:rPr>
        <w:t>F</w:t>
      </w:r>
      <w:r w:rsidR="00EF692A" w:rsidRPr="00800D43">
        <w:rPr>
          <w:rFonts w:ascii="Times New Roman" w:eastAsia="Times New Roman" w:hAnsi="Times New Roman" w:cs="Times New Roman"/>
          <w:b/>
          <w:bCs/>
          <w:color w:val="C8102E"/>
          <w:sz w:val="24"/>
          <w:szCs w:val="24"/>
          <w:lang w:val="it-IT"/>
        </w:rPr>
        <w:t>ase 3 – Applica</w:t>
      </w:r>
      <w:r w:rsidRPr="00800D43">
        <w:rPr>
          <w:rFonts w:ascii="Times New Roman" w:eastAsia="Times New Roman" w:hAnsi="Times New Roman" w:cs="Times New Roman"/>
          <w:b/>
          <w:bCs/>
          <w:color w:val="C8102E"/>
          <w:sz w:val="24"/>
          <w:szCs w:val="24"/>
          <w:lang w:val="it-IT"/>
        </w:rPr>
        <w:t>zione</w:t>
      </w:r>
      <w:r w:rsidR="00EF692A" w:rsidRPr="00800D43">
        <w:rPr>
          <w:rFonts w:ascii="Times New Roman" w:eastAsia="Times New Roman" w:hAnsi="Times New Roman" w:cs="Times New Roman"/>
          <w:b/>
          <w:bCs/>
          <w:color w:val="C8102E"/>
          <w:sz w:val="24"/>
          <w:szCs w:val="24"/>
          <w:lang w:val="it-IT"/>
        </w:rPr>
        <w:t xml:space="preserve"> (</w:t>
      </w:r>
      <w:r w:rsidRPr="00800D43">
        <w:rPr>
          <w:rFonts w:ascii="Times New Roman" w:eastAsia="Times New Roman" w:hAnsi="Times New Roman" w:cs="Times New Roman"/>
          <w:b/>
          <w:bCs/>
          <w:color w:val="C8102E"/>
          <w:sz w:val="24"/>
          <w:szCs w:val="24"/>
          <w:lang w:val="it-IT"/>
        </w:rPr>
        <w:t>Esercitazioni pratiche</w:t>
      </w:r>
      <w:r w:rsidR="00EF692A" w:rsidRPr="00800D43">
        <w:rPr>
          <w:rFonts w:ascii="Times New Roman" w:eastAsia="Times New Roman" w:hAnsi="Times New Roman" w:cs="Times New Roman"/>
          <w:b/>
          <w:bCs/>
          <w:color w:val="C8102E"/>
          <w:sz w:val="24"/>
          <w:szCs w:val="24"/>
          <w:lang w:val="it-IT"/>
        </w:rPr>
        <w:t>)</w:t>
      </w:r>
      <w:bookmarkEnd w:id="24"/>
    </w:p>
    <w:p w14:paraId="503DDB1D" w14:textId="77777777" w:rsidR="001818D5" w:rsidRPr="00800D43" w:rsidRDefault="001818D5">
      <w:pPr>
        <w:pBdr>
          <w:top w:val="nil"/>
          <w:left w:val="nil"/>
          <w:bottom w:val="nil"/>
          <w:right w:val="nil"/>
          <w:between w:val="nil"/>
        </w:pBdr>
        <w:rPr>
          <w:color w:val="000000"/>
          <w:lang w:val="it-IT"/>
        </w:rPr>
      </w:pPr>
    </w:p>
    <w:p w14:paraId="700BB934" w14:textId="77777777" w:rsidR="001818D5" w:rsidRPr="00800D43" w:rsidRDefault="00BB5328">
      <w:pPr>
        <w:pBdr>
          <w:top w:val="nil"/>
          <w:left w:val="nil"/>
          <w:bottom w:val="nil"/>
          <w:right w:val="nil"/>
          <w:between w:val="nil"/>
        </w:pBdr>
        <w:rPr>
          <w:color w:val="000000"/>
          <w:lang w:val="it-IT"/>
        </w:rPr>
      </w:pPr>
      <w:r w:rsidRPr="00800D43">
        <w:rPr>
          <w:color w:val="000000"/>
          <w:lang w:val="it-IT"/>
        </w:rPr>
        <w:t>Attività pratica</w:t>
      </w:r>
      <w:r w:rsidR="00EF692A" w:rsidRPr="00800D43">
        <w:rPr>
          <w:color w:val="000000"/>
          <w:lang w:val="it-IT"/>
        </w:rPr>
        <w:t xml:space="preserve">: </w:t>
      </w:r>
    </w:p>
    <w:p w14:paraId="0CCCFFA6" w14:textId="77777777" w:rsidR="00BB5328" w:rsidRPr="00800D43" w:rsidRDefault="00BB5328" w:rsidP="00BB5328">
      <w:pPr>
        <w:numPr>
          <w:ilvl w:val="0"/>
          <w:numId w:val="38"/>
        </w:numPr>
        <w:pBdr>
          <w:top w:val="nil"/>
          <w:left w:val="nil"/>
          <w:bottom w:val="nil"/>
          <w:right w:val="nil"/>
          <w:between w:val="nil"/>
        </w:pBdr>
        <w:rPr>
          <w:lang w:val="it-IT"/>
        </w:rPr>
      </w:pPr>
      <w:r w:rsidRPr="00800D43">
        <w:rPr>
          <w:lang w:val="it-IT"/>
        </w:rPr>
        <w:t>Gli studenti utilizzano il drone personalizzato per mappare una zona simulata ad </w:t>
      </w:r>
      <w:r w:rsidRPr="00800D43">
        <w:rPr>
          <w:b/>
          <w:bCs/>
          <w:lang w:val="it-IT"/>
        </w:rPr>
        <w:t>“alto rischio”</w:t>
      </w:r>
      <w:r w:rsidRPr="00800D43">
        <w:rPr>
          <w:lang w:val="it-IT"/>
        </w:rPr>
        <w:t>. Devono identificare le </w:t>
      </w:r>
      <w:r w:rsidRPr="00800D43">
        <w:rPr>
          <w:b/>
          <w:bCs/>
          <w:lang w:val="it-IT"/>
        </w:rPr>
        <w:t>“sacche di umidità”</w:t>
      </w:r>
      <w:r w:rsidRPr="00800D43">
        <w:rPr>
          <w:lang w:val="it-IT"/>
        </w:rPr>
        <w:t> e le </w:t>
      </w:r>
      <w:r w:rsidRPr="00800D43">
        <w:rPr>
          <w:b/>
          <w:bCs/>
          <w:lang w:val="it-IT"/>
        </w:rPr>
        <w:t>“zone fredde”</w:t>
      </w:r>
      <w:r w:rsidRPr="00800D43">
        <w:rPr>
          <w:lang w:val="it-IT"/>
        </w:rPr>
        <w:t> utilizzando la telemetria in tempo reale del kit </w:t>
      </w:r>
      <w:r w:rsidRPr="00800D43">
        <w:rPr>
          <w:b/>
          <w:bCs/>
          <w:lang w:val="it-IT"/>
        </w:rPr>
        <w:t>FLIGHT</w:t>
      </w:r>
      <w:r w:rsidRPr="00800D43">
        <w:rPr>
          <w:lang w:val="it-IT"/>
        </w:rPr>
        <w:t>.</w:t>
      </w:r>
    </w:p>
    <w:p w14:paraId="2F782B3E" w14:textId="77777777" w:rsidR="001818D5" w:rsidRPr="00800D43" w:rsidRDefault="001818D5">
      <w:pPr>
        <w:pBdr>
          <w:top w:val="nil"/>
          <w:left w:val="nil"/>
          <w:bottom w:val="nil"/>
          <w:right w:val="nil"/>
          <w:between w:val="nil"/>
        </w:pBdr>
        <w:rPr>
          <w:color w:val="000000"/>
          <w:lang w:val="it-IT"/>
        </w:rPr>
      </w:pPr>
    </w:p>
    <w:p w14:paraId="301FBC3F" w14:textId="77777777" w:rsidR="001818D5" w:rsidRPr="00800D43" w:rsidRDefault="00BB5328">
      <w:pPr>
        <w:pBdr>
          <w:top w:val="nil"/>
          <w:left w:val="nil"/>
          <w:bottom w:val="nil"/>
          <w:right w:val="nil"/>
          <w:between w:val="nil"/>
        </w:pBdr>
        <w:rPr>
          <w:i/>
          <w:iCs/>
          <w:color w:val="000000"/>
        </w:rPr>
      </w:pPr>
      <w:proofErr w:type="spellStart"/>
      <w:r w:rsidRPr="00800D43">
        <w:rPr>
          <w:color w:val="000000"/>
        </w:rPr>
        <w:t>F</w:t>
      </w:r>
      <w:r w:rsidR="00EF692A" w:rsidRPr="00800D43">
        <w:rPr>
          <w:color w:val="000000"/>
        </w:rPr>
        <w:t>oto</w:t>
      </w:r>
      <w:proofErr w:type="spellEnd"/>
      <w:r w:rsidR="00EF692A" w:rsidRPr="00800D43">
        <w:rPr>
          <w:color w:val="000000"/>
        </w:rPr>
        <w:t>/</w:t>
      </w:r>
      <w:proofErr w:type="spellStart"/>
      <w:r w:rsidR="00EF692A" w:rsidRPr="00800D43">
        <w:rPr>
          <w:color w:val="000000"/>
        </w:rPr>
        <w:t>Diagram</w:t>
      </w:r>
      <w:r w:rsidRPr="00800D43">
        <w:rPr>
          <w:color w:val="000000"/>
        </w:rPr>
        <w:t>ma</w:t>
      </w:r>
      <w:proofErr w:type="spellEnd"/>
      <w:r w:rsidR="00EF692A" w:rsidRPr="00800D43">
        <w:rPr>
          <w:color w:val="000000"/>
        </w:rPr>
        <w:t xml:space="preserve">: </w:t>
      </w:r>
    </w:p>
    <w:p w14:paraId="4C8584BE" w14:textId="77777777" w:rsidR="001818D5" w:rsidRPr="00800D43" w:rsidRDefault="001818D5">
      <w:pPr>
        <w:pBdr>
          <w:top w:val="nil"/>
          <w:left w:val="nil"/>
          <w:bottom w:val="nil"/>
          <w:right w:val="nil"/>
          <w:between w:val="nil"/>
        </w:pBdr>
        <w:rPr>
          <w:i/>
          <w:iCs/>
          <w:color w:val="000000"/>
        </w:rPr>
      </w:pPr>
    </w:p>
    <w:tbl>
      <w:tblPr>
        <w:tblStyle w:val="a"/>
        <w:tblW w:w="8469"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32"/>
        <w:gridCol w:w="1672"/>
        <w:gridCol w:w="5465"/>
      </w:tblGrid>
      <w:tr w:rsidR="001818D5" w:rsidRPr="00800D43" w14:paraId="467F49FE" w14:textId="77777777">
        <w:trPr>
          <w:trHeight w:val="153"/>
        </w:trPr>
        <w:tc>
          <w:tcPr>
            <w:tcW w:w="1332" w:type="dxa"/>
            <w:shd w:val="clear" w:color="auto" w:fill="C6D9F1"/>
            <w:tcMar>
              <w:top w:w="30" w:type="dxa"/>
              <w:left w:w="45" w:type="dxa"/>
              <w:bottom w:w="30" w:type="dxa"/>
              <w:right w:w="45" w:type="dxa"/>
            </w:tcMar>
            <w:vAlign w:val="bottom"/>
          </w:tcPr>
          <w:p w14:paraId="39424E48" w14:textId="19594AC6" w:rsidR="001818D5" w:rsidRPr="00800D43" w:rsidRDefault="00EF692A">
            <w:proofErr w:type="spellStart"/>
            <w:r w:rsidRPr="00800D43">
              <w:t>Paramet</w:t>
            </w:r>
            <w:r w:rsidR="00EB6361">
              <w:t>ro</w:t>
            </w:r>
            <w:proofErr w:type="spellEnd"/>
          </w:p>
        </w:tc>
        <w:tc>
          <w:tcPr>
            <w:tcW w:w="1672" w:type="dxa"/>
            <w:shd w:val="clear" w:color="auto" w:fill="C6D9F1"/>
            <w:tcMar>
              <w:top w:w="30" w:type="dxa"/>
              <w:left w:w="45" w:type="dxa"/>
              <w:bottom w:w="30" w:type="dxa"/>
              <w:right w:w="45" w:type="dxa"/>
            </w:tcMar>
            <w:vAlign w:val="bottom"/>
          </w:tcPr>
          <w:p w14:paraId="3FC1F127" w14:textId="424AC03B" w:rsidR="001818D5" w:rsidRPr="00800D43" w:rsidRDefault="00EB6361">
            <w:r>
              <w:t xml:space="preserve">Intervallo </w:t>
            </w:r>
            <w:proofErr w:type="spellStart"/>
            <w:r>
              <w:t>ideale</w:t>
            </w:r>
            <w:proofErr w:type="spellEnd"/>
          </w:p>
        </w:tc>
        <w:tc>
          <w:tcPr>
            <w:tcW w:w="5465" w:type="dxa"/>
            <w:shd w:val="clear" w:color="auto" w:fill="C6D9F1"/>
            <w:tcMar>
              <w:top w:w="30" w:type="dxa"/>
              <w:left w:w="45" w:type="dxa"/>
              <w:bottom w:w="30" w:type="dxa"/>
              <w:right w:w="45" w:type="dxa"/>
            </w:tcMar>
            <w:vAlign w:val="bottom"/>
          </w:tcPr>
          <w:p w14:paraId="0E4D4C93" w14:textId="3F9621A3" w:rsidR="001818D5" w:rsidRPr="00800D43" w:rsidRDefault="00EB6361">
            <w:proofErr w:type="spellStart"/>
            <w:r>
              <w:t>Perchè</w:t>
            </w:r>
            <w:proofErr w:type="spellEnd"/>
            <w:r>
              <w:t xml:space="preserve"> è </w:t>
            </w:r>
            <w:proofErr w:type="spellStart"/>
            <w:r>
              <w:t>importante</w:t>
            </w:r>
            <w:proofErr w:type="spellEnd"/>
          </w:p>
        </w:tc>
      </w:tr>
      <w:tr w:rsidR="001818D5" w:rsidRPr="00EB6361" w14:paraId="5ACE0FEC" w14:textId="77777777">
        <w:trPr>
          <w:trHeight w:val="153"/>
        </w:trPr>
        <w:tc>
          <w:tcPr>
            <w:tcW w:w="1332" w:type="dxa"/>
            <w:tcMar>
              <w:top w:w="30" w:type="dxa"/>
              <w:left w:w="45" w:type="dxa"/>
              <w:bottom w:w="30" w:type="dxa"/>
              <w:right w:w="45" w:type="dxa"/>
            </w:tcMar>
            <w:vAlign w:val="bottom"/>
          </w:tcPr>
          <w:p w14:paraId="1C465DA8" w14:textId="77777777" w:rsidR="001818D5" w:rsidRPr="00800D43" w:rsidRDefault="00EF692A" w:rsidP="00BB5328">
            <w:proofErr w:type="spellStart"/>
            <w:r w:rsidRPr="00800D43">
              <w:t>Temperatur</w:t>
            </w:r>
            <w:r w:rsidR="00BB5328" w:rsidRPr="00800D43">
              <w:t>a</w:t>
            </w:r>
            <w:proofErr w:type="spellEnd"/>
          </w:p>
        </w:tc>
        <w:tc>
          <w:tcPr>
            <w:tcW w:w="1672" w:type="dxa"/>
            <w:tcMar>
              <w:top w:w="30" w:type="dxa"/>
              <w:left w:w="45" w:type="dxa"/>
              <w:bottom w:w="30" w:type="dxa"/>
              <w:right w:w="45" w:type="dxa"/>
            </w:tcMar>
            <w:vAlign w:val="bottom"/>
          </w:tcPr>
          <w:p w14:paraId="5283BB57" w14:textId="77777777" w:rsidR="001818D5" w:rsidRPr="00800D43" w:rsidRDefault="00EF692A">
            <w:r w:rsidRPr="00800D43">
              <w:t>12°C – 15°C</w:t>
            </w:r>
          </w:p>
        </w:tc>
        <w:tc>
          <w:tcPr>
            <w:tcW w:w="5465" w:type="dxa"/>
            <w:tcMar>
              <w:top w:w="30" w:type="dxa"/>
              <w:left w:w="0" w:type="dxa"/>
              <w:bottom w:w="30" w:type="dxa"/>
              <w:right w:w="0" w:type="dxa"/>
            </w:tcMar>
            <w:vAlign w:val="bottom"/>
          </w:tcPr>
          <w:p w14:paraId="22B6D31F" w14:textId="77777777" w:rsidR="001818D5" w:rsidRPr="00800D43" w:rsidRDefault="00BB5328">
            <w:pPr>
              <w:rPr>
                <w:lang w:val="it-IT"/>
              </w:rPr>
            </w:pPr>
            <w:r w:rsidRPr="00800D43">
              <w:rPr>
                <w:lang w:val="it-IT"/>
              </w:rPr>
              <w:t>Temperature più elevate fanno invecchiare il vino troppo rapidamente; le oscillazioni di temperatura possono causare l’espansione e la contrazione del tappo, favorendo l’ossidazione.</w:t>
            </w:r>
          </w:p>
        </w:tc>
      </w:tr>
      <w:tr w:rsidR="001818D5" w:rsidRPr="00EB6361" w14:paraId="4A3CDAB4" w14:textId="77777777">
        <w:trPr>
          <w:trHeight w:val="153"/>
        </w:trPr>
        <w:tc>
          <w:tcPr>
            <w:tcW w:w="1332" w:type="dxa"/>
            <w:tcMar>
              <w:top w:w="30" w:type="dxa"/>
              <w:left w:w="45" w:type="dxa"/>
              <w:bottom w:w="30" w:type="dxa"/>
              <w:right w:w="45" w:type="dxa"/>
            </w:tcMar>
            <w:vAlign w:val="bottom"/>
          </w:tcPr>
          <w:p w14:paraId="2E45AB66" w14:textId="77777777" w:rsidR="001818D5" w:rsidRPr="00800D43" w:rsidRDefault="00BB5328" w:rsidP="00BB5328">
            <w:proofErr w:type="spellStart"/>
            <w:r w:rsidRPr="00800D43">
              <w:t>U</w:t>
            </w:r>
            <w:r w:rsidR="00EF692A" w:rsidRPr="00800D43">
              <w:t>midit</w:t>
            </w:r>
            <w:r w:rsidRPr="00800D43">
              <w:t>à</w:t>
            </w:r>
            <w:proofErr w:type="spellEnd"/>
          </w:p>
        </w:tc>
        <w:tc>
          <w:tcPr>
            <w:tcW w:w="1672" w:type="dxa"/>
            <w:tcMar>
              <w:top w:w="30" w:type="dxa"/>
              <w:left w:w="45" w:type="dxa"/>
              <w:bottom w:w="30" w:type="dxa"/>
              <w:right w:w="45" w:type="dxa"/>
            </w:tcMar>
            <w:vAlign w:val="bottom"/>
          </w:tcPr>
          <w:p w14:paraId="41CD39A7" w14:textId="77777777" w:rsidR="001818D5" w:rsidRPr="00800D43" w:rsidRDefault="00EF692A">
            <w:r w:rsidRPr="00800D43">
              <w:t>60% – 80% RH</w:t>
            </w:r>
          </w:p>
        </w:tc>
        <w:tc>
          <w:tcPr>
            <w:tcW w:w="5465" w:type="dxa"/>
            <w:tcMar>
              <w:top w:w="30" w:type="dxa"/>
              <w:left w:w="0" w:type="dxa"/>
              <w:bottom w:w="30" w:type="dxa"/>
              <w:right w:w="0" w:type="dxa"/>
            </w:tcMar>
            <w:vAlign w:val="bottom"/>
          </w:tcPr>
          <w:p w14:paraId="79298E16" w14:textId="77777777" w:rsidR="001818D5" w:rsidRPr="00800D43" w:rsidRDefault="00BB5328">
            <w:pPr>
              <w:rPr>
                <w:lang w:val="it-IT"/>
              </w:rPr>
            </w:pPr>
            <w:r w:rsidRPr="00800D43">
              <w:rPr>
                <w:lang w:val="it-IT"/>
              </w:rPr>
              <w:t>Se l’ambiente è troppo secco, i tappi si restringono e lasciano entrare aria. Se invece è troppo umido (oltre l’85%), le etichette possono ammuffire e staccarsi.</w:t>
            </w:r>
          </w:p>
        </w:tc>
      </w:tr>
      <w:tr w:rsidR="001818D5" w:rsidRPr="00EB6361" w14:paraId="36C346D2" w14:textId="77777777">
        <w:trPr>
          <w:trHeight w:val="153"/>
        </w:trPr>
        <w:tc>
          <w:tcPr>
            <w:tcW w:w="1332" w:type="dxa"/>
            <w:tcMar>
              <w:top w:w="30" w:type="dxa"/>
              <w:left w:w="45" w:type="dxa"/>
              <w:bottom w:w="30" w:type="dxa"/>
              <w:right w:w="45" w:type="dxa"/>
            </w:tcMar>
            <w:vAlign w:val="bottom"/>
          </w:tcPr>
          <w:p w14:paraId="1B9EF6D9" w14:textId="77777777" w:rsidR="001818D5" w:rsidRPr="00800D43" w:rsidRDefault="00BB5328">
            <w:proofErr w:type="spellStart"/>
            <w:r w:rsidRPr="00800D43">
              <w:t>Pressione</w:t>
            </w:r>
            <w:proofErr w:type="spellEnd"/>
          </w:p>
        </w:tc>
        <w:tc>
          <w:tcPr>
            <w:tcW w:w="1672" w:type="dxa"/>
            <w:tcMar>
              <w:top w:w="30" w:type="dxa"/>
              <w:left w:w="45" w:type="dxa"/>
              <w:bottom w:w="30" w:type="dxa"/>
              <w:right w:w="45" w:type="dxa"/>
            </w:tcMar>
            <w:vAlign w:val="bottom"/>
          </w:tcPr>
          <w:p w14:paraId="3C7092F0" w14:textId="77777777" w:rsidR="001818D5" w:rsidRPr="00800D43" w:rsidRDefault="00EF692A">
            <w:r w:rsidRPr="00800D43">
              <w:t>Stab</w:t>
            </w:r>
            <w:r w:rsidR="00BB5328" w:rsidRPr="00800D43">
              <w:t>i</w:t>
            </w:r>
            <w:r w:rsidRPr="00800D43">
              <w:t xml:space="preserve">le (1013 </w:t>
            </w:r>
            <w:proofErr w:type="spellStart"/>
            <w:r w:rsidRPr="00800D43">
              <w:t>hPa</w:t>
            </w:r>
            <w:proofErr w:type="spellEnd"/>
            <w:r w:rsidRPr="00800D43">
              <w:t>)</w:t>
            </w:r>
          </w:p>
        </w:tc>
        <w:tc>
          <w:tcPr>
            <w:tcW w:w="5465" w:type="dxa"/>
            <w:tcMar>
              <w:top w:w="30" w:type="dxa"/>
              <w:left w:w="0" w:type="dxa"/>
              <w:bottom w:w="30" w:type="dxa"/>
              <w:right w:w="0" w:type="dxa"/>
            </w:tcMar>
            <w:vAlign w:val="bottom"/>
          </w:tcPr>
          <w:p w14:paraId="45C1CC31" w14:textId="77777777" w:rsidR="001818D5" w:rsidRPr="00800D43" w:rsidRDefault="00BB5328">
            <w:pPr>
              <w:rPr>
                <w:lang w:val="it-IT"/>
              </w:rPr>
            </w:pPr>
            <w:r w:rsidRPr="00800D43">
              <w:rPr>
                <w:lang w:val="it-IT"/>
              </w:rPr>
              <w:t>Sebbene la pressione barometrica non sia controllabile, bruschi cali spesso segnalano temporali e aumenti improvvisi dell’umidità, che richiedono una regolazione del sistema HVAC.</w:t>
            </w:r>
          </w:p>
        </w:tc>
      </w:tr>
      <w:tr w:rsidR="001818D5" w:rsidRPr="00EB6361" w14:paraId="755CDED3" w14:textId="77777777">
        <w:trPr>
          <w:trHeight w:val="153"/>
        </w:trPr>
        <w:tc>
          <w:tcPr>
            <w:tcW w:w="1332" w:type="dxa"/>
            <w:tcMar>
              <w:top w:w="30" w:type="dxa"/>
              <w:left w:w="45" w:type="dxa"/>
              <w:bottom w:w="30" w:type="dxa"/>
              <w:right w:w="45" w:type="dxa"/>
            </w:tcMar>
            <w:vAlign w:val="bottom"/>
          </w:tcPr>
          <w:p w14:paraId="7C80CA04" w14:textId="77777777" w:rsidR="001818D5" w:rsidRPr="00800D43" w:rsidRDefault="00BB5328">
            <w:proofErr w:type="spellStart"/>
            <w:proofErr w:type="gramStart"/>
            <w:r w:rsidRPr="00800D43">
              <w:t>Resistenza</w:t>
            </w:r>
            <w:proofErr w:type="spellEnd"/>
            <w:r w:rsidRPr="00800D43">
              <w:t xml:space="preserve">  GAS</w:t>
            </w:r>
            <w:proofErr w:type="gramEnd"/>
          </w:p>
        </w:tc>
        <w:tc>
          <w:tcPr>
            <w:tcW w:w="1672" w:type="dxa"/>
            <w:tcMar>
              <w:top w:w="30" w:type="dxa"/>
              <w:left w:w="45" w:type="dxa"/>
              <w:bottom w:w="30" w:type="dxa"/>
              <w:right w:w="45" w:type="dxa"/>
            </w:tcMar>
            <w:vAlign w:val="bottom"/>
          </w:tcPr>
          <w:p w14:paraId="73D2F296" w14:textId="77777777" w:rsidR="001818D5" w:rsidRPr="00800D43" w:rsidRDefault="00BB5328">
            <w:r w:rsidRPr="00800D43">
              <w:t xml:space="preserve">Alta </w:t>
            </w:r>
            <w:proofErr w:type="spellStart"/>
            <w:r w:rsidRPr="00800D43">
              <w:t>resitenza</w:t>
            </w:r>
            <w:proofErr w:type="spellEnd"/>
          </w:p>
        </w:tc>
        <w:tc>
          <w:tcPr>
            <w:tcW w:w="5465" w:type="dxa"/>
            <w:tcMar>
              <w:top w:w="30" w:type="dxa"/>
              <w:left w:w="0" w:type="dxa"/>
              <w:bottom w:w="30" w:type="dxa"/>
              <w:right w:w="0" w:type="dxa"/>
            </w:tcMar>
            <w:vAlign w:val="bottom"/>
          </w:tcPr>
          <w:p w14:paraId="7EB15D7F" w14:textId="77777777" w:rsidR="001818D5" w:rsidRPr="00800D43" w:rsidRDefault="00BB5328">
            <w:pPr>
              <w:rPr>
                <w:lang w:val="it-IT"/>
              </w:rPr>
            </w:pPr>
            <w:r w:rsidRPr="00800D43">
              <w:rPr>
                <w:lang w:val="it-IT"/>
              </w:rPr>
              <w:t>In questi sensori, una resistenza più elevata indica generalmente una concentrazione più bassa di VOC. È importante ridurre al minimo le emissioni di gas indesiderati (vernici, prodotti chimici per la pulizia o CO₂ derivante dalla fermentazione) per evitare di alterare il vino.</w:t>
            </w:r>
          </w:p>
        </w:tc>
      </w:tr>
    </w:tbl>
    <w:p w14:paraId="06DD3114" w14:textId="77777777" w:rsidR="001818D5" w:rsidRPr="00800D43" w:rsidRDefault="001818D5">
      <w:pPr>
        <w:pBdr>
          <w:top w:val="nil"/>
          <w:left w:val="nil"/>
          <w:bottom w:val="nil"/>
          <w:right w:val="nil"/>
          <w:between w:val="nil"/>
        </w:pBdr>
        <w:rPr>
          <w:color w:val="000000"/>
          <w:lang w:val="it-IT"/>
        </w:rPr>
      </w:pPr>
    </w:p>
    <w:p w14:paraId="6EB07972" w14:textId="77777777" w:rsidR="001818D5" w:rsidRPr="00800D43" w:rsidRDefault="00BB5328">
      <w:pPr>
        <w:pStyle w:val="Titolo2"/>
        <w:spacing w:before="0" w:after="0"/>
        <w:rPr>
          <w:rFonts w:ascii="Times New Roman" w:hAnsi="Times New Roman" w:cs="Times New Roman"/>
          <w:b/>
          <w:bCs/>
          <w:color w:val="000000"/>
          <w:lang w:val="it-IT"/>
        </w:rPr>
      </w:pPr>
      <w:bookmarkStart w:id="25" w:name="_Toc239683306"/>
      <w:r w:rsidRPr="00800D43">
        <w:rPr>
          <w:rFonts w:ascii="Times New Roman" w:eastAsia="Times New Roman" w:hAnsi="Times New Roman" w:cs="Times New Roman"/>
          <w:b/>
          <w:bCs/>
          <w:color w:val="C8102E"/>
          <w:sz w:val="24"/>
          <w:szCs w:val="24"/>
          <w:lang w:val="it-IT"/>
        </w:rPr>
        <w:t>F</w:t>
      </w:r>
      <w:r w:rsidR="00EF692A" w:rsidRPr="00800D43">
        <w:rPr>
          <w:rFonts w:ascii="Times New Roman" w:eastAsia="Times New Roman" w:hAnsi="Times New Roman" w:cs="Times New Roman"/>
          <w:b/>
          <w:bCs/>
          <w:color w:val="C8102E"/>
          <w:sz w:val="24"/>
          <w:szCs w:val="24"/>
          <w:lang w:val="it-IT"/>
        </w:rPr>
        <w:t xml:space="preserve">ase 4 – </w:t>
      </w:r>
      <w:r w:rsidRPr="00800D43">
        <w:rPr>
          <w:rFonts w:ascii="Times New Roman" w:eastAsia="Times New Roman" w:hAnsi="Times New Roman" w:cs="Times New Roman"/>
          <w:b/>
          <w:bCs/>
          <w:color w:val="C8102E"/>
          <w:sz w:val="24"/>
          <w:szCs w:val="24"/>
          <w:lang w:val="it"/>
        </w:rPr>
        <w:t>Riflessione e consolidamento (Presentazione)</w:t>
      </w:r>
      <w:bookmarkEnd w:id="25"/>
    </w:p>
    <w:p w14:paraId="032FF890" w14:textId="77777777" w:rsidR="001818D5" w:rsidRPr="00800D43" w:rsidRDefault="00BB5328">
      <w:pPr>
        <w:pBdr>
          <w:top w:val="nil"/>
          <w:left w:val="nil"/>
          <w:bottom w:val="nil"/>
          <w:right w:val="nil"/>
          <w:between w:val="nil"/>
        </w:pBdr>
        <w:rPr>
          <w:color w:val="000000"/>
        </w:rPr>
      </w:pPr>
      <w:proofErr w:type="spellStart"/>
      <w:r w:rsidRPr="00800D43">
        <w:rPr>
          <w:color w:val="000000"/>
        </w:rPr>
        <w:t>Presentazioni</w:t>
      </w:r>
      <w:proofErr w:type="spellEnd"/>
      <w:r w:rsidRPr="00800D43">
        <w:rPr>
          <w:color w:val="000000"/>
        </w:rPr>
        <w:t xml:space="preserve"> di Gruppo</w:t>
      </w:r>
    </w:p>
    <w:p w14:paraId="625F6063" w14:textId="77777777" w:rsidR="00BB5328" w:rsidRPr="00800D43" w:rsidRDefault="00BB5328" w:rsidP="00BB5328">
      <w:pPr>
        <w:numPr>
          <w:ilvl w:val="0"/>
          <w:numId w:val="16"/>
        </w:numPr>
        <w:spacing w:before="280" w:after="280"/>
        <w:rPr>
          <w:lang w:val="it-IT"/>
        </w:rPr>
      </w:pPr>
      <w:r w:rsidRPr="00800D43">
        <w:rPr>
          <w:lang w:val="it-IT"/>
        </w:rPr>
        <w:t>I gruppi presentano una </w:t>
      </w:r>
      <w:r w:rsidRPr="00800D43">
        <w:rPr>
          <w:b/>
          <w:bCs/>
          <w:lang w:val="it-IT"/>
        </w:rPr>
        <w:t>“Mappa della potatura”</w:t>
      </w:r>
      <w:r w:rsidRPr="00800D43">
        <w:rPr>
          <w:lang w:val="it-IT"/>
        </w:rPr>
        <w:t> che indica dove potare immediatamente, dove rimandare la potatura e dove applicare sigillanti fungicidi sulla base dei dati dei sensori.</w:t>
      </w:r>
    </w:p>
    <w:p w14:paraId="00019907" w14:textId="77777777" w:rsidR="00BB5328" w:rsidRPr="00800D43" w:rsidRDefault="00BB5328" w:rsidP="00BB5328">
      <w:pPr>
        <w:numPr>
          <w:ilvl w:val="0"/>
          <w:numId w:val="16"/>
        </w:numPr>
        <w:spacing w:before="280" w:after="280"/>
        <w:rPr>
          <w:lang w:val="it-IT"/>
        </w:rPr>
      </w:pPr>
      <w:r w:rsidRPr="00800D43">
        <w:rPr>
          <w:b/>
          <w:bCs/>
          <w:lang w:val="it-IT"/>
        </w:rPr>
        <w:t>Discussione in classe:</w:t>
      </w:r>
    </w:p>
    <w:p w14:paraId="58584A9A" w14:textId="77777777" w:rsidR="00BB5328" w:rsidRPr="00800D43" w:rsidRDefault="00BB5328" w:rsidP="00BB5328">
      <w:pPr>
        <w:numPr>
          <w:ilvl w:val="0"/>
          <w:numId w:val="16"/>
        </w:numPr>
        <w:tabs>
          <w:tab w:val="num" w:pos="720"/>
        </w:tabs>
        <w:spacing w:before="280" w:after="280"/>
        <w:rPr>
          <w:lang w:val="it-IT"/>
        </w:rPr>
      </w:pPr>
      <w:r w:rsidRPr="00800D43">
        <w:rPr>
          <w:lang w:val="it-IT"/>
        </w:rPr>
        <w:t>In che modo la </w:t>
      </w:r>
      <w:r w:rsidRPr="00800D43">
        <w:rPr>
          <w:b/>
          <w:bCs/>
          <w:lang w:val="it-IT"/>
        </w:rPr>
        <w:t>limpidità dell’aria (polvere/fumo)</w:t>
      </w:r>
      <w:r w:rsidRPr="00800D43">
        <w:rPr>
          <w:lang w:val="it-IT"/>
        </w:rPr>
        <w:t> influisce sulla capacità del drone di distinguere tra legno vivo e legno morto?</w:t>
      </w:r>
    </w:p>
    <w:p w14:paraId="4E32E477" w14:textId="77777777" w:rsidR="00BB5328" w:rsidRPr="00800D43" w:rsidRDefault="00BB5328" w:rsidP="00BB5328">
      <w:pPr>
        <w:numPr>
          <w:ilvl w:val="0"/>
          <w:numId w:val="16"/>
        </w:numPr>
        <w:spacing w:before="280" w:after="280"/>
        <w:rPr>
          <w:lang w:val="it-IT"/>
        </w:rPr>
      </w:pPr>
      <w:r w:rsidRPr="00800D43">
        <w:rPr>
          <w:b/>
          <w:bCs/>
          <w:lang w:val="it-IT"/>
        </w:rPr>
        <w:t>Attività di riflessione:</w:t>
      </w:r>
    </w:p>
    <w:p w14:paraId="11738DDD" w14:textId="77777777" w:rsidR="00BB5328" w:rsidRPr="00800D43" w:rsidRDefault="00BB5328" w:rsidP="00BB5328">
      <w:pPr>
        <w:numPr>
          <w:ilvl w:val="0"/>
          <w:numId w:val="16"/>
        </w:numPr>
        <w:tabs>
          <w:tab w:val="num" w:pos="720"/>
        </w:tabs>
        <w:spacing w:before="280" w:after="280"/>
        <w:rPr>
          <w:lang w:val="it-IT"/>
        </w:rPr>
      </w:pPr>
      <w:r w:rsidRPr="00800D43">
        <w:rPr>
          <w:b/>
          <w:bCs/>
          <w:lang w:val="it-IT"/>
        </w:rPr>
        <w:lastRenderedPageBreak/>
        <w:t>Presentazioni di gruppo:</w:t>
      </w:r>
      <w:r w:rsidRPr="00800D43">
        <w:rPr>
          <w:lang w:val="it-IT"/>
        </w:rPr>
        <w:t> i gruppi presentano una </w:t>
      </w:r>
      <w:r w:rsidRPr="00800D43">
        <w:rPr>
          <w:b/>
          <w:bCs/>
          <w:lang w:val="it-IT"/>
        </w:rPr>
        <w:t>“Mappa della potatura”</w:t>
      </w:r>
      <w:r w:rsidRPr="00800D43">
        <w:rPr>
          <w:lang w:val="it-IT"/>
        </w:rPr>
        <w:t> che indica dove potare immediatamente, dove rimandare la potatura e dove applicare sigillanti fungicidi sulla base dei dati dei sensori.</w:t>
      </w:r>
    </w:p>
    <w:p w14:paraId="19160897" w14:textId="77777777" w:rsidR="00BB5328" w:rsidRPr="00800D43" w:rsidRDefault="00BB5328" w:rsidP="00BB5328">
      <w:pPr>
        <w:numPr>
          <w:ilvl w:val="0"/>
          <w:numId w:val="16"/>
        </w:numPr>
        <w:tabs>
          <w:tab w:val="num" w:pos="720"/>
        </w:tabs>
        <w:spacing w:before="280" w:after="280"/>
        <w:rPr>
          <w:lang w:val="it-IT"/>
        </w:rPr>
      </w:pPr>
      <w:r w:rsidRPr="00800D43">
        <w:rPr>
          <w:b/>
          <w:bCs/>
          <w:lang w:val="it-IT"/>
        </w:rPr>
        <w:t>Discussione in classe:</w:t>
      </w:r>
      <w:r w:rsidRPr="00800D43">
        <w:rPr>
          <w:lang w:val="it-IT"/>
        </w:rPr>
        <w:t> in che modo la </w:t>
      </w:r>
      <w:r w:rsidRPr="00800D43">
        <w:rPr>
          <w:b/>
          <w:bCs/>
          <w:lang w:val="it-IT"/>
        </w:rPr>
        <w:t>limpidità dell’aria (polvere/fumo)</w:t>
      </w:r>
      <w:r w:rsidRPr="00800D43">
        <w:rPr>
          <w:lang w:val="it-IT"/>
        </w:rPr>
        <w:t> influisce sulla capacità del drone di distinguere tra legno vivo e legno morto?</w:t>
      </w:r>
    </w:p>
    <w:p w14:paraId="7D545042" w14:textId="77777777" w:rsidR="001818D5" w:rsidRPr="00800D43" w:rsidRDefault="00BB5328">
      <w:pPr>
        <w:pStyle w:val="Titolo1"/>
        <w:numPr>
          <w:ilvl w:val="0"/>
          <w:numId w:val="4"/>
        </w:numPr>
        <w:rPr>
          <w:rFonts w:ascii="Times New Roman" w:eastAsia="Times New Roman" w:hAnsi="Times New Roman" w:cs="Times New Roman"/>
          <w:b/>
          <w:bCs/>
          <w:color w:val="C8102E"/>
          <w:sz w:val="36"/>
          <w:szCs w:val="24"/>
        </w:rPr>
      </w:pPr>
      <w:bookmarkStart w:id="26" w:name="_Toc239683307"/>
      <w:r w:rsidRPr="00800D43">
        <w:rPr>
          <w:rFonts w:ascii="Times New Roman" w:eastAsia="Times New Roman" w:hAnsi="Times New Roman" w:cs="Times New Roman"/>
          <w:b/>
          <w:bCs/>
          <w:color w:val="C8102E"/>
          <w:sz w:val="36"/>
          <w:szCs w:val="24"/>
        </w:rPr>
        <w:t>CRITERI DI VALUTAZIONE</w:t>
      </w:r>
      <w:bookmarkEnd w:id="26"/>
    </w:p>
    <w:p w14:paraId="2697F827" w14:textId="77777777" w:rsidR="00BB5328" w:rsidRPr="00800D43" w:rsidRDefault="00BB5328" w:rsidP="00BB5328">
      <w:pPr>
        <w:pBdr>
          <w:top w:val="nil"/>
          <w:left w:val="nil"/>
          <w:bottom w:val="nil"/>
          <w:right w:val="nil"/>
          <w:between w:val="nil"/>
        </w:pBdr>
        <w:jc w:val="both"/>
        <w:rPr>
          <w:color w:val="000000"/>
          <w:lang w:val="it-IT"/>
        </w:rPr>
      </w:pPr>
      <w:r w:rsidRPr="00800D43">
        <w:rPr>
          <w:b/>
          <w:bCs/>
          <w:color w:val="000000"/>
          <w:lang w:val="it-IT"/>
        </w:rPr>
        <w:t>Quiz con domande a risposta chiusa o aperta:</w:t>
      </w:r>
    </w:p>
    <w:p w14:paraId="2F17B388" w14:textId="5B16A2BD" w:rsidR="00BB5328" w:rsidRPr="00800D43" w:rsidRDefault="00BB5328" w:rsidP="00BB5328">
      <w:pPr>
        <w:numPr>
          <w:ilvl w:val="0"/>
          <w:numId w:val="42"/>
        </w:numPr>
        <w:pBdr>
          <w:top w:val="nil"/>
          <w:left w:val="nil"/>
          <w:bottom w:val="nil"/>
          <w:right w:val="nil"/>
          <w:between w:val="nil"/>
        </w:pBdr>
        <w:jc w:val="both"/>
        <w:rPr>
          <w:color w:val="000000"/>
          <w:lang w:val="it-IT"/>
        </w:rPr>
      </w:pPr>
      <w:r w:rsidRPr="00800D43">
        <w:rPr>
          <w:color w:val="000000"/>
          <w:lang w:val="it-IT"/>
        </w:rPr>
        <w:t>Domande aperte sulla correlazione tra </w:t>
      </w:r>
      <w:r w:rsidRPr="00800D43">
        <w:rPr>
          <w:b/>
          <w:bCs/>
          <w:color w:val="000000"/>
          <w:lang w:val="it-IT"/>
        </w:rPr>
        <w:t>GDD (</w:t>
      </w:r>
      <w:proofErr w:type="spellStart"/>
      <w:r w:rsidRPr="00800D43">
        <w:rPr>
          <w:b/>
          <w:bCs/>
          <w:color w:val="000000"/>
          <w:lang w:val="it-IT"/>
        </w:rPr>
        <w:t>Growing</w:t>
      </w:r>
      <w:proofErr w:type="spellEnd"/>
      <w:r w:rsidRPr="00800D43">
        <w:rPr>
          <w:b/>
          <w:bCs/>
          <w:color w:val="000000"/>
          <w:lang w:val="it-IT"/>
        </w:rPr>
        <w:t xml:space="preserve"> Degree Days – gradi giorno di crescita</w:t>
      </w:r>
      <w:r w:rsidR="00EB6361">
        <w:rPr>
          <w:b/>
          <w:bCs/>
          <w:color w:val="000000"/>
          <w:lang w:val="it-IT"/>
        </w:rPr>
        <w:t xml:space="preserve"> / somma termica</w:t>
      </w:r>
      <w:r w:rsidRPr="00800D43">
        <w:rPr>
          <w:b/>
          <w:bCs/>
          <w:color w:val="000000"/>
          <w:lang w:val="it-IT"/>
        </w:rPr>
        <w:t>)</w:t>
      </w:r>
      <w:r w:rsidRPr="00800D43">
        <w:rPr>
          <w:color w:val="000000"/>
          <w:lang w:val="it-IT"/>
        </w:rPr>
        <w:t> e il momento della potatura.</w:t>
      </w:r>
    </w:p>
    <w:p w14:paraId="3B4F2732" w14:textId="77777777" w:rsidR="00BB5328" w:rsidRPr="00800D43" w:rsidRDefault="00BB5328" w:rsidP="00BB5328">
      <w:pPr>
        <w:pBdr>
          <w:top w:val="nil"/>
          <w:left w:val="nil"/>
          <w:bottom w:val="nil"/>
          <w:right w:val="nil"/>
          <w:between w:val="nil"/>
        </w:pBdr>
        <w:jc w:val="both"/>
        <w:rPr>
          <w:color w:val="000000"/>
          <w:lang w:val="it-IT"/>
        </w:rPr>
      </w:pPr>
      <w:r w:rsidRPr="00800D43">
        <w:rPr>
          <w:b/>
          <w:bCs/>
          <w:color w:val="000000"/>
          <w:lang w:val="it-IT"/>
        </w:rPr>
        <w:t>Strumenti di autovalutazione per la riflessione individuale:</w:t>
      </w:r>
    </w:p>
    <w:p w14:paraId="669F8B3E" w14:textId="77777777" w:rsidR="00BB5328" w:rsidRPr="00800D43" w:rsidRDefault="00BB5328" w:rsidP="00BB5328">
      <w:pPr>
        <w:numPr>
          <w:ilvl w:val="0"/>
          <w:numId w:val="43"/>
        </w:numPr>
        <w:pBdr>
          <w:top w:val="nil"/>
          <w:left w:val="nil"/>
          <w:bottom w:val="nil"/>
          <w:right w:val="nil"/>
          <w:between w:val="nil"/>
        </w:pBdr>
        <w:jc w:val="both"/>
        <w:rPr>
          <w:color w:val="000000"/>
          <w:lang w:val="it-IT"/>
        </w:rPr>
      </w:pPr>
      <w:r w:rsidRPr="00800D43">
        <w:rPr>
          <w:color w:val="000000"/>
          <w:lang w:val="it-IT"/>
        </w:rPr>
        <w:t>Utilizzo di strumenti di riflessione individuale e di protocolli di valutazione tra pari per valutare il lavoro collaborativo durante l’</w:t>
      </w:r>
      <w:r w:rsidRPr="00800D43">
        <w:rPr>
          <w:b/>
          <w:bCs/>
          <w:color w:val="000000"/>
          <w:lang w:val="it-IT"/>
        </w:rPr>
        <w:t>“Audit bioclimatico”</w:t>
      </w:r>
      <w:r w:rsidRPr="00800D43">
        <w:rPr>
          <w:color w:val="000000"/>
          <w:lang w:val="it-IT"/>
        </w:rPr>
        <w:t>.</w:t>
      </w:r>
    </w:p>
    <w:p w14:paraId="11ADC0D0" w14:textId="77777777" w:rsidR="00BB5328" w:rsidRPr="00800D43" w:rsidRDefault="00BB5328" w:rsidP="00BB5328">
      <w:pPr>
        <w:pBdr>
          <w:top w:val="nil"/>
          <w:left w:val="nil"/>
          <w:bottom w:val="nil"/>
          <w:right w:val="nil"/>
          <w:between w:val="nil"/>
        </w:pBdr>
        <w:jc w:val="both"/>
        <w:rPr>
          <w:color w:val="000000"/>
          <w:lang w:val="it-IT"/>
        </w:rPr>
      </w:pPr>
      <w:r w:rsidRPr="00800D43">
        <w:rPr>
          <w:b/>
          <w:bCs/>
          <w:color w:val="000000"/>
          <w:lang w:val="it-IT"/>
        </w:rPr>
        <w:t>Protocolli di valutazione tra pari per la valutazione collaborativa:</w:t>
      </w:r>
    </w:p>
    <w:p w14:paraId="51CAA5A2" w14:textId="77777777" w:rsidR="00BB5328" w:rsidRPr="00800D43" w:rsidRDefault="00BB5328" w:rsidP="00BB5328">
      <w:pPr>
        <w:numPr>
          <w:ilvl w:val="0"/>
          <w:numId w:val="44"/>
        </w:numPr>
        <w:pBdr>
          <w:top w:val="nil"/>
          <w:left w:val="nil"/>
          <w:bottom w:val="nil"/>
          <w:right w:val="nil"/>
          <w:between w:val="nil"/>
        </w:pBdr>
        <w:jc w:val="both"/>
        <w:rPr>
          <w:color w:val="000000"/>
          <w:lang w:val="it-IT"/>
        </w:rPr>
      </w:pPr>
      <w:r w:rsidRPr="00800D43">
        <w:rPr>
          <w:b/>
          <w:bCs/>
          <w:color w:val="000000"/>
          <w:lang w:val="it-IT"/>
        </w:rPr>
        <w:t>Valutazione della strategia di mappatura:</w:t>
      </w:r>
      <w:r w:rsidRPr="00800D43">
        <w:rPr>
          <w:color w:val="000000"/>
          <w:lang w:val="it-IT"/>
        </w:rPr>
        <w:t> i compagni valutano l’accuratezza della </w:t>
      </w:r>
      <w:r w:rsidRPr="00800D43">
        <w:rPr>
          <w:b/>
          <w:bCs/>
          <w:color w:val="000000"/>
          <w:lang w:val="it-IT"/>
        </w:rPr>
        <w:t>“Mappa della potatura”</w:t>
      </w:r>
      <w:r w:rsidRPr="00800D43">
        <w:rPr>
          <w:color w:val="000000"/>
          <w:lang w:val="it-IT"/>
        </w:rPr>
        <w:t> realizzata dagli altri gruppi, concentrandosi sull’identificazione delle </w:t>
      </w:r>
      <w:r w:rsidRPr="00800D43">
        <w:rPr>
          <w:b/>
          <w:bCs/>
          <w:color w:val="000000"/>
          <w:lang w:val="it-IT"/>
        </w:rPr>
        <w:t>“sacche di umidità”</w:t>
      </w:r>
      <w:r w:rsidRPr="00800D43">
        <w:rPr>
          <w:color w:val="000000"/>
          <w:lang w:val="it-IT"/>
        </w:rPr>
        <w:t> e delle </w:t>
      </w:r>
      <w:r w:rsidRPr="00800D43">
        <w:rPr>
          <w:b/>
          <w:bCs/>
          <w:color w:val="000000"/>
          <w:lang w:val="it-IT"/>
        </w:rPr>
        <w:t>“zone fredde”</w:t>
      </w:r>
      <w:r w:rsidRPr="00800D43">
        <w:rPr>
          <w:color w:val="000000"/>
          <w:lang w:val="it-IT"/>
        </w:rPr>
        <w:t>.</w:t>
      </w:r>
    </w:p>
    <w:p w14:paraId="664108EC" w14:textId="77777777" w:rsidR="00BB5328" w:rsidRPr="00800D43" w:rsidRDefault="00BB5328" w:rsidP="00BB5328">
      <w:pPr>
        <w:numPr>
          <w:ilvl w:val="0"/>
          <w:numId w:val="44"/>
        </w:numPr>
        <w:pBdr>
          <w:top w:val="nil"/>
          <w:left w:val="nil"/>
          <w:bottom w:val="nil"/>
          <w:right w:val="nil"/>
          <w:between w:val="nil"/>
        </w:pBdr>
        <w:jc w:val="both"/>
        <w:rPr>
          <w:color w:val="000000"/>
          <w:lang w:val="it-IT"/>
        </w:rPr>
      </w:pPr>
      <w:r w:rsidRPr="00800D43">
        <w:rPr>
          <w:b/>
          <w:bCs/>
          <w:color w:val="000000"/>
          <w:lang w:val="it-IT"/>
        </w:rPr>
        <w:t>Qualità dell’interpretazione dei dati:</w:t>
      </w:r>
      <w:r w:rsidRPr="00800D43">
        <w:rPr>
          <w:color w:val="000000"/>
          <w:lang w:val="it-IT"/>
        </w:rPr>
        <w:t> gli studenti analizzano la logica utilizzata dai compagni per interpretare i dati registrati dal sensore </w:t>
      </w:r>
      <w:r w:rsidRPr="00800D43">
        <w:rPr>
          <w:b/>
          <w:bCs/>
          <w:color w:val="000000"/>
          <w:lang w:val="it-IT"/>
        </w:rPr>
        <w:t>BME680</w:t>
      </w:r>
      <w:r w:rsidRPr="00800D43">
        <w:rPr>
          <w:color w:val="000000"/>
          <w:lang w:val="it-IT"/>
        </w:rPr>
        <w:t>, in particolare il modo in cui hanno calcolato il </w:t>
      </w:r>
      <w:r w:rsidRPr="00800D43">
        <w:rPr>
          <w:b/>
          <w:bCs/>
          <w:color w:val="000000"/>
          <w:lang w:val="it-IT"/>
        </w:rPr>
        <w:t>Deficit di Pressione di Vapore (VPD)</w:t>
      </w:r>
      <w:r w:rsidRPr="00800D43">
        <w:rPr>
          <w:color w:val="000000"/>
          <w:lang w:val="it-IT"/>
        </w:rPr>
        <w:t>.</w:t>
      </w:r>
    </w:p>
    <w:p w14:paraId="6800341A" w14:textId="77777777" w:rsidR="00BB5328" w:rsidRPr="00800D43" w:rsidRDefault="00BB5328" w:rsidP="00BB5328">
      <w:pPr>
        <w:numPr>
          <w:ilvl w:val="0"/>
          <w:numId w:val="44"/>
        </w:numPr>
        <w:pBdr>
          <w:top w:val="nil"/>
          <w:left w:val="nil"/>
          <w:bottom w:val="nil"/>
          <w:right w:val="nil"/>
          <w:between w:val="nil"/>
        </w:pBdr>
        <w:jc w:val="both"/>
        <w:rPr>
          <w:color w:val="000000"/>
          <w:lang w:val="it-IT"/>
        </w:rPr>
      </w:pPr>
      <w:r w:rsidRPr="00800D43">
        <w:rPr>
          <w:b/>
          <w:bCs/>
          <w:color w:val="000000"/>
          <w:lang w:val="it-IT"/>
        </w:rPr>
        <w:t>Logica degli interventi di mitigazione:</w:t>
      </w:r>
      <w:r w:rsidRPr="00800D43">
        <w:rPr>
          <w:color w:val="000000"/>
          <w:lang w:val="it-IT"/>
        </w:rPr>
        <w:t> i compagni valutano la motivazione fornita per stabilire dove applicare i </w:t>
      </w:r>
      <w:r w:rsidRPr="00800D43">
        <w:rPr>
          <w:b/>
          <w:bCs/>
          <w:color w:val="000000"/>
          <w:lang w:val="it-IT"/>
        </w:rPr>
        <w:t>sigillanti fungicidi</w:t>
      </w:r>
      <w:r w:rsidRPr="00800D43">
        <w:rPr>
          <w:color w:val="000000"/>
          <w:lang w:val="it-IT"/>
        </w:rPr>
        <w:t>, sulla base dei rischi localizzati identificati durante la telemetria del drone.</w:t>
      </w:r>
    </w:p>
    <w:p w14:paraId="6ADBB8A3" w14:textId="77777777" w:rsidR="00BB5328" w:rsidRPr="00800D43" w:rsidRDefault="00BB5328" w:rsidP="00BB5328">
      <w:pPr>
        <w:numPr>
          <w:ilvl w:val="0"/>
          <w:numId w:val="44"/>
        </w:numPr>
        <w:pBdr>
          <w:top w:val="nil"/>
          <w:left w:val="nil"/>
          <w:bottom w:val="nil"/>
          <w:right w:val="nil"/>
          <w:between w:val="nil"/>
        </w:pBdr>
        <w:jc w:val="both"/>
        <w:rPr>
          <w:color w:val="000000"/>
          <w:lang w:val="it-IT"/>
        </w:rPr>
      </w:pPr>
      <w:r w:rsidRPr="00800D43">
        <w:rPr>
          <w:b/>
          <w:bCs/>
          <w:color w:val="000000"/>
          <w:lang w:val="it-IT"/>
        </w:rPr>
        <w:t>Sicurezza e responsabilità operativa:</w:t>
      </w:r>
      <w:r w:rsidRPr="00800D43">
        <w:rPr>
          <w:color w:val="000000"/>
          <w:lang w:val="it-IT"/>
        </w:rPr>
        <w:t> ogni studente viene valutato dai compagni di squadra in base al rispetto dei </w:t>
      </w:r>
      <w:r w:rsidRPr="00800D43">
        <w:rPr>
          <w:b/>
          <w:bCs/>
          <w:color w:val="000000"/>
          <w:lang w:val="it-IT"/>
        </w:rPr>
        <w:t>protocolli di sicurezza del drone</w:t>
      </w:r>
      <w:r w:rsidRPr="00800D43">
        <w:rPr>
          <w:color w:val="000000"/>
          <w:lang w:val="it-IT"/>
        </w:rPr>
        <w:t> e al livello di autonomia dimostrato durante l’utilizzo del kit di sensori </w:t>
      </w:r>
      <w:r w:rsidRPr="00800D43">
        <w:rPr>
          <w:b/>
          <w:bCs/>
          <w:color w:val="000000"/>
          <w:lang w:val="it-IT"/>
        </w:rPr>
        <w:t>FLIGHT</w:t>
      </w:r>
      <w:r w:rsidRPr="00800D43">
        <w:rPr>
          <w:color w:val="000000"/>
          <w:lang w:val="it-IT"/>
        </w:rPr>
        <w:t>.</w:t>
      </w:r>
    </w:p>
    <w:p w14:paraId="0A473456" w14:textId="77777777" w:rsidR="00BB5328" w:rsidRPr="00800D43" w:rsidRDefault="00BB5328" w:rsidP="00BB5328">
      <w:pPr>
        <w:pBdr>
          <w:top w:val="nil"/>
          <w:left w:val="nil"/>
          <w:bottom w:val="nil"/>
          <w:right w:val="nil"/>
          <w:between w:val="nil"/>
        </w:pBdr>
        <w:jc w:val="both"/>
        <w:rPr>
          <w:color w:val="000000"/>
          <w:lang w:val="it-IT"/>
        </w:rPr>
      </w:pPr>
      <w:r w:rsidRPr="00800D43">
        <w:rPr>
          <w:b/>
          <w:bCs/>
          <w:color w:val="000000"/>
          <w:lang w:val="it-IT"/>
        </w:rPr>
        <w:t>Portfolio con prodotti selezionati o documentazione del processo di apprendimento:</w:t>
      </w:r>
    </w:p>
    <w:p w14:paraId="68AF891A" w14:textId="77777777" w:rsidR="00BB5328" w:rsidRPr="00800D43" w:rsidRDefault="00BB5328" w:rsidP="00BB5328">
      <w:pPr>
        <w:numPr>
          <w:ilvl w:val="0"/>
          <w:numId w:val="45"/>
        </w:numPr>
        <w:pBdr>
          <w:top w:val="nil"/>
          <w:left w:val="nil"/>
          <w:bottom w:val="nil"/>
          <w:right w:val="nil"/>
          <w:between w:val="nil"/>
        </w:pBdr>
        <w:jc w:val="both"/>
        <w:rPr>
          <w:color w:val="000000"/>
          <w:lang w:val="it-IT"/>
        </w:rPr>
      </w:pPr>
      <w:r w:rsidRPr="00800D43">
        <w:rPr>
          <w:color w:val="000000"/>
          <w:lang w:val="it-IT"/>
        </w:rPr>
        <w:t>Documentazione della </w:t>
      </w:r>
      <w:r w:rsidRPr="00800D43">
        <w:rPr>
          <w:b/>
          <w:bCs/>
          <w:color w:val="000000"/>
          <w:lang w:val="it-IT"/>
        </w:rPr>
        <w:t>“Mappa della potatura”</w:t>
      </w:r>
      <w:r w:rsidRPr="00800D43">
        <w:rPr>
          <w:color w:val="000000"/>
          <w:lang w:val="it-IT"/>
        </w:rPr>
        <w:t> generata e dei relativi dati registrati dai sensori (</w:t>
      </w:r>
      <w:r w:rsidRPr="00800D43">
        <w:rPr>
          <w:b/>
          <w:bCs/>
          <w:color w:val="000000"/>
          <w:lang w:val="it-IT"/>
        </w:rPr>
        <w:t>temperatura, umidità, pressione, VOC</w:t>
      </w:r>
      <w:r w:rsidRPr="00800D43">
        <w:rPr>
          <w:color w:val="000000"/>
          <w:lang w:val="it-IT"/>
        </w:rPr>
        <w:t>) utilizzati per realizzarla.</w:t>
      </w:r>
    </w:p>
    <w:p w14:paraId="312B9DB0" w14:textId="77777777" w:rsidR="001818D5" w:rsidRPr="00800D43" w:rsidRDefault="001818D5">
      <w:pPr>
        <w:pBdr>
          <w:top w:val="nil"/>
          <w:left w:val="nil"/>
          <w:bottom w:val="nil"/>
          <w:right w:val="nil"/>
          <w:between w:val="nil"/>
        </w:pBdr>
        <w:rPr>
          <w:color w:val="000000"/>
          <w:lang w:val="it-IT"/>
        </w:rPr>
      </w:pPr>
    </w:p>
    <w:p w14:paraId="714D2A59" w14:textId="77777777" w:rsidR="001818D5" w:rsidRPr="00800D43" w:rsidRDefault="00C764EA">
      <w:pPr>
        <w:pStyle w:val="Titolo1"/>
        <w:numPr>
          <w:ilvl w:val="0"/>
          <w:numId w:val="4"/>
        </w:numPr>
        <w:rPr>
          <w:rFonts w:ascii="Times New Roman" w:eastAsia="Times New Roman" w:hAnsi="Times New Roman" w:cs="Times New Roman"/>
          <w:b/>
          <w:bCs/>
          <w:color w:val="C8102E"/>
          <w:sz w:val="36"/>
          <w:szCs w:val="24"/>
        </w:rPr>
      </w:pPr>
      <w:bookmarkStart w:id="27" w:name="_Toc239683308"/>
      <w:r w:rsidRPr="00800D43">
        <w:rPr>
          <w:rFonts w:ascii="Times New Roman" w:eastAsia="Times New Roman" w:hAnsi="Times New Roman" w:cs="Times New Roman"/>
          <w:b/>
          <w:bCs/>
          <w:color w:val="C8102E"/>
          <w:sz w:val="36"/>
          <w:szCs w:val="24"/>
        </w:rPr>
        <w:t>MATERIALI DIDATTICI</w:t>
      </w:r>
      <w:bookmarkEnd w:id="27"/>
    </w:p>
    <w:p w14:paraId="385E8820" w14:textId="77777777" w:rsidR="00C764EA" w:rsidRPr="00800D43" w:rsidRDefault="00C764EA" w:rsidP="00C764EA">
      <w:pPr>
        <w:spacing w:before="280"/>
        <w:ind w:left="720"/>
        <w:rPr>
          <w:lang w:val="it-IT"/>
        </w:rPr>
      </w:pPr>
      <w:r w:rsidRPr="00800D43">
        <w:rPr>
          <w:b/>
          <w:bCs/>
          <w:lang w:val="it-IT"/>
        </w:rPr>
        <w:t>1- Componenti del kit FLIGHT:</w:t>
      </w:r>
    </w:p>
    <w:p w14:paraId="1D990DC4" w14:textId="77777777" w:rsidR="00C764EA" w:rsidRPr="00800D43" w:rsidRDefault="00C764EA" w:rsidP="00C764EA">
      <w:pPr>
        <w:numPr>
          <w:ilvl w:val="0"/>
          <w:numId w:val="18"/>
        </w:numPr>
        <w:tabs>
          <w:tab w:val="num" w:pos="720"/>
        </w:tabs>
        <w:spacing w:before="280"/>
        <w:rPr>
          <w:lang w:val="it-IT"/>
        </w:rPr>
      </w:pPr>
      <w:r w:rsidRPr="00800D43">
        <w:rPr>
          <w:lang w:val="it-IT"/>
        </w:rPr>
        <w:t>BME680 (temperatura/umidità)</w:t>
      </w:r>
    </w:p>
    <w:p w14:paraId="13B1DF63" w14:textId="77777777" w:rsidR="00C764EA" w:rsidRPr="00800D43" w:rsidRDefault="00C764EA" w:rsidP="00C764EA">
      <w:pPr>
        <w:numPr>
          <w:ilvl w:val="0"/>
          <w:numId w:val="18"/>
        </w:numPr>
        <w:tabs>
          <w:tab w:val="num" w:pos="720"/>
        </w:tabs>
        <w:spacing w:before="280"/>
        <w:rPr>
          <w:lang w:val="it-IT"/>
        </w:rPr>
      </w:pPr>
      <w:r w:rsidRPr="00800D43">
        <w:rPr>
          <w:lang w:val="it-IT"/>
        </w:rPr>
        <w:t>Sensore laser PM2.5 (limpidità dell’aria)</w:t>
      </w:r>
    </w:p>
    <w:p w14:paraId="29D3A1DF" w14:textId="77777777" w:rsidR="00C764EA" w:rsidRPr="00800D43" w:rsidRDefault="00C764EA" w:rsidP="00C764EA">
      <w:pPr>
        <w:numPr>
          <w:ilvl w:val="0"/>
          <w:numId w:val="18"/>
        </w:numPr>
        <w:tabs>
          <w:tab w:val="num" w:pos="720"/>
        </w:tabs>
        <w:spacing w:before="280"/>
        <w:rPr>
          <w:lang w:val="it-IT"/>
        </w:rPr>
      </w:pPr>
      <w:r w:rsidRPr="00800D43">
        <w:rPr>
          <w:lang w:val="it-IT"/>
        </w:rPr>
        <w:t>GUVA-S12SD (UV)</w:t>
      </w:r>
    </w:p>
    <w:p w14:paraId="36F5B7BC" w14:textId="77777777" w:rsidR="00C764EA" w:rsidRPr="00800D43" w:rsidRDefault="00C764EA" w:rsidP="00C764EA">
      <w:pPr>
        <w:spacing w:before="280"/>
        <w:ind w:left="360"/>
        <w:rPr>
          <w:lang w:val="it-IT"/>
        </w:rPr>
      </w:pPr>
      <w:r w:rsidRPr="00800D43">
        <w:rPr>
          <w:b/>
          <w:bCs/>
          <w:lang w:val="it-IT"/>
        </w:rPr>
        <w:t>Software:</w:t>
      </w:r>
    </w:p>
    <w:p w14:paraId="0B968B54" w14:textId="77777777" w:rsidR="00C764EA" w:rsidRPr="00800D43" w:rsidRDefault="00C764EA" w:rsidP="00C764EA">
      <w:pPr>
        <w:numPr>
          <w:ilvl w:val="0"/>
          <w:numId w:val="18"/>
        </w:numPr>
        <w:tabs>
          <w:tab w:val="num" w:pos="720"/>
        </w:tabs>
        <w:spacing w:before="280"/>
        <w:rPr>
          <w:lang w:val="it-IT"/>
        </w:rPr>
      </w:pPr>
      <w:r w:rsidRPr="00800D43">
        <w:rPr>
          <w:lang w:val="it-IT"/>
        </w:rPr>
        <w:lastRenderedPageBreak/>
        <w:t>Strumento per la visualizzazione dei dati dei sensori.</w:t>
      </w:r>
    </w:p>
    <w:p w14:paraId="296BDBCD" w14:textId="77777777" w:rsidR="00C764EA" w:rsidRPr="00800D43" w:rsidRDefault="00C764EA" w:rsidP="00C764EA">
      <w:pPr>
        <w:numPr>
          <w:ilvl w:val="0"/>
          <w:numId w:val="18"/>
        </w:numPr>
        <w:spacing w:before="280"/>
        <w:rPr>
          <w:lang w:val="it-IT"/>
        </w:rPr>
      </w:pPr>
      <w:r w:rsidRPr="00800D43">
        <w:rPr>
          <w:b/>
          <w:bCs/>
          <w:lang w:val="it-IT"/>
        </w:rPr>
        <w:t>2- Kit FLIGHT (componenti del drone personalizzato) utilizzati:</w:t>
      </w:r>
      <w:r w:rsidRPr="00800D43">
        <w:rPr>
          <w:lang w:val="it-IT"/>
        </w:rPr>
        <w:br/>
      </w:r>
      <w:r w:rsidRPr="00800D43">
        <w:rPr>
          <w:rFonts w:ascii="Segoe UI Symbol" w:hAnsi="Segoe UI Symbol" w:cs="Segoe UI Symbol"/>
          <w:lang w:val="it-IT"/>
        </w:rPr>
        <w:t>✔</w:t>
      </w:r>
      <w:r w:rsidRPr="00800D43">
        <w:rPr>
          <w:lang w:val="it-IT"/>
        </w:rPr>
        <w:t> </w:t>
      </w:r>
      <w:r w:rsidRPr="00800D43">
        <w:rPr>
          <w:b/>
          <w:bCs/>
          <w:lang w:val="it-IT"/>
        </w:rPr>
        <w:t>BME680</w:t>
      </w:r>
      <w:r w:rsidRPr="00800D43">
        <w:rPr>
          <w:lang w:val="it-IT"/>
        </w:rPr>
        <w:t> – Temperatura, umidità, pressione, VOC</w:t>
      </w:r>
    </w:p>
    <w:p w14:paraId="29DC097C" w14:textId="77777777" w:rsidR="00C764EA" w:rsidRPr="00800D43" w:rsidRDefault="00C764EA" w:rsidP="00C764EA">
      <w:pPr>
        <w:numPr>
          <w:ilvl w:val="0"/>
          <w:numId w:val="18"/>
        </w:numPr>
        <w:tabs>
          <w:tab w:val="num" w:pos="720"/>
        </w:tabs>
        <w:spacing w:before="280"/>
        <w:rPr>
          <w:lang w:val="it-IT"/>
        </w:rPr>
      </w:pPr>
      <w:r w:rsidRPr="00800D43">
        <w:rPr>
          <w:b/>
          <w:bCs/>
          <w:lang w:val="it-IT"/>
        </w:rPr>
        <w:t>Sensore laser PM2.5</w:t>
      </w:r>
      <w:r w:rsidRPr="00800D43">
        <w:rPr>
          <w:lang w:val="it-IT"/>
        </w:rPr>
        <w:t> – Particolato atmosferico</w:t>
      </w:r>
    </w:p>
    <w:p w14:paraId="7964B4DB" w14:textId="77777777" w:rsidR="00C764EA" w:rsidRPr="00800D43" w:rsidRDefault="00C764EA" w:rsidP="00C764EA">
      <w:pPr>
        <w:numPr>
          <w:ilvl w:val="0"/>
          <w:numId w:val="18"/>
        </w:numPr>
        <w:tabs>
          <w:tab w:val="num" w:pos="720"/>
        </w:tabs>
        <w:spacing w:before="280"/>
        <w:rPr>
          <w:lang w:val="it-IT"/>
        </w:rPr>
      </w:pPr>
      <w:r w:rsidRPr="00800D43">
        <w:rPr>
          <w:b/>
          <w:bCs/>
          <w:lang w:val="it-IT"/>
        </w:rPr>
        <w:t>Sensore di gas MQ7</w:t>
      </w:r>
      <w:r w:rsidRPr="00800D43">
        <w:rPr>
          <w:lang w:val="it-IT"/>
        </w:rPr>
        <w:t> – Rilevamento del CO</w:t>
      </w:r>
    </w:p>
    <w:p w14:paraId="277B3B75" w14:textId="77777777" w:rsidR="00C764EA" w:rsidRPr="00800D43" w:rsidRDefault="00C764EA" w:rsidP="00C764EA">
      <w:pPr>
        <w:numPr>
          <w:ilvl w:val="0"/>
          <w:numId w:val="18"/>
        </w:numPr>
        <w:tabs>
          <w:tab w:val="num" w:pos="720"/>
        </w:tabs>
        <w:spacing w:before="280"/>
        <w:rPr>
          <w:lang w:val="it-IT"/>
        </w:rPr>
      </w:pPr>
      <w:r w:rsidRPr="00800D43">
        <w:rPr>
          <w:b/>
          <w:bCs/>
          <w:lang w:val="it-IT"/>
        </w:rPr>
        <w:t>GUVA-S12SD</w:t>
      </w:r>
      <w:r w:rsidRPr="00800D43">
        <w:rPr>
          <w:lang w:val="it-IT"/>
        </w:rPr>
        <w:t> – Intensità UV</w:t>
      </w:r>
    </w:p>
    <w:p w14:paraId="3DA4C1C2" w14:textId="77777777" w:rsidR="001818D5" w:rsidRPr="00800D43" w:rsidRDefault="001818D5" w:rsidP="00C764EA">
      <w:pPr>
        <w:spacing w:before="280"/>
        <w:ind w:left="720"/>
      </w:pPr>
    </w:p>
    <w:sectPr w:rsidR="001818D5" w:rsidRPr="00800D43">
      <w:headerReference w:type="default" r:id="rId16"/>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B950B" w14:textId="77777777" w:rsidR="000340AB" w:rsidRDefault="000340AB">
      <w:r>
        <w:separator/>
      </w:r>
    </w:p>
  </w:endnote>
  <w:endnote w:type="continuationSeparator" w:id="0">
    <w:p w14:paraId="50A65C81" w14:textId="77777777" w:rsidR="000340AB" w:rsidRDefault="00034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A2224215-CE73-4CE8-BBF2-F4787CD6A9D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Times New Roman"/>
    <w:charset w:val="00"/>
    <w:family w:val="swiss"/>
    <w:pitch w:val="variable"/>
    <w:sig w:usb0="600002F7" w:usb1="02000001" w:usb2="00000000" w:usb3="00000000" w:csb0="0000019F" w:csb1="00000000"/>
    <w:embedRegular r:id="rId2" w:fontKey="{CD90D28D-1879-4905-9D82-9C61D45706BD}"/>
    <w:embedBold r:id="rId3" w:fontKey="{A36E3611-7063-4D9D-A6DF-4ACF8411848D}"/>
    <w:embedItalic r:id="rId4" w:fontKey="{A5AAB317-8F0E-4E06-BAED-6052F95BFFAB}"/>
  </w:font>
  <w:font w:name="Bebas Neue">
    <w:charset w:val="00"/>
    <w:family w:val="auto"/>
    <w:pitch w:val="default"/>
    <w:embedRegular r:id="rId5" w:fontKey="{3B48B6EC-9F45-4A17-94E2-59CCB4E3E5D3}"/>
  </w:font>
  <w:font w:name="Calibri">
    <w:panose1 w:val="020F0502020204030204"/>
    <w:charset w:val="00"/>
    <w:family w:val="swiss"/>
    <w:pitch w:val="variable"/>
    <w:sig w:usb0="E4002EFF" w:usb1="C200247B" w:usb2="00000009" w:usb3="00000000" w:csb0="000001FF" w:csb1="00000000"/>
    <w:embedRegular r:id="rId6" w:fontKey="{6A27A28D-3AD6-40BF-A6B6-FECC694E27C3}"/>
  </w:font>
  <w:font w:name="Arial Narrow">
    <w:panose1 w:val="020B0606020202030204"/>
    <w:charset w:val="00"/>
    <w:family w:val="swiss"/>
    <w:pitch w:val="variable"/>
    <w:sig w:usb0="00000287" w:usb1="00000800" w:usb2="00000000" w:usb3="00000000" w:csb0="0000009F" w:csb1="00000000"/>
    <w:embedRegular r:id="rId7" w:fontKey="{051AB322-20D8-4D58-83A7-C6D0936908F7}"/>
  </w:font>
  <w:font w:name="Trebuchet MS">
    <w:panose1 w:val="020B0603020202020204"/>
    <w:charset w:val="00"/>
    <w:family w:val="swiss"/>
    <w:pitch w:val="variable"/>
    <w:sig w:usb0="00000687" w:usb1="00000000" w:usb2="00000000" w:usb3="00000000" w:csb0="0000009F" w:csb1="00000000"/>
    <w:embedRegular r:id="rId8" w:fontKey="{4914BE09-E851-4274-B6F1-64DF40FDCFBF}"/>
  </w:font>
  <w:font w:name="Source Sans 3">
    <w:altName w:val="Times New Roman"/>
    <w:panose1 w:val="00000000000000000000"/>
    <w:charset w:val="00"/>
    <w:family w:val="roman"/>
    <w:notTrueType/>
    <w:pitch w:val="default"/>
  </w:font>
  <w:font w:name="Bebas">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embedRegular r:id="rId9" w:fontKey="{7A6A2D67-3067-4696-B31C-BFD9B1FB38D1}"/>
  </w:font>
  <w:font w:name="Cambria">
    <w:panose1 w:val="02040503050406030204"/>
    <w:charset w:val="00"/>
    <w:family w:val="roman"/>
    <w:pitch w:val="variable"/>
    <w:sig w:usb0="E00006FF" w:usb1="420024FF" w:usb2="02000000" w:usb3="00000000" w:csb0="0000019F" w:csb1="00000000"/>
    <w:embedRegular r:id="rId10" w:fontKey="{BBCA8A11-4028-4D3E-9F75-AE96867B68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5676"/>
    </w:tblGrid>
    <w:tr w:rsidR="00D15132" w14:paraId="50ECC884" w14:textId="77777777" w:rsidTr="00D15132">
      <w:tc>
        <w:tcPr>
          <w:tcW w:w="4247" w:type="dxa"/>
        </w:tcPr>
        <w:p w14:paraId="72176B91" w14:textId="4B140FB4" w:rsidR="00D15132" w:rsidRDefault="00D15132">
          <w:pPr>
            <w:tabs>
              <w:tab w:val="center" w:pos="4252"/>
              <w:tab w:val="right" w:pos="8504"/>
            </w:tabs>
            <w:rPr>
              <w:rFonts w:ascii="Trebuchet MS" w:eastAsia="Trebuchet MS" w:hAnsi="Trebuchet MS" w:cs="Trebuchet MS"/>
              <w:color w:val="000000"/>
            </w:rPr>
          </w:pPr>
          <w:r>
            <w:rPr>
              <w:noProof/>
              <w:lang w:val="it-IT"/>
            </w:rPr>
            <w:drawing>
              <wp:anchor distT="0" distB="0" distL="114300" distR="114300" simplePos="0" relativeHeight="251659264" behindDoc="0" locked="0" layoutInCell="1" hidden="0" allowOverlap="1" wp14:anchorId="551030C5" wp14:editId="09838286">
                <wp:simplePos x="0" y="0"/>
                <wp:positionH relativeFrom="column">
                  <wp:posOffset>147955</wp:posOffset>
                </wp:positionH>
                <wp:positionV relativeFrom="paragraph">
                  <wp:posOffset>23495</wp:posOffset>
                </wp:positionV>
                <wp:extent cx="2409825" cy="505542"/>
                <wp:effectExtent l="0" t="0" r="0" b="0"/>
                <wp:wrapNone/>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tc>
      <w:tc>
        <w:tcPr>
          <w:tcW w:w="5676" w:type="dxa"/>
        </w:tcPr>
        <w:p w14:paraId="39F94F62" w14:textId="77777777" w:rsidR="00D15132" w:rsidRPr="00807CF6" w:rsidRDefault="00D15132" w:rsidP="00D15132">
          <w:pPr>
            <w:jc w:val="both"/>
            <w:textDirection w:val="btLr"/>
            <w:rPr>
              <w:lang w:val="en-GB"/>
            </w:rPr>
          </w:pPr>
          <w:r w:rsidRPr="00807CF6">
            <w:rPr>
              <w:rFonts w:ascii="Source Sans 3" w:eastAsia="Source Sans 3" w:hAnsi="Source Sans 3" w:cs="Source Sans 3"/>
              <w:color w:val="000000"/>
              <w:sz w:val="16"/>
              <w:lang w:val="en-GB"/>
            </w:rPr>
            <w:t>This project has been funded with support from the European Commission. This communication reflects the views only of the author, and the Commission cannot be held responsible for any use which may be made of the information contained therein.</w:t>
          </w:r>
        </w:p>
        <w:p w14:paraId="0786941D" w14:textId="77777777" w:rsidR="00D15132" w:rsidRPr="00D15132" w:rsidRDefault="00D15132">
          <w:pPr>
            <w:tabs>
              <w:tab w:val="center" w:pos="4252"/>
              <w:tab w:val="right" w:pos="8504"/>
            </w:tabs>
            <w:rPr>
              <w:rFonts w:ascii="Trebuchet MS" w:eastAsia="Trebuchet MS" w:hAnsi="Trebuchet MS" w:cs="Trebuchet MS"/>
              <w:color w:val="000000"/>
              <w:lang w:val="en-GB"/>
            </w:rPr>
          </w:pPr>
        </w:p>
      </w:tc>
    </w:tr>
  </w:tbl>
  <w:p w14:paraId="1D3116AD" w14:textId="3F5C1811" w:rsidR="001818D5" w:rsidRDefault="001818D5">
    <w:pPr>
      <w:pBdr>
        <w:top w:val="nil"/>
        <w:left w:val="nil"/>
        <w:bottom w:val="nil"/>
        <w:right w:val="nil"/>
        <w:between w:val="nil"/>
      </w:pBdr>
      <w:tabs>
        <w:tab w:val="center" w:pos="4252"/>
        <w:tab w:val="right" w:pos="8504"/>
      </w:tabs>
      <w:rPr>
        <w:rFonts w:ascii="Trebuchet MS" w:eastAsia="Trebuchet MS" w:hAnsi="Trebuchet MS" w:cs="Trebuchet M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9BFEB" w14:textId="77777777" w:rsidR="000340AB" w:rsidRDefault="000340AB">
      <w:r>
        <w:separator/>
      </w:r>
    </w:p>
  </w:footnote>
  <w:footnote w:type="continuationSeparator" w:id="0">
    <w:p w14:paraId="4A2DF34F" w14:textId="77777777" w:rsidR="000340AB" w:rsidRDefault="00034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6C814" w14:textId="77777777" w:rsidR="001818D5" w:rsidRDefault="00EF692A">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w:drawing>
        <wp:anchor distT="0" distB="0" distL="114300" distR="114300" simplePos="0" relativeHeight="251658240" behindDoc="0" locked="0" layoutInCell="1" hidden="0" allowOverlap="1" wp14:anchorId="7C2574C0" wp14:editId="43FCD1FA">
          <wp:simplePos x="0" y="0"/>
          <wp:positionH relativeFrom="column">
            <wp:posOffset>4696460</wp:posOffset>
          </wp:positionH>
          <wp:positionV relativeFrom="paragraph">
            <wp:posOffset>-126997</wp:posOffset>
          </wp:positionV>
          <wp:extent cx="1220962" cy="584911"/>
          <wp:effectExtent l="0" t="0" r="0" b="0"/>
          <wp:wrapNone/>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8CED" w14:textId="77777777" w:rsidR="001818D5" w:rsidRDefault="00EF692A">
    <w:pPr>
      <w:pBdr>
        <w:top w:val="nil"/>
        <w:left w:val="nil"/>
        <w:bottom w:val="nil"/>
        <w:right w:val="nil"/>
        <w:between w:val="nil"/>
      </w:pBdr>
      <w:tabs>
        <w:tab w:val="center" w:pos="4252"/>
        <w:tab w:val="right" w:pos="8504"/>
      </w:tabs>
      <w:rPr>
        <w:color w:val="000000"/>
        <w:sz w:val="40"/>
        <w:szCs w:val="40"/>
      </w:rPr>
    </w:pPr>
    <w:r>
      <w:rPr>
        <w:noProof/>
        <w:lang w:val="it-IT"/>
      </w:rPr>
      <w:drawing>
        <wp:anchor distT="0" distB="0" distL="114300" distR="114300" simplePos="0" relativeHeight="251660288" behindDoc="0" locked="0" layoutInCell="1" hidden="0" allowOverlap="1" wp14:anchorId="53E2965F" wp14:editId="36AF9507">
          <wp:simplePos x="0" y="0"/>
          <wp:positionH relativeFrom="column">
            <wp:posOffset>4648200</wp:posOffset>
          </wp:positionH>
          <wp:positionV relativeFrom="paragraph">
            <wp:posOffset>-229070</wp:posOffset>
          </wp:positionV>
          <wp:extent cx="1220962" cy="584911"/>
          <wp:effectExtent l="0" t="0" r="0" b="0"/>
          <wp:wrapNone/>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0ECE2C74" w14:textId="77777777" w:rsidR="001818D5" w:rsidRDefault="001818D5">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3C5FF" w14:textId="77777777" w:rsidR="001818D5" w:rsidRDefault="00EF692A">
    <w:pPr>
      <w:pBdr>
        <w:top w:val="nil"/>
        <w:left w:val="nil"/>
        <w:bottom w:val="nil"/>
        <w:right w:val="nil"/>
        <w:between w:val="nil"/>
      </w:pBdr>
      <w:tabs>
        <w:tab w:val="center" w:pos="4252"/>
        <w:tab w:val="right" w:pos="8504"/>
      </w:tabs>
      <w:rPr>
        <w:color w:val="000000"/>
        <w:sz w:val="40"/>
        <w:szCs w:val="40"/>
      </w:rPr>
    </w:pPr>
    <w:r>
      <w:rPr>
        <w:color w:val="000000"/>
        <w:sz w:val="40"/>
        <w:szCs w:val="40"/>
      </w:rPr>
      <w:fldChar w:fldCharType="begin"/>
    </w:r>
    <w:r>
      <w:rPr>
        <w:color w:val="000000"/>
        <w:sz w:val="40"/>
        <w:szCs w:val="40"/>
      </w:rPr>
      <w:instrText>PAGE</w:instrText>
    </w:r>
    <w:r>
      <w:rPr>
        <w:color w:val="000000"/>
        <w:sz w:val="40"/>
        <w:szCs w:val="40"/>
      </w:rPr>
      <w:fldChar w:fldCharType="separate"/>
    </w:r>
    <w:r w:rsidR="00800D43">
      <w:rPr>
        <w:noProof/>
        <w:color w:val="000000"/>
        <w:sz w:val="40"/>
        <w:szCs w:val="40"/>
      </w:rPr>
      <w:t>4</w:t>
    </w:r>
    <w:r>
      <w:rPr>
        <w:color w:val="000000"/>
        <w:sz w:val="40"/>
        <w:szCs w:val="40"/>
      </w:rPr>
      <w:fldChar w:fldCharType="end"/>
    </w:r>
    <w:r>
      <w:rPr>
        <w:noProof/>
        <w:lang w:val="it-IT"/>
      </w:rPr>
      <w:drawing>
        <wp:anchor distT="0" distB="0" distL="114300" distR="114300" simplePos="0" relativeHeight="251661312" behindDoc="0" locked="0" layoutInCell="1" hidden="0" allowOverlap="1" wp14:anchorId="08F4F135" wp14:editId="37D6328E">
          <wp:simplePos x="0" y="0"/>
          <wp:positionH relativeFrom="column">
            <wp:posOffset>2793365</wp:posOffset>
          </wp:positionH>
          <wp:positionV relativeFrom="paragraph">
            <wp:posOffset>-240662</wp:posOffset>
          </wp:positionV>
          <wp:extent cx="3213100" cy="683124"/>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6C9F78CA" w14:textId="77777777" w:rsidR="001818D5" w:rsidRDefault="001818D5">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F14CB"/>
    <w:multiLevelType w:val="multilevel"/>
    <w:tmpl w:val="A230AC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164BE3"/>
    <w:multiLevelType w:val="multilevel"/>
    <w:tmpl w:val="30E636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1A200C"/>
    <w:multiLevelType w:val="multilevel"/>
    <w:tmpl w:val="226AB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C2111"/>
    <w:multiLevelType w:val="multilevel"/>
    <w:tmpl w:val="A5289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FD05E8A"/>
    <w:multiLevelType w:val="multilevel"/>
    <w:tmpl w:val="20442728"/>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8B64F6"/>
    <w:multiLevelType w:val="multilevel"/>
    <w:tmpl w:val="EB0822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9B3EFC"/>
    <w:multiLevelType w:val="multilevel"/>
    <w:tmpl w:val="FBD6C8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5370631"/>
    <w:multiLevelType w:val="multilevel"/>
    <w:tmpl w:val="46AE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01031"/>
    <w:multiLevelType w:val="multilevel"/>
    <w:tmpl w:val="B08A4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0964794"/>
    <w:multiLevelType w:val="multilevel"/>
    <w:tmpl w:val="6D606ED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14A5B06"/>
    <w:multiLevelType w:val="multilevel"/>
    <w:tmpl w:val="6A6042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6A429F0"/>
    <w:multiLevelType w:val="multilevel"/>
    <w:tmpl w:val="4E1E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C33D82"/>
    <w:multiLevelType w:val="multilevel"/>
    <w:tmpl w:val="B872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F102E3"/>
    <w:multiLevelType w:val="multilevel"/>
    <w:tmpl w:val="BCCE9C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301203"/>
    <w:multiLevelType w:val="multilevel"/>
    <w:tmpl w:val="412831BE"/>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073793A"/>
    <w:multiLevelType w:val="multilevel"/>
    <w:tmpl w:val="0D16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212444"/>
    <w:multiLevelType w:val="multilevel"/>
    <w:tmpl w:val="054C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BA03EE"/>
    <w:multiLevelType w:val="multilevel"/>
    <w:tmpl w:val="C99A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EC2BCB"/>
    <w:multiLevelType w:val="multilevel"/>
    <w:tmpl w:val="A48AB8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71260A6"/>
    <w:multiLevelType w:val="multilevel"/>
    <w:tmpl w:val="38E4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E81E69"/>
    <w:multiLevelType w:val="multilevel"/>
    <w:tmpl w:val="AB380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9206D6"/>
    <w:multiLevelType w:val="multilevel"/>
    <w:tmpl w:val="E87221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0497BEA"/>
    <w:multiLevelType w:val="multilevel"/>
    <w:tmpl w:val="4232CE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3803610"/>
    <w:multiLevelType w:val="multilevel"/>
    <w:tmpl w:val="A284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BF446B"/>
    <w:multiLevelType w:val="multilevel"/>
    <w:tmpl w:val="008A1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DC02DD"/>
    <w:multiLevelType w:val="multilevel"/>
    <w:tmpl w:val="2FECE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3F6329"/>
    <w:multiLevelType w:val="multilevel"/>
    <w:tmpl w:val="D690D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48E5189"/>
    <w:multiLevelType w:val="multilevel"/>
    <w:tmpl w:val="5C0E16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8AB062E"/>
    <w:multiLevelType w:val="multilevel"/>
    <w:tmpl w:val="96782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C37032"/>
    <w:multiLevelType w:val="multilevel"/>
    <w:tmpl w:val="1A22D2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AE91A4D"/>
    <w:multiLevelType w:val="multilevel"/>
    <w:tmpl w:val="658E8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CC7415E"/>
    <w:multiLevelType w:val="multilevel"/>
    <w:tmpl w:val="0B52A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CF52152"/>
    <w:multiLevelType w:val="multilevel"/>
    <w:tmpl w:val="F214A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D311902"/>
    <w:multiLevelType w:val="multilevel"/>
    <w:tmpl w:val="499AF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FE844FE"/>
    <w:multiLevelType w:val="multilevel"/>
    <w:tmpl w:val="1644919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1B96A14"/>
    <w:multiLevelType w:val="multilevel"/>
    <w:tmpl w:val="B9E2C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8AB6463"/>
    <w:multiLevelType w:val="multilevel"/>
    <w:tmpl w:val="DCF2E78A"/>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9363127"/>
    <w:multiLevelType w:val="multilevel"/>
    <w:tmpl w:val="BDAAD8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9E57522"/>
    <w:multiLevelType w:val="multilevel"/>
    <w:tmpl w:val="F45035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0BD7A49"/>
    <w:multiLevelType w:val="multilevel"/>
    <w:tmpl w:val="15E8E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897AA1"/>
    <w:multiLevelType w:val="multilevel"/>
    <w:tmpl w:val="A742F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54C6872"/>
    <w:multiLevelType w:val="multilevel"/>
    <w:tmpl w:val="678244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669A7B17"/>
    <w:multiLevelType w:val="multilevel"/>
    <w:tmpl w:val="FBD493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85A1E41"/>
    <w:multiLevelType w:val="multilevel"/>
    <w:tmpl w:val="D86C5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8984F26"/>
    <w:multiLevelType w:val="multilevel"/>
    <w:tmpl w:val="76120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8C1723"/>
    <w:multiLevelType w:val="multilevel"/>
    <w:tmpl w:val="B0DA34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717B5262"/>
    <w:multiLevelType w:val="multilevel"/>
    <w:tmpl w:val="5AC22E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5DC5B9E"/>
    <w:multiLevelType w:val="multilevel"/>
    <w:tmpl w:val="3A4CFF4C"/>
    <w:lvl w:ilvl="0">
      <w:start w:val="1"/>
      <w:numFmt w:val="decimal"/>
      <w:lvlText w:val="%1."/>
      <w:lvlJc w:val="left"/>
      <w:pPr>
        <w:ind w:left="502" w:hanging="360"/>
      </w:pPr>
      <w:rPr>
        <w:sz w:val="36"/>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8" w15:restartNumberingAfterBreak="0">
    <w:nsid w:val="7C546AA1"/>
    <w:multiLevelType w:val="multilevel"/>
    <w:tmpl w:val="EDC2BD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31"/>
  </w:num>
  <w:num w:numId="2">
    <w:abstractNumId w:val="6"/>
  </w:num>
  <w:num w:numId="3">
    <w:abstractNumId w:val="40"/>
  </w:num>
  <w:num w:numId="4">
    <w:abstractNumId w:val="47"/>
  </w:num>
  <w:num w:numId="5">
    <w:abstractNumId w:val="29"/>
  </w:num>
  <w:num w:numId="6">
    <w:abstractNumId w:val="33"/>
  </w:num>
  <w:num w:numId="7">
    <w:abstractNumId w:val="27"/>
  </w:num>
  <w:num w:numId="8">
    <w:abstractNumId w:val="26"/>
  </w:num>
  <w:num w:numId="9">
    <w:abstractNumId w:val="13"/>
  </w:num>
  <w:num w:numId="10">
    <w:abstractNumId w:val="37"/>
  </w:num>
  <w:num w:numId="11">
    <w:abstractNumId w:val="5"/>
  </w:num>
  <w:num w:numId="12">
    <w:abstractNumId w:val="0"/>
  </w:num>
  <w:num w:numId="13">
    <w:abstractNumId w:val="45"/>
  </w:num>
  <w:num w:numId="14">
    <w:abstractNumId w:val="10"/>
  </w:num>
  <w:num w:numId="15">
    <w:abstractNumId w:val="41"/>
  </w:num>
  <w:num w:numId="16">
    <w:abstractNumId w:val="22"/>
  </w:num>
  <w:num w:numId="17">
    <w:abstractNumId w:val="48"/>
  </w:num>
  <w:num w:numId="18">
    <w:abstractNumId w:val="21"/>
  </w:num>
  <w:num w:numId="19">
    <w:abstractNumId w:val="3"/>
  </w:num>
  <w:num w:numId="20">
    <w:abstractNumId w:val="30"/>
  </w:num>
  <w:num w:numId="21">
    <w:abstractNumId w:val="18"/>
  </w:num>
  <w:num w:numId="22">
    <w:abstractNumId w:val="46"/>
  </w:num>
  <w:num w:numId="23">
    <w:abstractNumId w:val="8"/>
  </w:num>
  <w:num w:numId="24">
    <w:abstractNumId w:val="38"/>
  </w:num>
  <w:num w:numId="25">
    <w:abstractNumId w:val="1"/>
  </w:num>
  <w:num w:numId="26">
    <w:abstractNumId w:val="32"/>
  </w:num>
  <w:num w:numId="27">
    <w:abstractNumId w:val="35"/>
  </w:num>
  <w:num w:numId="28">
    <w:abstractNumId w:val="44"/>
  </w:num>
  <w:num w:numId="29">
    <w:abstractNumId w:val="9"/>
  </w:num>
  <w:num w:numId="30">
    <w:abstractNumId w:val="42"/>
  </w:num>
  <w:num w:numId="31">
    <w:abstractNumId w:val="4"/>
  </w:num>
  <w:num w:numId="32">
    <w:abstractNumId w:val="36"/>
  </w:num>
  <w:num w:numId="33">
    <w:abstractNumId w:val="34"/>
  </w:num>
  <w:num w:numId="34">
    <w:abstractNumId w:val="28"/>
  </w:num>
  <w:num w:numId="35">
    <w:abstractNumId w:val="11"/>
  </w:num>
  <w:num w:numId="36">
    <w:abstractNumId w:val="17"/>
  </w:num>
  <w:num w:numId="37">
    <w:abstractNumId w:val="39"/>
  </w:num>
  <w:num w:numId="38">
    <w:abstractNumId w:val="43"/>
  </w:num>
  <w:num w:numId="39">
    <w:abstractNumId w:val="16"/>
  </w:num>
  <w:num w:numId="40">
    <w:abstractNumId w:val="15"/>
  </w:num>
  <w:num w:numId="41">
    <w:abstractNumId w:val="2"/>
  </w:num>
  <w:num w:numId="42">
    <w:abstractNumId w:val="12"/>
  </w:num>
  <w:num w:numId="43">
    <w:abstractNumId w:val="23"/>
  </w:num>
  <w:num w:numId="44">
    <w:abstractNumId w:val="19"/>
  </w:num>
  <w:num w:numId="45">
    <w:abstractNumId w:val="7"/>
  </w:num>
  <w:num w:numId="46">
    <w:abstractNumId w:val="24"/>
  </w:num>
  <w:num w:numId="47">
    <w:abstractNumId w:val="25"/>
  </w:num>
  <w:num w:numId="48">
    <w:abstractNumId w:val="20"/>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8D5"/>
    <w:rsid w:val="000340AB"/>
    <w:rsid w:val="001818D5"/>
    <w:rsid w:val="001A052D"/>
    <w:rsid w:val="002972D6"/>
    <w:rsid w:val="003D67F3"/>
    <w:rsid w:val="004130F2"/>
    <w:rsid w:val="006074BB"/>
    <w:rsid w:val="00694356"/>
    <w:rsid w:val="00800D43"/>
    <w:rsid w:val="00A35600"/>
    <w:rsid w:val="00AE3E20"/>
    <w:rsid w:val="00BB5328"/>
    <w:rsid w:val="00BC1D83"/>
    <w:rsid w:val="00C764EA"/>
    <w:rsid w:val="00D15132"/>
    <w:rsid w:val="00D37155"/>
    <w:rsid w:val="00DD73E0"/>
    <w:rsid w:val="00EB6361"/>
    <w:rsid w:val="00EE69AC"/>
    <w:rsid w:val="00EF692A"/>
    <w:rsid w:val="00F05885"/>
    <w:rsid w:val="00F75A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4347F"/>
  <w15:docId w15:val="{4B629430-A2CE-4C10-8DED-CC8D2CD12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pBdr>
        <w:top w:val="nil"/>
        <w:left w:val="nil"/>
        <w:bottom w:val="nil"/>
        <w:right w:val="nil"/>
        <w:between w:val="nil"/>
      </w:pBdr>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pPr>
      <w:keepNext/>
      <w:keepLines/>
      <w:pBdr>
        <w:top w:val="nil"/>
        <w:left w:val="nil"/>
        <w:bottom w:val="nil"/>
        <w:right w:val="nil"/>
        <w:between w:val="nil"/>
      </w:pBdr>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pPr>
      <w:keepNext/>
      <w:keepLines/>
      <w:pBdr>
        <w:top w:val="nil"/>
        <w:left w:val="nil"/>
        <w:bottom w:val="nil"/>
        <w:right w:val="nil"/>
        <w:between w:val="nil"/>
      </w:pBdr>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pPr>
      <w:keepNext/>
      <w:keepLines/>
      <w:pBdr>
        <w:top w:val="nil"/>
        <w:left w:val="nil"/>
        <w:bottom w:val="nil"/>
        <w:right w:val="nil"/>
        <w:between w:val="nil"/>
      </w:pBdr>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pPr>
      <w:keepNext/>
      <w:keepLines/>
      <w:pBdr>
        <w:top w:val="nil"/>
        <w:left w:val="nil"/>
        <w:bottom w:val="nil"/>
        <w:right w:val="nil"/>
        <w:between w:val="nil"/>
      </w:pBdr>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pPr>
      <w:keepNext/>
      <w:keepLines/>
      <w:pBdr>
        <w:top w:val="nil"/>
        <w:left w:val="nil"/>
        <w:bottom w:val="nil"/>
        <w:right w:val="nil"/>
        <w:between w:val="nil"/>
      </w:pBdr>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pBdr>
        <w:top w:val="nil"/>
        <w:left w:val="nil"/>
        <w:bottom w:val="nil"/>
        <w:right w:val="nil"/>
        <w:between w:val="nil"/>
      </w:pBdr>
      <w:spacing w:before="120" w:after="120"/>
      <w:jc w:val="both"/>
    </w:pPr>
    <w:rPr>
      <w:rFonts w:ascii="Bebas Neue" w:eastAsia="Bebas Neue" w:hAnsi="Bebas Neue" w:cs="Bebas Neue"/>
      <w:color w:val="FF6600"/>
      <w:sz w:val="36"/>
      <w:szCs w:val="36"/>
    </w:rPr>
  </w:style>
  <w:style w:type="paragraph" w:styleId="Sottotitolo">
    <w:name w:val="Subtitle"/>
    <w:basedOn w:val="Normale"/>
    <w:next w:val="Normale"/>
    <w:pPr>
      <w:keepNext/>
      <w:keepLines/>
      <w:pBdr>
        <w:top w:val="nil"/>
        <w:left w:val="nil"/>
        <w:bottom w:val="nil"/>
        <w:right w:val="nil"/>
        <w:between w:val="nil"/>
      </w:pBdr>
      <w:spacing w:before="240" w:after="240"/>
      <w:jc w:val="both"/>
    </w:pPr>
    <w:rPr>
      <w:rFonts w:ascii="Source Sans Pro" w:eastAsia="Source Sans Pro" w:hAnsi="Source Sans Pro" w:cs="Source Sans Pro"/>
      <w:color w:val="4D4D4D"/>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Collegamentoipertestuale">
    <w:name w:val="Hyperlink"/>
    <w:basedOn w:val="Carpredefinitoparagrafo"/>
    <w:uiPriority w:val="99"/>
    <w:unhideWhenUsed/>
    <w:rsid w:val="00F75A3E"/>
    <w:rPr>
      <w:color w:val="0000FF" w:themeColor="hyperlink"/>
      <w:u w:val="single"/>
    </w:rPr>
  </w:style>
  <w:style w:type="paragraph" w:styleId="NormaleWeb">
    <w:name w:val="Normal (Web)"/>
    <w:basedOn w:val="Normale"/>
    <w:uiPriority w:val="99"/>
    <w:semiHidden/>
    <w:unhideWhenUsed/>
    <w:rsid w:val="00BB5328"/>
  </w:style>
  <w:style w:type="paragraph" w:styleId="Titolosommario">
    <w:name w:val="TOC Heading"/>
    <w:basedOn w:val="Titolo1"/>
    <w:next w:val="Normale"/>
    <w:uiPriority w:val="39"/>
    <w:unhideWhenUsed/>
    <w:qFormat/>
    <w:rsid w:val="00EB6361"/>
    <w:pPr>
      <w:pBdr>
        <w:top w:val="none" w:sz="0" w:space="0" w:color="auto"/>
        <w:left w:val="none" w:sz="0" w:space="0" w:color="auto"/>
        <w:bottom w:val="none" w:sz="0" w:space="0" w:color="auto"/>
        <w:right w:val="none" w:sz="0" w:space="0" w:color="auto"/>
        <w:between w:val="none" w:sz="0" w:space="0" w:color="auto"/>
      </w:pBdr>
      <w:spacing w:before="240" w:after="0" w:line="259" w:lineRule="auto"/>
      <w:jc w:val="left"/>
      <w:outlineLvl w:val="9"/>
    </w:pPr>
    <w:rPr>
      <w:rFonts w:asciiTheme="majorHAnsi" w:eastAsiaTheme="majorEastAsia" w:hAnsiTheme="majorHAnsi" w:cstheme="majorBidi"/>
      <w:color w:val="365F91" w:themeColor="accent1" w:themeShade="BF"/>
      <w:sz w:val="32"/>
      <w:szCs w:val="32"/>
      <w:lang w:val="it-IT"/>
    </w:rPr>
  </w:style>
  <w:style w:type="paragraph" w:styleId="Sommario1">
    <w:name w:val="toc 1"/>
    <w:basedOn w:val="Normale"/>
    <w:next w:val="Normale"/>
    <w:autoRedefine/>
    <w:uiPriority w:val="39"/>
    <w:unhideWhenUsed/>
    <w:rsid w:val="00EB6361"/>
    <w:pPr>
      <w:spacing w:after="100"/>
    </w:pPr>
  </w:style>
  <w:style w:type="paragraph" w:styleId="Sommario2">
    <w:name w:val="toc 2"/>
    <w:basedOn w:val="Normale"/>
    <w:next w:val="Normale"/>
    <w:autoRedefine/>
    <w:uiPriority w:val="39"/>
    <w:unhideWhenUsed/>
    <w:rsid w:val="00EB6361"/>
    <w:pPr>
      <w:spacing w:after="100"/>
      <w:ind w:left="240"/>
    </w:pPr>
  </w:style>
  <w:style w:type="paragraph" w:styleId="Intestazione">
    <w:name w:val="header"/>
    <w:basedOn w:val="Normale"/>
    <w:link w:val="IntestazioneCarattere"/>
    <w:uiPriority w:val="99"/>
    <w:unhideWhenUsed/>
    <w:rsid w:val="00D15132"/>
    <w:pPr>
      <w:tabs>
        <w:tab w:val="center" w:pos="4819"/>
        <w:tab w:val="right" w:pos="9638"/>
      </w:tabs>
    </w:pPr>
  </w:style>
  <w:style w:type="character" w:customStyle="1" w:styleId="IntestazioneCarattere">
    <w:name w:val="Intestazione Carattere"/>
    <w:basedOn w:val="Carpredefinitoparagrafo"/>
    <w:link w:val="Intestazione"/>
    <w:uiPriority w:val="99"/>
    <w:rsid w:val="00D15132"/>
  </w:style>
  <w:style w:type="paragraph" w:styleId="Pidipagina">
    <w:name w:val="footer"/>
    <w:basedOn w:val="Normale"/>
    <w:link w:val="PidipaginaCarattere"/>
    <w:uiPriority w:val="99"/>
    <w:unhideWhenUsed/>
    <w:rsid w:val="00D15132"/>
    <w:pPr>
      <w:tabs>
        <w:tab w:val="center" w:pos="4819"/>
        <w:tab w:val="right" w:pos="9638"/>
      </w:tabs>
    </w:pPr>
  </w:style>
  <w:style w:type="character" w:customStyle="1" w:styleId="PidipaginaCarattere">
    <w:name w:val="Piè di pagina Carattere"/>
    <w:basedOn w:val="Carpredefinitoparagrafo"/>
    <w:link w:val="Pidipagina"/>
    <w:uiPriority w:val="99"/>
    <w:rsid w:val="00D15132"/>
  </w:style>
  <w:style w:type="table" w:styleId="Grigliatabella">
    <w:name w:val="Table Grid"/>
    <w:basedOn w:val="Tabellanormale"/>
    <w:uiPriority w:val="39"/>
    <w:rsid w:val="00D15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33255">
      <w:bodyDiv w:val="1"/>
      <w:marLeft w:val="0"/>
      <w:marRight w:val="0"/>
      <w:marTop w:val="0"/>
      <w:marBottom w:val="0"/>
      <w:divBdr>
        <w:top w:val="none" w:sz="0" w:space="0" w:color="auto"/>
        <w:left w:val="none" w:sz="0" w:space="0" w:color="auto"/>
        <w:bottom w:val="none" w:sz="0" w:space="0" w:color="auto"/>
        <w:right w:val="none" w:sz="0" w:space="0" w:color="auto"/>
      </w:divBdr>
    </w:div>
    <w:div w:id="294407811">
      <w:bodyDiv w:val="1"/>
      <w:marLeft w:val="0"/>
      <w:marRight w:val="0"/>
      <w:marTop w:val="0"/>
      <w:marBottom w:val="0"/>
      <w:divBdr>
        <w:top w:val="none" w:sz="0" w:space="0" w:color="auto"/>
        <w:left w:val="none" w:sz="0" w:space="0" w:color="auto"/>
        <w:bottom w:val="none" w:sz="0" w:space="0" w:color="auto"/>
        <w:right w:val="none" w:sz="0" w:space="0" w:color="auto"/>
      </w:divBdr>
    </w:div>
    <w:div w:id="380638180">
      <w:bodyDiv w:val="1"/>
      <w:marLeft w:val="0"/>
      <w:marRight w:val="0"/>
      <w:marTop w:val="0"/>
      <w:marBottom w:val="0"/>
      <w:divBdr>
        <w:top w:val="none" w:sz="0" w:space="0" w:color="auto"/>
        <w:left w:val="none" w:sz="0" w:space="0" w:color="auto"/>
        <w:bottom w:val="none" w:sz="0" w:space="0" w:color="auto"/>
        <w:right w:val="none" w:sz="0" w:space="0" w:color="auto"/>
      </w:divBdr>
    </w:div>
    <w:div w:id="599219383">
      <w:bodyDiv w:val="1"/>
      <w:marLeft w:val="0"/>
      <w:marRight w:val="0"/>
      <w:marTop w:val="0"/>
      <w:marBottom w:val="0"/>
      <w:divBdr>
        <w:top w:val="none" w:sz="0" w:space="0" w:color="auto"/>
        <w:left w:val="none" w:sz="0" w:space="0" w:color="auto"/>
        <w:bottom w:val="none" w:sz="0" w:space="0" w:color="auto"/>
        <w:right w:val="none" w:sz="0" w:space="0" w:color="auto"/>
      </w:divBdr>
    </w:div>
    <w:div w:id="905988675">
      <w:bodyDiv w:val="1"/>
      <w:marLeft w:val="0"/>
      <w:marRight w:val="0"/>
      <w:marTop w:val="0"/>
      <w:marBottom w:val="0"/>
      <w:divBdr>
        <w:top w:val="none" w:sz="0" w:space="0" w:color="auto"/>
        <w:left w:val="none" w:sz="0" w:space="0" w:color="auto"/>
        <w:bottom w:val="none" w:sz="0" w:space="0" w:color="auto"/>
        <w:right w:val="none" w:sz="0" w:space="0" w:color="auto"/>
      </w:divBdr>
    </w:div>
    <w:div w:id="971640469">
      <w:bodyDiv w:val="1"/>
      <w:marLeft w:val="0"/>
      <w:marRight w:val="0"/>
      <w:marTop w:val="0"/>
      <w:marBottom w:val="0"/>
      <w:divBdr>
        <w:top w:val="none" w:sz="0" w:space="0" w:color="auto"/>
        <w:left w:val="none" w:sz="0" w:space="0" w:color="auto"/>
        <w:bottom w:val="none" w:sz="0" w:space="0" w:color="auto"/>
        <w:right w:val="none" w:sz="0" w:space="0" w:color="auto"/>
      </w:divBdr>
    </w:div>
    <w:div w:id="1032655578">
      <w:bodyDiv w:val="1"/>
      <w:marLeft w:val="0"/>
      <w:marRight w:val="0"/>
      <w:marTop w:val="0"/>
      <w:marBottom w:val="0"/>
      <w:divBdr>
        <w:top w:val="none" w:sz="0" w:space="0" w:color="auto"/>
        <w:left w:val="none" w:sz="0" w:space="0" w:color="auto"/>
        <w:bottom w:val="none" w:sz="0" w:space="0" w:color="auto"/>
        <w:right w:val="none" w:sz="0" w:space="0" w:color="auto"/>
      </w:divBdr>
    </w:div>
    <w:div w:id="1321231641">
      <w:bodyDiv w:val="1"/>
      <w:marLeft w:val="0"/>
      <w:marRight w:val="0"/>
      <w:marTop w:val="0"/>
      <w:marBottom w:val="0"/>
      <w:divBdr>
        <w:top w:val="none" w:sz="0" w:space="0" w:color="auto"/>
        <w:left w:val="none" w:sz="0" w:space="0" w:color="auto"/>
        <w:bottom w:val="none" w:sz="0" w:space="0" w:color="auto"/>
        <w:right w:val="none" w:sz="0" w:space="0" w:color="auto"/>
      </w:divBdr>
      <w:divsChild>
        <w:div w:id="1653487648">
          <w:marLeft w:val="0"/>
          <w:marRight w:val="0"/>
          <w:marTop w:val="0"/>
          <w:marBottom w:val="0"/>
          <w:divBdr>
            <w:top w:val="none" w:sz="0" w:space="0" w:color="auto"/>
            <w:left w:val="none" w:sz="0" w:space="0" w:color="auto"/>
            <w:bottom w:val="none" w:sz="0" w:space="0" w:color="auto"/>
            <w:right w:val="none" w:sz="0" w:space="0" w:color="auto"/>
          </w:divBdr>
          <w:divsChild>
            <w:div w:id="176119120">
              <w:marLeft w:val="0"/>
              <w:marRight w:val="0"/>
              <w:marTop w:val="0"/>
              <w:marBottom w:val="0"/>
              <w:divBdr>
                <w:top w:val="none" w:sz="0" w:space="0" w:color="auto"/>
                <w:left w:val="none" w:sz="0" w:space="0" w:color="auto"/>
                <w:bottom w:val="none" w:sz="0" w:space="0" w:color="auto"/>
                <w:right w:val="none" w:sz="0" w:space="0" w:color="auto"/>
              </w:divBdr>
              <w:divsChild>
                <w:div w:id="71126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fNq1zabOhYDlRyYG+1I8iKWj2Q==">CgMxLjA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4AHIhMU11MkN0RW41VzB0ZTltWlV3cUhQMS1WTk8xbFE0UTF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1742</Words>
  <Characters>9933</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Kylene</dc:creator>
  <cp:lastModifiedBy>Kylene De Angelis</cp:lastModifiedBy>
  <cp:revision>3</cp:revision>
  <cp:lastPrinted>2026-09-07T12:30:00Z</cp:lastPrinted>
  <dcterms:created xsi:type="dcterms:W3CDTF">2026-09-07T12:30:00Z</dcterms:created>
  <dcterms:modified xsi:type="dcterms:W3CDTF">2026-09-07T12:30:00Z</dcterms:modified>
</cp:coreProperties>
</file>