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ECC657" w14:textId="77777777" w:rsidR="00702335" w:rsidRDefault="00702335">
      <w:pPr>
        <w:pStyle w:val="Sottotitolo"/>
        <w:jc w:val="center"/>
      </w:pPr>
    </w:p>
    <w:p w14:paraId="3581D438" w14:textId="77777777" w:rsidR="00702335" w:rsidRDefault="00702335">
      <w:pPr>
        <w:pStyle w:val="Sottotitolo"/>
        <w:jc w:val="center"/>
      </w:pPr>
    </w:p>
    <w:p w14:paraId="50B72F4D" w14:textId="77777777" w:rsidR="00702335" w:rsidRDefault="00702335">
      <w:pPr>
        <w:pStyle w:val="Sottotitolo"/>
        <w:jc w:val="center"/>
      </w:pPr>
      <w:bookmarkStart w:id="0" w:name="_heading=h.gjdgxs" w:colFirst="0" w:colLast="0"/>
      <w:bookmarkEnd w:id="0"/>
    </w:p>
    <w:p w14:paraId="1E9E7757" w14:textId="77777777" w:rsidR="00702335" w:rsidRDefault="0040079C">
      <w:pPr>
        <w:pStyle w:val="Sottotitolo"/>
        <w:jc w:val="center"/>
      </w:pPr>
      <w:r>
        <w:rPr>
          <w:noProof/>
        </w:rPr>
        <w:drawing>
          <wp:inline distT="0" distB="0" distL="0" distR="0" wp14:anchorId="7B564F85" wp14:editId="39359382">
            <wp:extent cx="4699884" cy="1684879"/>
            <wp:effectExtent l="0" t="0" r="0" b="0"/>
            <wp:docPr id="20855705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b="24685"/>
                    <a:stretch>
                      <a:fillRect/>
                    </a:stretch>
                  </pic:blipFill>
                  <pic:spPr>
                    <a:xfrm>
                      <a:off x="0" y="0"/>
                      <a:ext cx="4699884" cy="1684879"/>
                    </a:xfrm>
                    <a:prstGeom prst="rect">
                      <a:avLst/>
                    </a:prstGeom>
                    <a:ln/>
                  </pic:spPr>
                </pic:pic>
              </a:graphicData>
            </a:graphic>
          </wp:inline>
        </w:drawing>
      </w:r>
    </w:p>
    <w:p w14:paraId="4054FA54" w14:textId="77777777" w:rsidR="00702335" w:rsidRDefault="00702335">
      <w:pPr>
        <w:pStyle w:val="Sottotitolo"/>
        <w:jc w:val="center"/>
      </w:pPr>
    </w:p>
    <w:p w14:paraId="17144B6C" w14:textId="77777777" w:rsidR="00702335" w:rsidRDefault="00702335">
      <w:pPr>
        <w:pBdr>
          <w:top w:val="nil"/>
          <w:left w:val="nil"/>
          <w:bottom w:val="nil"/>
          <w:right w:val="nil"/>
          <w:between w:val="nil"/>
        </w:pBdr>
        <w:jc w:val="center"/>
        <w:rPr>
          <w:b/>
          <w:bCs/>
          <w:color w:val="000000"/>
        </w:rPr>
      </w:pPr>
    </w:p>
    <w:p w14:paraId="009E3F16" w14:textId="77777777" w:rsidR="00702335" w:rsidRDefault="00702335">
      <w:pPr>
        <w:pBdr>
          <w:top w:val="nil"/>
          <w:left w:val="nil"/>
          <w:bottom w:val="nil"/>
          <w:right w:val="nil"/>
          <w:between w:val="nil"/>
        </w:pBdr>
        <w:spacing w:line="276" w:lineRule="auto"/>
        <w:jc w:val="center"/>
        <w:rPr>
          <w:rFonts w:ascii="Arial Narrow" w:eastAsia="Arial Narrow" w:hAnsi="Arial Narrow" w:cs="Arial Narrow"/>
          <w:color w:val="000000"/>
          <w:highlight w:val="yellow"/>
        </w:rPr>
      </w:pPr>
    </w:p>
    <w:p w14:paraId="51E6E218" w14:textId="77777777" w:rsidR="00702335" w:rsidRPr="009F54A5" w:rsidRDefault="0040079C">
      <w:pPr>
        <w:pBdr>
          <w:top w:val="nil"/>
          <w:left w:val="nil"/>
          <w:bottom w:val="nil"/>
          <w:right w:val="nil"/>
          <w:between w:val="nil"/>
        </w:pBdr>
        <w:spacing w:line="276" w:lineRule="auto"/>
        <w:jc w:val="both"/>
        <w:rPr>
          <w:color w:val="000000"/>
        </w:rPr>
      </w:pPr>
      <w:r>
        <w:rPr>
          <w:rFonts w:ascii="Arial Narrow" w:eastAsia="Arial Narrow" w:hAnsi="Arial Narrow" w:cs="Arial Narrow"/>
          <w:b/>
          <w:bCs/>
          <w:sz w:val="26"/>
          <w:szCs w:val="26"/>
        </w:rPr>
        <w:t xml:space="preserve">         </w:t>
      </w:r>
      <w:r w:rsidR="009F54A5" w:rsidRPr="009F54A5">
        <w:rPr>
          <w:b/>
          <w:bCs/>
          <w:color w:val="000000"/>
        </w:rPr>
        <w:t>Rilevamento di </w:t>
      </w:r>
      <w:proofErr w:type="spellStart"/>
      <w:r w:rsidR="009F54A5" w:rsidRPr="009F54A5">
        <w:rPr>
          <w:b/>
          <w:bCs/>
          <w:i/>
          <w:iCs/>
          <w:color w:val="000000"/>
        </w:rPr>
        <w:t>Zabrus</w:t>
      </w:r>
      <w:proofErr w:type="spellEnd"/>
      <w:r w:rsidR="009F54A5" w:rsidRPr="009F54A5">
        <w:rPr>
          <w:b/>
          <w:bCs/>
          <w:i/>
          <w:iCs/>
          <w:color w:val="000000"/>
        </w:rPr>
        <w:t xml:space="preserve"> </w:t>
      </w:r>
      <w:proofErr w:type="spellStart"/>
      <w:r w:rsidR="009F54A5" w:rsidRPr="009F54A5">
        <w:rPr>
          <w:b/>
          <w:bCs/>
          <w:i/>
          <w:iCs/>
          <w:color w:val="000000"/>
        </w:rPr>
        <w:t>tenebrioides</w:t>
      </w:r>
      <w:proofErr w:type="spellEnd"/>
      <w:r w:rsidR="009F54A5" w:rsidRPr="009F54A5">
        <w:rPr>
          <w:b/>
          <w:bCs/>
          <w:color w:val="000000"/>
        </w:rPr>
        <w:t> nel frumento con un drone commerciale</w:t>
      </w:r>
    </w:p>
    <w:p w14:paraId="217C87EA" w14:textId="77777777" w:rsidR="00702335" w:rsidRPr="009F54A5" w:rsidRDefault="009F54A5">
      <w:pPr>
        <w:pBdr>
          <w:top w:val="nil"/>
          <w:left w:val="nil"/>
          <w:bottom w:val="nil"/>
          <w:right w:val="nil"/>
          <w:between w:val="nil"/>
        </w:pBdr>
        <w:spacing w:line="276" w:lineRule="auto"/>
        <w:jc w:val="center"/>
        <w:rPr>
          <w:color w:val="000000"/>
          <w:lang w:val="en-US"/>
        </w:rPr>
      </w:pPr>
      <w:r>
        <w:rPr>
          <w:color w:val="000000"/>
          <w:lang w:val="en-US"/>
        </w:rPr>
        <w:t>CENTRO RISORSE FLIGHT</w:t>
      </w:r>
    </w:p>
    <w:p w14:paraId="4176EF1B" w14:textId="77777777" w:rsidR="00702335" w:rsidRPr="009F54A5" w:rsidRDefault="00702335">
      <w:pPr>
        <w:pBdr>
          <w:top w:val="nil"/>
          <w:left w:val="nil"/>
          <w:bottom w:val="nil"/>
          <w:right w:val="nil"/>
          <w:between w:val="nil"/>
        </w:pBdr>
        <w:rPr>
          <w:b/>
          <w:bCs/>
          <w:color w:val="000000"/>
          <w:lang w:val="en-US"/>
        </w:rPr>
      </w:pPr>
    </w:p>
    <w:p w14:paraId="0ABFA326" w14:textId="77777777" w:rsidR="00702335" w:rsidRPr="009F54A5" w:rsidRDefault="00702335">
      <w:pPr>
        <w:pBdr>
          <w:top w:val="nil"/>
          <w:left w:val="nil"/>
          <w:bottom w:val="nil"/>
          <w:right w:val="nil"/>
          <w:between w:val="nil"/>
        </w:pBdr>
        <w:jc w:val="center"/>
        <w:rPr>
          <w:b/>
          <w:bCs/>
          <w:color w:val="000000"/>
          <w:lang w:val="en-US"/>
        </w:rPr>
      </w:pPr>
    </w:p>
    <w:p w14:paraId="74E28F17" w14:textId="77777777" w:rsidR="00702335" w:rsidRPr="009F54A5" w:rsidRDefault="0040079C">
      <w:pPr>
        <w:pBdr>
          <w:top w:val="nil"/>
          <w:left w:val="nil"/>
          <w:bottom w:val="nil"/>
          <w:right w:val="nil"/>
          <w:between w:val="nil"/>
        </w:pBdr>
        <w:spacing w:line="276" w:lineRule="auto"/>
        <w:jc w:val="center"/>
        <w:rPr>
          <w:b/>
          <w:bCs/>
          <w:color w:val="000000"/>
          <w:lang w:val="en-US"/>
        </w:rPr>
      </w:pPr>
      <w:r w:rsidRPr="009F54A5">
        <w:rPr>
          <w:b/>
          <w:bCs/>
          <w:color w:val="000000"/>
          <w:lang w:val="en-US"/>
        </w:rPr>
        <w:t>DSU RCSOO “</w:t>
      </w:r>
      <w:proofErr w:type="spellStart"/>
      <w:r w:rsidRPr="009F54A5">
        <w:rPr>
          <w:b/>
          <w:bCs/>
          <w:color w:val="000000"/>
          <w:lang w:val="en-US"/>
        </w:rPr>
        <w:t>Kiro</w:t>
      </w:r>
      <w:proofErr w:type="spellEnd"/>
      <w:r w:rsidRPr="009F54A5">
        <w:rPr>
          <w:b/>
          <w:bCs/>
          <w:color w:val="000000"/>
          <w:lang w:val="en-US"/>
        </w:rPr>
        <w:t xml:space="preserve"> </w:t>
      </w:r>
      <w:proofErr w:type="spellStart"/>
      <w:r w:rsidRPr="009F54A5">
        <w:rPr>
          <w:b/>
          <w:bCs/>
          <w:color w:val="000000"/>
          <w:lang w:val="en-US"/>
        </w:rPr>
        <w:t>Burnaz</w:t>
      </w:r>
      <w:proofErr w:type="spellEnd"/>
      <w:r w:rsidRPr="009F54A5">
        <w:rPr>
          <w:b/>
          <w:bCs/>
          <w:color w:val="000000"/>
          <w:lang w:val="en-US"/>
        </w:rPr>
        <w:t>”</w:t>
      </w:r>
    </w:p>
    <w:p w14:paraId="32985E97" w14:textId="77777777" w:rsidR="00702335" w:rsidRDefault="0040079C">
      <w:pPr>
        <w:pBdr>
          <w:top w:val="nil"/>
          <w:left w:val="nil"/>
          <w:bottom w:val="nil"/>
          <w:right w:val="nil"/>
          <w:between w:val="nil"/>
        </w:pBdr>
        <w:spacing w:line="276" w:lineRule="auto"/>
        <w:jc w:val="center"/>
        <w:rPr>
          <w:b/>
          <w:bCs/>
          <w:color w:val="000000"/>
        </w:rPr>
        <w:sectPr w:rsidR="00702335">
          <w:headerReference w:type="default" r:id="rId9"/>
          <w:footerReference w:type="default" r:id="rId10"/>
          <w:pgSz w:w="11906" w:h="16838"/>
          <w:pgMar w:top="1701" w:right="1701" w:bottom="1418" w:left="1701" w:header="709" w:footer="709" w:gutter="0"/>
          <w:pgNumType w:start="1"/>
          <w:cols w:space="720"/>
        </w:sectPr>
      </w:pPr>
      <w:r>
        <w:rPr>
          <w:rFonts w:ascii="Arial Narrow" w:eastAsia="Arial Narrow" w:hAnsi="Arial Narrow" w:cs="Arial Narrow"/>
          <w:noProof/>
          <w:color w:val="000000"/>
        </w:rPr>
        <w:drawing>
          <wp:inline distT="114300" distB="114300" distL="114300" distR="114300" wp14:anchorId="5768B52C" wp14:editId="66FB35BE">
            <wp:extent cx="783989" cy="739612"/>
            <wp:effectExtent l="0" t="0" r="0" b="0"/>
            <wp:docPr id="208557052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783989" cy="739612"/>
                    </a:xfrm>
                    <a:prstGeom prst="rect">
                      <a:avLst/>
                    </a:prstGeom>
                    <a:ln/>
                  </pic:spPr>
                </pic:pic>
              </a:graphicData>
            </a:graphic>
          </wp:inline>
        </w:drawing>
      </w:r>
    </w:p>
    <w:p w14:paraId="1A719CCD" w14:textId="77777777" w:rsidR="00702335" w:rsidRPr="004A2FFF" w:rsidRDefault="009F54A5">
      <w:pPr>
        <w:pStyle w:val="Titolo1"/>
        <w:rPr>
          <w:rFonts w:ascii="Times New Roman" w:eastAsia="Bebas" w:hAnsi="Times New Roman" w:cs="Times New Roman"/>
          <w:color w:val="C8102E"/>
          <w:sz w:val="36"/>
          <w:szCs w:val="36"/>
        </w:rPr>
      </w:pPr>
      <w:bookmarkStart w:id="1" w:name="_Toc239677028"/>
      <w:r w:rsidRPr="004A2FFF">
        <w:rPr>
          <w:rFonts w:ascii="Times New Roman" w:eastAsia="Bebas" w:hAnsi="Times New Roman" w:cs="Times New Roman"/>
          <w:color w:val="C8102E"/>
          <w:sz w:val="36"/>
          <w:szCs w:val="36"/>
        </w:rPr>
        <w:lastRenderedPageBreak/>
        <w:t>SOMMARIO</w:t>
      </w:r>
      <w:bookmarkEnd w:id="1"/>
    </w:p>
    <w:sdt>
      <w:sdtPr>
        <w:rPr>
          <w:rFonts w:ascii="Times New Roman" w:eastAsia="Times New Roman" w:hAnsi="Times New Roman" w:cs="Times New Roman"/>
          <w:color w:val="auto"/>
          <w:sz w:val="24"/>
          <w:szCs w:val="24"/>
        </w:rPr>
        <w:id w:val="2086184389"/>
        <w:docPartObj>
          <w:docPartGallery w:val="Table of Contents"/>
          <w:docPartUnique/>
        </w:docPartObj>
      </w:sdtPr>
      <w:sdtEndPr>
        <w:rPr>
          <w:b/>
          <w:bCs/>
        </w:rPr>
      </w:sdtEndPr>
      <w:sdtContent>
        <w:p w14:paraId="282C33FB" w14:textId="45A899DD" w:rsidR="00473062" w:rsidRPr="00473062" w:rsidRDefault="00921C21" w:rsidP="00473062">
          <w:pPr>
            <w:pStyle w:val="Titolosommario"/>
            <w:rPr>
              <w:noProof/>
            </w:rPr>
          </w:pPr>
          <w:r>
            <w:fldChar w:fldCharType="begin"/>
          </w:r>
          <w:r>
            <w:instrText xml:space="preserve"> TOC \o "1-3" \h \z \u </w:instrText>
          </w:r>
          <w:r>
            <w:fldChar w:fldCharType="separate"/>
          </w:r>
        </w:p>
        <w:p w14:paraId="42D2EBE4" w14:textId="193CC6E8" w:rsidR="00473062" w:rsidRDefault="00590B86">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677029" w:history="1">
            <w:r w:rsidR="00473062" w:rsidRPr="002B72B9">
              <w:rPr>
                <w:rStyle w:val="Collegamentoipertestuale"/>
                <w:rFonts w:ascii="Times New Roman" w:hAnsi="Times New Roman" w:cs="Times New Roman"/>
                <w:b/>
                <w:bCs/>
                <w:noProof/>
              </w:rPr>
              <w:t>1.</w:t>
            </w:r>
            <w:r w:rsidR="00473062">
              <w:rPr>
                <w:rFonts w:asciiTheme="minorHAnsi" w:eastAsiaTheme="minorEastAsia" w:hAnsiTheme="minorHAnsi" w:cstheme="minorBidi"/>
                <w:noProof/>
                <w:color w:val="auto"/>
                <w:sz w:val="22"/>
                <w:szCs w:val="22"/>
                <w:lang w:val="it-IT"/>
              </w:rPr>
              <w:tab/>
            </w:r>
            <w:r w:rsidR="00473062" w:rsidRPr="002B72B9">
              <w:rPr>
                <w:rStyle w:val="Collegamentoipertestuale"/>
                <w:rFonts w:ascii="Times New Roman" w:hAnsi="Times New Roman" w:cs="Times New Roman"/>
                <w:b/>
                <w:bCs/>
                <w:noProof/>
              </w:rPr>
              <w:t>INTRODUZIONE</w:t>
            </w:r>
            <w:r w:rsidR="00473062">
              <w:rPr>
                <w:noProof/>
                <w:webHidden/>
              </w:rPr>
              <w:tab/>
            </w:r>
            <w:r w:rsidR="00473062">
              <w:rPr>
                <w:noProof/>
                <w:webHidden/>
              </w:rPr>
              <w:fldChar w:fldCharType="begin"/>
            </w:r>
            <w:r w:rsidR="00473062">
              <w:rPr>
                <w:noProof/>
                <w:webHidden/>
              </w:rPr>
              <w:instrText xml:space="preserve"> PAGEREF _Toc239677029 \h </w:instrText>
            </w:r>
            <w:r w:rsidR="00473062">
              <w:rPr>
                <w:noProof/>
                <w:webHidden/>
              </w:rPr>
            </w:r>
            <w:r w:rsidR="00473062">
              <w:rPr>
                <w:noProof/>
                <w:webHidden/>
              </w:rPr>
              <w:fldChar w:fldCharType="separate"/>
            </w:r>
            <w:r w:rsidR="00C26693">
              <w:rPr>
                <w:noProof/>
                <w:webHidden/>
              </w:rPr>
              <w:t>3</w:t>
            </w:r>
            <w:r w:rsidR="00473062">
              <w:rPr>
                <w:noProof/>
                <w:webHidden/>
              </w:rPr>
              <w:fldChar w:fldCharType="end"/>
            </w:r>
          </w:hyperlink>
        </w:p>
        <w:p w14:paraId="30B05D26" w14:textId="6882DB67" w:rsidR="00473062" w:rsidRDefault="00590B86">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677030" w:history="1">
            <w:r w:rsidR="00473062" w:rsidRPr="002B72B9">
              <w:rPr>
                <w:rStyle w:val="Collegamentoipertestuale"/>
                <w:rFonts w:ascii="Times New Roman" w:hAnsi="Times New Roman" w:cs="Times New Roman"/>
                <w:b/>
                <w:bCs/>
                <w:noProof/>
              </w:rPr>
              <w:t>2.</w:t>
            </w:r>
            <w:r w:rsidR="00473062">
              <w:rPr>
                <w:rFonts w:asciiTheme="minorHAnsi" w:eastAsiaTheme="minorEastAsia" w:hAnsiTheme="minorHAnsi" w:cstheme="minorBidi"/>
                <w:noProof/>
                <w:color w:val="auto"/>
                <w:sz w:val="22"/>
                <w:szCs w:val="22"/>
                <w:lang w:val="it-IT"/>
              </w:rPr>
              <w:tab/>
            </w:r>
            <w:r w:rsidR="00473062" w:rsidRPr="002B72B9">
              <w:rPr>
                <w:rStyle w:val="Collegamentoipertestuale"/>
                <w:rFonts w:ascii="Times New Roman" w:hAnsi="Times New Roman" w:cs="Times New Roman"/>
                <w:b/>
                <w:bCs/>
                <w:noProof/>
              </w:rPr>
              <w:t>TARGET</w:t>
            </w:r>
            <w:r w:rsidR="00473062">
              <w:rPr>
                <w:noProof/>
                <w:webHidden/>
              </w:rPr>
              <w:tab/>
            </w:r>
            <w:r w:rsidR="00473062">
              <w:rPr>
                <w:noProof/>
                <w:webHidden/>
              </w:rPr>
              <w:fldChar w:fldCharType="begin"/>
            </w:r>
            <w:r w:rsidR="00473062">
              <w:rPr>
                <w:noProof/>
                <w:webHidden/>
              </w:rPr>
              <w:instrText xml:space="preserve"> PAGEREF _Toc239677030 \h </w:instrText>
            </w:r>
            <w:r w:rsidR="00473062">
              <w:rPr>
                <w:noProof/>
                <w:webHidden/>
              </w:rPr>
            </w:r>
            <w:r w:rsidR="00473062">
              <w:rPr>
                <w:noProof/>
                <w:webHidden/>
              </w:rPr>
              <w:fldChar w:fldCharType="separate"/>
            </w:r>
            <w:r w:rsidR="00C26693">
              <w:rPr>
                <w:noProof/>
                <w:webHidden/>
              </w:rPr>
              <w:t>3</w:t>
            </w:r>
            <w:r w:rsidR="00473062">
              <w:rPr>
                <w:noProof/>
                <w:webHidden/>
              </w:rPr>
              <w:fldChar w:fldCharType="end"/>
            </w:r>
          </w:hyperlink>
        </w:p>
        <w:p w14:paraId="78F2540B" w14:textId="39BC69D3" w:rsidR="00473062" w:rsidRDefault="00590B86">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677031" w:history="1">
            <w:r w:rsidR="00473062" w:rsidRPr="002B72B9">
              <w:rPr>
                <w:rStyle w:val="Collegamentoipertestuale"/>
                <w:rFonts w:ascii="Times New Roman" w:hAnsi="Times New Roman" w:cs="Times New Roman"/>
                <w:b/>
                <w:bCs/>
                <w:noProof/>
              </w:rPr>
              <w:t>3.</w:t>
            </w:r>
            <w:r w:rsidR="00473062">
              <w:rPr>
                <w:rFonts w:asciiTheme="minorHAnsi" w:eastAsiaTheme="minorEastAsia" w:hAnsiTheme="minorHAnsi" w:cstheme="minorBidi"/>
                <w:noProof/>
                <w:color w:val="auto"/>
                <w:sz w:val="22"/>
                <w:szCs w:val="22"/>
                <w:lang w:val="it-IT"/>
              </w:rPr>
              <w:tab/>
            </w:r>
            <w:r w:rsidR="00473062" w:rsidRPr="002B72B9">
              <w:rPr>
                <w:rStyle w:val="Collegamentoipertestuale"/>
                <w:rFonts w:ascii="Times New Roman" w:hAnsi="Times New Roman" w:cs="Times New Roman"/>
                <w:b/>
                <w:bCs/>
                <w:noProof/>
              </w:rPr>
              <w:t>DESTINATARI</w:t>
            </w:r>
            <w:r w:rsidR="00473062">
              <w:rPr>
                <w:noProof/>
                <w:webHidden/>
              </w:rPr>
              <w:tab/>
            </w:r>
            <w:r w:rsidR="00473062">
              <w:rPr>
                <w:noProof/>
                <w:webHidden/>
              </w:rPr>
              <w:fldChar w:fldCharType="begin"/>
            </w:r>
            <w:r w:rsidR="00473062">
              <w:rPr>
                <w:noProof/>
                <w:webHidden/>
              </w:rPr>
              <w:instrText xml:space="preserve"> PAGEREF _Toc239677031 \h </w:instrText>
            </w:r>
            <w:r w:rsidR="00473062">
              <w:rPr>
                <w:noProof/>
                <w:webHidden/>
              </w:rPr>
            </w:r>
            <w:r w:rsidR="00473062">
              <w:rPr>
                <w:noProof/>
                <w:webHidden/>
              </w:rPr>
              <w:fldChar w:fldCharType="separate"/>
            </w:r>
            <w:r w:rsidR="00C26693">
              <w:rPr>
                <w:noProof/>
                <w:webHidden/>
              </w:rPr>
              <w:t>3</w:t>
            </w:r>
            <w:r w:rsidR="00473062">
              <w:rPr>
                <w:noProof/>
                <w:webHidden/>
              </w:rPr>
              <w:fldChar w:fldCharType="end"/>
            </w:r>
          </w:hyperlink>
        </w:p>
        <w:p w14:paraId="038F10A7" w14:textId="5AE3ACED" w:rsidR="00473062" w:rsidRDefault="00590B86">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677032" w:history="1">
            <w:r w:rsidR="00473062" w:rsidRPr="002B72B9">
              <w:rPr>
                <w:rStyle w:val="Collegamentoipertestuale"/>
                <w:rFonts w:ascii="Times New Roman" w:hAnsi="Times New Roman" w:cs="Times New Roman"/>
                <w:b/>
                <w:bCs/>
                <w:noProof/>
              </w:rPr>
              <w:t>4.</w:t>
            </w:r>
            <w:r w:rsidR="00473062">
              <w:rPr>
                <w:rFonts w:asciiTheme="minorHAnsi" w:eastAsiaTheme="minorEastAsia" w:hAnsiTheme="minorHAnsi" w:cstheme="minorBidi"/>
                <w:noProof/>
                <w:color w:val="auto"/>
                <w:sz w:val="22"/>
                <w:szCs w:val="22"/>
                <w:lang w:val="it-IT"/>
              </w:rPr>
              <w:tab/>
            </w:r>
            <w:r w:rsidR="00473062" w:rsidRPr="002B72B9">
              <w:rPr>
                <w:rStyle w:val="Collegamentoipertestuale"/>
                <w:rFonts w:ascii="Times New Roman" w:hAnsi="Times New Roman" w:cs="Times New Roman"/>
                <w:b/>
                <w:bCs/>
                <w:noProof/>
              </w:rPr>
              <w:t>TIPO</w:t>
            </w:r>
            <w:r w:rsidR="00473062">
              <w:rPr>
                <w:noProof/>
                <w:webHidden/>
              </w:rPr>
              <w:tab/>
            </w:r>
            <w:r w:rsidR="00473062">
              <w:rPr>
                <w:noProof/>
                <w:webHidden/>
              </w:rPr>
              <w:fldChar w:fldCharType="begin"/>
            </w:r>
            <w:r w:rsidR="00473062">
              <w:rPr>
                <w:noProof/>
                <w:webHidden/>
              </w:rPr>
              <w:instrText xml:space="preserve"> PAGEREF _Toc239677032 \h </w:instrText>
            </w:r>
            <w:r w:rsidR="00473062">
              <w:rPr>
                <w:noProof/>
                <w:webHidden/>
              </w:rPr>
            </w:r>
            <w:r w:rsidR="00473062">
              <w:rPr>
                <w:noProof/>
                <w:webHidden/>
              </w:rPr>
              <w:fldChar w:fldCharType="separate"/>
            </w:r>
            <w:r w:rsidR="00C26693">
              <w:rPr>
                <w:noProof/>
                <w:webHidden/>
              </w:rPr>
              <w:t>4</w:t>
            </w:r>
            <w:r w:rsidR="00473062">
              <w:rPr>
                <w:noProof/>
                <w:webHidden/>
              </w:rPr>
              <w:fldChar w:fldCharType="end"/>
            </w:r>
          </w:hyperlink>
        </w:p>
        <w:p w14:paraId="227E8474" w14:textId="70DE5764" w:rsidR="00473062" w:rsidRDefault="00590B86">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677033" w:history="1">
            <w:r w:rsidR="00473062" w:rsidRPr="002B72B9">
              <w:rPr>
                <w:rStyle w:val="Collegamentoipertestuale"/>
                <w:rFonts w:ascii="Times New Roman" w:hAnsi="Times New Roman" w:cs="Times New Roman"/>
                <w:b/>
                <w:bCs/>
                <w:noProof/>
              </w:rPr>
              <w:t>5.</w:t>
            </w:r>
            <w:r w:rsidR="00473062">
              <w:rPr>
                <w:rFonts w:asciiTheme="minorHAnsi" w:eastAsiaTheme="minorEastAsia" w:hAnsiTheme="minorHAnsi" w:cstheme="minorBidi"/>
                <w:noProof/>
                <w:color w:val="auto"/>
                <w:sz w:val="22"/>
                <w:szCs w:val="22"/>
                <w:lang w:val="it-IT"/>
              </w:rPr>
              <w:tab/>
            </w:r>
            <w:r w:rsidR="00473062" w:rsidRPr="002B72B9">
              <w:rPr>
                <w:rStyle w:val="Collegamentoipertestuale"/>
                <w:rFonts w:ascii="Times New Roman" w:hAnsi="Times New Roman" w:cs="Times New Roman"/>
                <w:b/>
                <w:bCs/>
                <w:noProof/>
              </w:rPr>
              <w:t>DRONE UTILIZZATO</w:t>
            </w:r>
            <w:r w:rsidR="00473062">
              <w:rPr>
                <w:noProof/>
                <w:webHidden/>
              </w:rPr>
              <w:tab/>
            </w:r>
            <w:r w:rsidR="00473062">
              <w:rPr>
                <w:noProof/>
                <w:webHidden/>
              </w:rPr>
              <w:fldChar w:fldCharType="begin"/>
            </w:r>
            <w:r w:rsidR="00473062">
              <w:rPr>
                <w:noProof/>
                <w:webHidden/>
              </w:rPr>
              <w:instrText xml:space="preserve"> PAGEREF _Toc239677033 \h </w:instrText>
            </w:r>
            <w:r w:rsidR="00473062">
              <w:rPr>
                <w:noProof/>
                <w:webHidden/>
              </w:rPr>
            </w:r>
            <w:r w:rsidR="00473062">
              <w:rPr>
                <w:noProof/>
                <w:webHidden/>
              </w:rPr>
              <w:fldChar w:fldCharType="separate"/>
            </w:r>
            <w:r w:rsidR="00C26693">
              <w:rPr>
                <w:noProof/>
                <w:webHidden/>
              </w:rPr>
              <w:t>4</w:t>
            </w:r>
            <w:r w:rsidR="00473062">
              <w:rPr>
                <w:noProof/>
                <w:webHidden/>
              </w:rPr>
              <w:fldChar w:fldCharType="end"/>
            </w:r>
          </w:hyperlink>
        </w:p>
        <w:p w14:paraId="6AAC08F1" w14:textId="474DA780" w:rsidR="00473062" w:rsidRDefault="00590B86">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677034" w:history="1">
            <w:r w:rsidR="00473062" w:rsidRPr="002B72B9">
              <w:rPr>
                <w:rStyle w:val="Collegamentoipertestuale"/>
                <w:rFonts w:ascii="Times New Roman" w:hAnsi="Times New Roman" w:cs="Times New Roman"/>
                <w:b/>
                <w:bCs/>
                <w:noProof/>
              </w:rPr>
              <w:t>6.</w:t>
            </w:r>
            <w:r w:rsidR="00473062">
              <w:rPr>
                <w:rFonts w:asciiTheme="minorHAnsi" w:eastAsiaTheme="minorEastAsia" w:hAnsiTheme="minorHAnsi" w:cstheme="minorBidi"/>
                <w:noProof/>
                <w:color w:val="auto"/>
                <w:sz w:val="22"/>
                <w:szCs w:val="22"/>
                <w:lang w:val="it-IT"/>
              </w:rPr>
              <w:tab/>
            </w:r>
            <w:r w:rsidR="00473062" w:rsidRPr="002B72B9">
              <w:rPr>
                <w:rStyle w:val="Collegamentoipertestuale"/>
                <w:rFonts w:ascii="Times New Roman" w:hAnsi="Times New Roman" w:cs="Times New Roman"/>
                <w:b/>
                <w:bCs/>
                <w:noProof/>
              </w:rPr>
              <w:t>DURATA</w:t>
            </w:r>
            <w:r w:rsidR="00473062">
              <w:rPr>
                <w:noProof/>
                <w:webHidden/>
              </w:rPr>
              <w:tab/>
            </w:r>
            <w:r w:rsidR="00473062">
              <w:rPr>
                <w:noProof/>
                <w:webHidden/>
              </w:rPr>
              <w:fldChar w:fldCharType="begin"/>
            </w:r>
            <w:r w:rsidR="00473062">
              <w:rPr>
                <w:noProof/>
                <w:webHidden/>
              </w:rPr>
              <w:instrText xml:space="preserve"> PAGEREF _Toc239677034 \h </w:instrText>
            </w:r>
            <w:r w:rsidR="00473062">
              <w:rPr>
                <w:noProof/>
                <w:webHidden/>
              </w:rPr>
            </w:r>
            <w:r w:rsidR="00473062">
              <w:rPr>
                <w:noProof/>
                <w:webHidden/>
              </w:rPr>
              <w:fldChar w:fldCharType="separate"/>
            </w:r>
            <w:r w:rsidR="00C26693">
              <w:rPr>
                <w:noProof/>
                <w:webHidden/>
              </w:rPr>
              <w:t>4</w:t>
            </w:r>
            <w:r w:rsidR="00473062">
              <w:rPr>
                <w:noProof/>
                <w:webHidden/>
              </w:rPr>
              <w:fldChar w:fldCharType="end"/>
            </w:r>
          </w:hyperlink>
        </w:p>
        <w:p w14:paraId="64DFE53B" w14:textId="217A7368" w:rsidR="00473062" w:rsidRDefault="00590B86">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677035" w:history="1">
            <w:r w:rsidR="00473062" w:rsidRPr="002B72B9">
              <w:rPr>
                <w:rStyle w:val="Collegamentoipertestuale"/>
                <w:rFonts w:ascii="Times New Roman" w:hAnsi="Times New Roman" w:cs="Times New Roman"/>
                <w:b/>
                <w:bCs/>
                <w:noProof/>
              </w:rPr>
              <w:t>7.</w:t>
            </w:r>
            <w:r w:rsidR="00473062">
              <w:rPr>
                <w:rFonts w:asciiTheme="minorHAnsi" w:eastAsiaTheme="minorEastAsia" w:hAnsiTheme="minorHAnsi" w:cstheme="minorBidi"/>
                <w:noProof/>
                <w:color w:val="auto"/>
                <w:sz w:val="22"/>
                <w:szCs w:val="22"/>
                <w:lang w:val="it-IT"/>
              </w:rPr>
              <w:tab/>
            </w:r>
            <w:r w:rsidR="00473062" w:rsidRPr="002B72B9">
              <w:rPr>
                <w:rStyle w:val="Collegamentoipertestuale"/>
                <w:rFonts w:ascii="Times New Roman" w:hAnsi="Times New Roman" w:cs="Times New Roman"/>
                <w:b/>
                <w:bCs/>
                <w:noProof/>
              </w:rPr>
              <w:t>OBBIETTIVI DI APPRENDIMENTO</w:t>
            </w:r>
            <w:r w:rsidR="00473062">
              <w:rPr>
                <w:noProof/>
                <w:webHidden/>
              </w:rPr>
              <w:tab/>
            </w:r>
            <w:r w:rsidR="00473062">
              <w:rPr>
                <w:noProof/>
                <w:webHidden/>
              </w:rPr>
              <w:fldChar w:fldCharType="begin"/>
            </w:r>
            <w:r w:rsidR="00473062">
              <w:rPr>
                <w:noProof/>
                <w:webHidden/>
              </w:rPr>
              <w:instrText xml:space="preserve"> PAGEREF _Toc239677035 \h </w:instrText>
            </w:r>
            <w:r w:rsidR="00473062">
              <w:rPr>
                <w:noProof/>
                <w:webHidden/>
              </w:rPr>
            </w:r>
            <w:r w:rsidR="00473062">
              <w:rPr>
                <w:noProof/>
                <w:webHidden/>
              </w:rPr>
              <w:fldChar w:fldCharType="separate"/>
            </w:r>
            <w:r w:rsidR="00C26693">
              <w:rPr>
                <w:noProof/>
                <w:webHidden/>
              </w:rPr>
              <w:t>4</w:t>
            </w:r>
            <w:r w:rsidR="00473062">
              <w:rPr>
                <w:noProof/>
                <w:webHidden/>
              </w:rPr>
              <w:fldChar w:fldCharType="end"/>
            </w:r>
          </w:hyperlink>
        </w:p>
        <w:p w14:paraId="7C6A06E9" w14:textId="27E4BB9F" w:rsidR="00473062" w:rsidRDefault="00590B86">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677036" w:history="1">
            <w:r w:rsidR="00473062" w:rsidRPr="002B72B9">
              <w:rPr>
                <w:rStyle w:val="Collegamentoipertestuale"/>
                <w:rFonts w:ascii="Times New Roman" w:hAnsi="Times New Roman" w:cs="Times New Roman"/>
                <w:b/>
                <w:bCs/>
                <w:noProof/>
              </w:rPr>
              <w:t>8.</w:t>
            </w:r>
            <w:r w:rsidR="00473062">
              <w:rPr>
                <w:rFonts w:asciiTheme="minorHAnsi" w:eastAsiaTheme="minorEastAsia" w:hAnsiTheme="minorHAnsi" w:cstheme="minorBidi"/>
                <w:noProof/>
                <w:color w:val="auto"/>
                <w:sz w:val="22"/>
                <w:szCs w:val="22"/>
                <w:lang w:val="it-IT"/>
              </w:rPr>
              <w:tab/>
            </w:r>
            <w:r w:rsidR="00473062" w:rsidRPr="002B72B9">
              <w:rPr>
                <w:rStyle w:val="Collegamentoipertestuale"/>
                <w:rFonts w:ascii="Times New Roman" w:hAnsi="Times New Roman" w:cs="Times New Roman"/>
                <w:b/>
                <w:bCs/>
                <w:noProof/>
              </w:rPr>
              <w:t>COMPETENZE CHIAVE SVILUPPATE</w:t>
            </w:r>
            <w:r w:rsidR="00473062">
              <w:rPr>
                <w:noProof/>
                <w:webHidden/>
              </w:rPr>
              <w:tab/>
            </w:r>
            <w:r w:rsidR="00473062">
              <w:rPr>
                <w:noProof/>
                <w:webHidden/>
              </w:rPr>
              <w:fldChar w:fldCharType="begin"/>
            </w:r>
            <w:r w:rsidR="00473062">
              <w:rPr>
                <w:noProof/>
                <w:webHidden/>
              </w:rPr>
              <w:instrText xml:space="preserve"> PAGEREF _Toc239677036 \h </w:instrText>
            </w:r>
            <w:r w:rsidR="00473062">
              <w:rPr>
                <w:noProof/>
                <w:webHidden/>
              </w:rPr>
            </w:r>
            <w:r w:rsidR="00473062">
              <w:rPr>
                <w:noProof/>
                <w:webHidden/>
              </w:rPr>
              <w:fldChar w:fldCharType="separate"/>
            </w:r>
            <w:r w:rsidR="00C26693">
              <w:rPr>
                <w:noProof/>
                <w:webHidden/>
              </w:rPr>
              <w:t>5</w:t>
            </w:r>
            <w:r w:rsidR="00473062">
              <w:rPr>
                <w:noProof/>
                <w:webHidden/>
              </w:rPr>
              <w:fldChar w:fldCharType="end"/>
            </w:r>
          </w:hyperlink>
        </w:p>
        <w:p w14:paraId="0A9809DD" w14:textId="197DCEA9" w:rsidR="00473062" w:rsidRDefault="00590B86">
          <w:pPr>
            <w:pStyle w:val="Sommario2"/>
            <w:tabs>
              <w:tab w:val="right" w:leader="dot" w:pos="8494"/>
            </w:tabs>
            <w:rPr>
              <w:rFonts w:asciiTheme="minorHAnsi" w:eastAsiaTheme="minorEastAsia" w:hAnsiTheme="minorHAnsi" w:cstheme="minorBidi"/>
              <w:noProof/>
              <w:color w:val="auto"/>
              <w:sz w:val="22"/>
              <w:szCs w:val="22"/>
              <w:lang w:val="it-IT"/>
            </w:rPr>
          </w:pPr>
          <w:hyperlink w:anchor="_Toc239677037" w:history="1">
            <w:r w:rsidR="00473062" w:rsidRPr="002B72B9">
              <w:rPr>
                <w:rStyle w:val="Collegamentoipertestuale"/>
                <w:rFonts w:ascii="Times New Roman" w:eastAsia="Arial Narrow" w:hAnsi="Times New Roman" w:cs="Times New Roman"/>
                <w:b/>
                <w:bCs/>
                <w:noProof/>
              </w:rPr>
              <w:t>1. Comunicazione e lingue</w:t>
            </w:r>
            <w:r w:rsidR="00473062">
              <w:rPr>
                <w:noProof/>
                <w:webHidden/>
              </w:rPr>
              <w:tab/>
            </w:r>
            <w:r w:rsidR="00473062">
              <w:rPr>
                <w:noProof/>
                <w:webHidden/>
              </w:rPr>
              <w:fldChar w:fldCharType="begin"/>
            </w:r>
            <w:r w:rsidR="00473062">
              <w:rPr>
                <w:noProof/>
                <w:webHidden/>
              </w:rPr>
              <w:instrText xml:space="preserve"> PAGEREF _Toc239677037 \h </w:instrText>
            </w:r>
            <w:r w:rsidR="00473062">
              <w:rPr>
                <w:noProof/>
                <w:webHidden/>
              </w:rPr>
            </w:r>
            <w:r w:rsidR="00473062">
              <w:rPr>
                <w:noProof/>
                <w:webHidden/>
              </w:rPr>
              <w:fldChar w:fldCharType="separate"/>
            </w:r>
            <w:r w:rsidR="00C26693">
              <w:rPr>
                <w:noProof/>
                <w:webHidden/>
              </w:rPr>
              <w:t>5</w:t>
            </w:r>
            <w:r w:rsidR="00473062">
              <w:rPr>
                <w:noProof/>
                <w:webHidden/>
              </w:rPr>
              <w:fldChar w:fldCharType="end"/>
            </w:r>
          </w:hyperlink>
        </w:p>
        <w:p w14:paraId="05BF2873" w14:textId="37B8BAE7" w:rsidR="00473062" w:rsidRDefault="00590B86">
          <w:pPr>
            <w:pStyle w:val="Sommario2"/>
            <w:tabs>
              <w:tab w:val="right" w:leader="dot" w:pos="8494"/>
            </w:tabs>
            <w:rPr>
              <w:rFonts w:asciiTheme="minorHAnsi" w:eastAsiaTheme="minorEastAsia" w:hAnsiTheme="minorHAnsi" w:cstheme="minorBidi"/>
              <w:noProof/>
              <w:color w:val="auto"/>
              <w:sz w:val="22"/>
              <w:szCs w:val="22"/>
              <w:lang w:val="it-IT"/>
            </w:rPr>
          </w:pPr>
          <w:hyperlink w:anchor="_Toc239677038" w:history="1">
            <w:r w:rsidR="00473062" w:rsidRPr="002B72B9">
              <w:rPr>
                <w:rStyle w:val="Collegamentoipertestuale"/>
                <w:rFonts w:ascii="Times New Roman" w:eastAsia="Arial Narrow" w:hAnsi="Times New Roman" w:cs="Times New Roman"/>
                <w:b/>
                <w:bCs/>
                <w:noProof/>
              </w:rPr>
              <w:t xml:space="preserve">2. </w:t>
            </w:r>
            <w:r w:rsidR="00473062" w:rsidRPr="002B72B9">
              <w:rPr>
                <w:rStyle w:val="Collegamentoipertestuale"/>
                <w:rFonts w:ascii="Times New Roman" w:eastAsia="Arial Narrow" w:hAnsi="Times New Roman" w:cs="Times New Roman"/>
                <w:b/>
                <w:bCs/>
                <w:noProof/>
                <w:lang w:val="it"/>
              </w:rPr>
              <w:t>Competenze matematiche, scientifiche, tecniche e professionali</w:t>
            </w:r>
            <w:r w:rsidR="00473062">
              <w:rPr>
                <w:noProof/>
                <w:webHidden/>
              </w:rPr>
              <w:tab/>
            </w:r>
            <w:r w:rsidR="00473062">
              <w:rPr>
                <w:noProof/>
                <w:webHidden/>
              </w:rPr>
              <w:fldChar w:fldCharType="begin"/>
            </w:r>
            <w:r w:rsidR="00473062">
              <w:rPr>
                <w:noProof/>
                <w:webHidden/>
              </w:rPr>
              <w:instrText xml:space="preserve"> PAGEREF _Toc239677038 \h </w:instrText>
            </w:r>
            <w:r w:rsidR="00473062">
              <w:rPr>
                <w:noProof/>
                <w:webHidden/>
              </w:rPr>
            </w:r>
            <w:r w:rsidR="00473062">
              <w:rPr>
                <w:noProof/>
                <w:webHidden/>
              </w:rPr>
              <w:fldChar w:fldCharType="separate"/>
            </w:r>
            <w:r w:rsidR="00C26693">
              <w:rPr>
                <w:noProof/>
                <w:webHidden/>
              </w:rPr>
              <w:t>5</w:t>
            </w:r>
            <w:r w:rsidR="00473062">
              <w:rPr>
                <w:noProof/>
                <w:webHidden/>
              </w:rPr>
              <w:fldChar w:fldCharType="end"/>
            </w:r>
          </w:hyperlink>
        </w:p>
        <w:p w14:paraId="117F69FE" w14:textId="6E34ABBC" w:rsidR="00473062" w:rsidRDefault="00590B86">
          <w:pPr>
            <w:pStyle w:val="Sommario2"/>
            <w:tabs>
              <w:tab w:val="right" w:leader="dot" w:pos="8494"/>
            </w:tabs>
            <w:rPr>
              <w:rFonts w:asciiTheme="minorHAnsi" w:eastAsiaTheme="minorEastAsia" w:hAnsiTheme="minorHAnsi" w:cstheme="minorBidi"/>
              <w:noProof/>
              <w:color w:val="auto"/>
              <w:sz w:val="22"/>
              <w:szCs w:val="22"/>
              <w:lang w:val="it-IT"/>
            </w:rPr>
          </w:pPr>
          <w:hyperlink w:anchor="_Toc239677039" w:history="1">
            <w:r w:rsidR="00473062" w:rsidRPr="002B72B9">
              <w:rPr>
                <w:rStyle w:val="Collegamentoipertestuale"/>
                <w:rFonts w:ascii="Times New Roman" w:eastAsia="Arial Narrow" w:hAnsi="Times New Roman" w:cs="Times New Roman"/>
                <w:b/>
                <w:bCs/>
                <w:noProof/>
              </w:rPr>
              <w:t>3. Competenze digitali</w:t>
            </w:r>
            <w:r w:rsidR="00473062">
              <w:rPr>
                <w:noProof/>
                <w:webHidden/>
              </w:rPr>
              <w:tab/>
            </w:r>
            <w:r w:rsidR="00473062">
              <w:rPr>
                <w:noProof/>
                <w:webHidden/>
              </w:rPr>
              <w:fldChar w:fldCharType="begin"/>
            </w:r>
            <w:r w:rsidR="00473062">
              <w:rPr>
                <w:noProof/>
                <w:webHidden/>
              </w:rPr>
              <w:instrText xml:space="preserve"> PAGEREF _Toc239677039 \h </w:instrText>
            </w:r>
            <w:r w:rsidR="00473062">
              <w:rPr>
                <w:noProof/>
                <w:webHidden/>
              </w:rPr>
            </w:r>
            <w:r w:rsidR="00473062">
              <w:rPr>
                <w:noProof/>
                <w:webHidden/>
              </w:rPr>
              <w:fldChar w:fldCharType="separate"/>
            </w:r>
            <w:r w:rsidR="00C26693">
              <w:rPr>
                <w:noProof/>
                <w:webHidden/>
              </w:rPr>
              <w:t>5</w:t>
            </w:r>
            <w:r w:rsidR="00473062">
              <w:rPr>
                <w:noProof/>
                <w:webHidden/>
              </w:rPr>
              <w:fldChar w:fldCharType="end"/>
            </w:r>
          </w:hyperlink>
        </w:p>
        <w:p w14:paraId="6012012D" w14:textId="0F3FB86A" w:rsidR="00473062" w:rsidRDefault="00590B86">
          <w:pPr>
            <w:pStyle w:val="Sommario2"/>
            <w:tabs>
              <w:tab w:val="right" w:leader="dot" w:pos="8494"/>
            </w:tabs>
            <w:rPr>
              <w:rFonts w:asciiTheme="minorHAnsi" w:eastAsiaTheme="minorEastAsia" w:hAnsiTheme="minorHAnsi" w:cstheme="minorBidi"/>
              <w:noProof/>
              <w:color w:val="auto"/>
              <w:sz w:val="22"/>
              <w:szCs w:val="22"/>
              <w:lang w:val="it-IT"/>
            </w:rPr>
          </w:pPr>
          <w:hyperlink w:anchor="_Toc239677040" w:history="1">
            <w:r w:rsidR="00473062" w:rsidRPr="002B72B9">
              <w:rPr>
                <w:rStyle w:val="Collegamentoipertestuale"/>
                <w:rFonts w:ascii="Times New Roman" w:eastAsia="Arial Narrow" w:hAnsi="Times New Roman" w:cs="Times New Roman"/>
                <w:b/>
                <w:bCs/>
                <w:noProof/>
              </w:rPr>
              <w:t xml:space="preserve">4. </w:t>
            </w:r>
            <w:r w:rsidR="00473062" w:rsidRPr="002B72B9">
              <w:rPr>
                <w:rStyle w:val="Collegamentoipertestuale"/>
                <w:rFonts w:ascii="Times New Roman" w:eastAsia="Arial Narrow" w:hAnsi="Times New Roman" w:cs="Times New Roman"/>
                <w:b/>
                <w:bCs/>
                <w:noProof/>
                <w:lang w:val="it"/>
              </w:rPr>
              <w:t>Competenze personali, sociali e professionali</w:t>
            </w:r>
            <w:r w:rsidR="00473062">
              <w:rPr>
                <w:noProof/>
                <w:webHidden/>
              </w:rPr>
              <w:tab/>
            </w:r>
            <w:r w:rsidR="00473062">
              <w:rPr>
                <w:noProof/>
                <w:webHidden/>
              </w:rPr>
              <w:fldChar w:fldCharType="begin"/>
            </w:r>
            <w:r w:rsidR="00473062">
              <w:rPr>
                <w:noProof/>
                <w:webHidden/>
              </w:rPr>
              <w:instrText xml:space="preserve"> PAGEREF _Toc239677040 \h </w:instrText>
            </w:r>
            <w:r w:rsidR="00473062">
              <w:rPr>
                <w:noProof/>
                <w:webHidden/>
              </w:rPr>
            </w:r>
            <w:r w:rsidR="00473062">
              <w:rPr>
                <w:noProof/>
                <w:webHidden/>
              </w:rPr>
              <w:fldChar w:fldCharType="separate"/>
            </w:r>
            <w:r w:rsidR="00C26693">
              <w:rPr>
                <w:noProof/>
                <w:webHidden/>
              </w:rPr>
              <w:t>5</w:t>
            </w:r>
            <w:r w:rsidR="00473062">
              <w:rPr>
                <w:noProof/>
                <w:webHidden/>
              </w:rPr>
              <w:fldChar w:fldCharType="end"/>
            </w:r>
          </w:hyperlink>
        </w:p>
        <w:p w14:paraId="2DC3F543" w14:textId="7C92853C" w:rsidR="00473062" w:rsidRDefault="00590B86">
          <w:pPr>
            <w:pStyle w:val="Sommario2"/>
            <w:tabs>
              <w:tab w:val="right" w:leader="dot" w:pos="8494"/>
            </w:tabs>
            <w:rPr>
              <w:rFonts w:asciiTheme="minorHAnsi" w:eastAsiaTheme="minorEastAsia" w:hAnsiTheme="minorHAnsi" w:cstheme="minorBidi"/>
              <w:noProof/>
              <w:color w:val="auto"/>
              <w:sz w:val="22"/>
              <w:szCs w:val="22"/>
              <w:lang w:val="it-IT"/>
            </w:rPr>
          </w:pPr>
          <w:hyperlink w:anchor="_Toc239677041" w:history="1">
            <w:r w:rsidR="00473062" w:rsidRPr="002B72B9">
              <w:rPr>
                <w:rStyle w:val="Collegamentoipertestuale"/>
                <w:rFonts w:ascii="Times New Roman" w:eastAsia="Arial Narrow" w:hAnsi="Times New Roman" w:cs="Times New Roman"/>
                <w:b/>
                <w:bCs/>
                <w:noProof/>
              </w:rPr>
              <w:t xml:space="preserve">6. </w:t>
            </w:r>
            <w:r w:rsidR="00473062" w:rsidRPr="002B72B9">
              <w:rPr>
                <w:rStyle w:val="Collegamentoipertestuale"/>
                <w:rFonts w:ascii="Times New Roman" w:eastAsia="Arial Narrow" w:hAnsi="Times New Roman" w:cs="Times New Roman"/>
                <w:b/>
                <w:bCs/>
                <w:noProof/>
                <w:lang w:val="it"/>
              </w:rPr>
              <w:t>Cittadinanza e competenza culturale</w:t>
            </w:r>
            <w:r w:rsidR="00473062">
              <w:rPr>
                <w:noProof/>
                <w:webHidden/>
              </w:rPr>
              <w:tab/>
            </w:r>
            <w:r w:rsidR="00473062">
              <w:rPr>
                <w:noProof/>
                <w:webHidden/>
              </w:rPr>
              <w:fldChar w:fldCharType="begin"/>
            </w:r>
            <w:r w:rsidR="00473062">
              <w:rPr>
                <w:noProof/>
                <w:webHidden/>
              </w:rPr>
              <w:instrText xml:space="preserve"> PAGEREF _Toc239677041 \h </w:instrText>
            </w:r>
            <w:r w:rsidR="00473062">
              <w:rPr>
                <w:noProof/>
                <w:webHidden/>
              </w:rPr>
            </w:r>
            <w:r w:rsidR="00473062">
              <w:rPr>
                <w:noProof/>
                <w:webHidden/>
              </w:rPr>
              <w:fldChar w:fldCharType="separate"/>
            </w:r>
            <w:r w:rsidR="00C26693">
              <w:rPr>
                <w:noProof/>
                <w:webHidden/>
              </w:rPr>
              <w:t>5</w:t>
            </w:r>
            <w:r w:rsidR="00473062">
              <w:rPr>
                <w:noProof/>
                <w:webHidden/>
              </w:rPr>
              <w:fldChar w:fldCharType="end"/>
            </w:r>
          </w:hyperlink>
        </w:p>
        <w:p w14:paraId="51A4E3FB" w14:textId="6C9A7D81" w:rsidR="00473062" w:rsidRDefault="00590B86">
          <w:pPr>
            <w:pStyle w:val="Sommario2"/>
            <w:tabs>
              <w:tab w:val="right" w:leader="dot" w:pos="8494"/>
            </w:tabs>
            <w:rPr>
              <w:rFonts w:asciiTheme="minorHAnsi" w:eastAsiaTheme="minorEastAsia" w:hAnsiTheme="minorHAnsi" w:cstheme="minorBidi"/>
              <w:noProof/>
              <w:color w:val="auto"/>
              <w:sz w:val="22"/>
              <w:szCs w:val="22"/>
              <w:lang w:val="it-IT"/>
            </w:rPr>
          </w:pPr>
          <w:hyperlink w:anchor="_Toc239677042" w:history="1">
            <w:r w:rsidR="00473062" w:rsidRPr="002B72B9">
              <w:rPr>
                <w:rStyle w:val="Collegamentoipertestuale"/>
                <w:rFonts w:ascii="Times New Roman" w:eastAsia="Arial Narrow" w:hAnsi="Times New Roman" w:cs="Times New Roman"/>
                <w:b/>
                <w:bCs/>
                <w:noProof/>
              </w:rPr>
              <w:t xml:space="preserve">7. </w:t>
            </w:r>
            <w:r w:rsidR="00473062" w:rsidRPr="002B72B9">
              <w:rPr>
                <w:rStyle w:val="Collegamentoipertestuale"/>
                <w:rFonts w:ascii="Times New Roman" w:eastAsia="Arial Narrow" w:hAnsi="Times New Roman" w:cs="Times New Roman"/>
                <w:b/>
                <w:bCs/>
                <w:noProof/>
                <w:lang w:val="it"/>
              </w:rPr>
              <w:t>Creatività, capacità di risoluzione dei problemi e spirito imprenditoriale</w:t>
            </w:r>
            <w:r w:rsidR="00473062">
              <w:rPr>
                <w:noProof/>
                <w:webHidden/>
              </w:rPr>
              <w:tab/>
            </w:r>
            <w:r w:rsidR="00473062">
              <w:rPr>
                <w:noProof/>
                <w:webHidden/>
              </w:rPr>
              <w:fldChar w:fldCharType="begin"/>
            </w:r>
            <w:r w:rsidR="00473062">
              <w:rPr>
                <w:noProof/>
                <w:webHidden/>
              </w:rPr>
              <w:instrText xml:space="preserve"> PAGEREF _Toc239677042 \h </w:instrText>
            </w:r>
            <w:r w:rsidR="00473062">
              <w:rPr>
                <w:noProof/>
                <w:webHidden/>
              </w:rPr>
            </w:r>
            <w:r w:rsidR="00473062">
              <w:rPr>
                <w:noProof/>
                <w:webHidden/>
              </w:rPr>
              <w:fldChar w:fldCharType="separate"/>
            </w:r>
            <w:r w:rsidR="00C26693">
              <w:rPr>
                <w:noProof/>
                <w:webHidden/>
              </w:rPr>
              <w:t>5</w:t>
            </w:r>
            <w:r w:rsidR="00473062">
              <w:rPr>
                <w:noProof/>
                <w:webHidden/>
              </w:rPr>
              <w:fldChar w:fldCharType="end"/>
            </w:r>
          </w:hyperlink>
        </w:p>
        <w:p w14:paraId="3DCAE974" w14:textId="5424BBFF" w:rsidR="00473062" w:rsidRDefault="00590B86">
          <w:pPr>
            <w:pStyle w:val="Sommario2"/>
            <w:tabs>
              <w:tab w:val="right" w:leader="dot" w:pos="8494"/>
            </w:tabs>
            <w:rPr>
              <w:rFonts w:asciiTheme="minorHAnsi" w:eastAsiaTheme="minorEastAsia" w:hAnsiTheme="minorHAnsi" w:cstheme="minorBidi"/>
              <w:noProof/>
              <w:color w:val="auto"/>
              <w:sz w:val="22"/>
              <w:szCs w:val="22"/>
              <w:lang w:val="it-IT"/>
            </w:rPr>
          </w:pPr>
          <w:hyperlink w:anchor="_Toc239677043" w:history="1">
            <w:r w:rsidR="00473062" w:rsidRPr="002B72B9">
              <w:rPr>
                <w:rStyle w:val="Collegamentoipertestuale"/>
                <w:rFonts w:ascii="Times New Roman" w:eastAsia="Arial Narrow" w:hAnsi="Times New Roman" w:cs="Times New Roman"/>
                <w:b/>
                <w:bCs/>
                <w:noProof/>
              </w:rPr>
              <w:t>8.</w:t>
            </w:r>
            <w:r w:rsidR="00473062" w:rsidRPr="002B72B9">
              <w:rPr>
                <w:rStyle w:val="Collegamentoipertestuale"/>
                <w:rFonts w:ascii="Times New Roman" w:eastAsia="Arial Narrow" w:hAnsi="Times New Roman" w:cs="Times New Roman"/>
                <w:b/>
                <w:bCs/>
                <w:noProof/>
                <w:lang w:val="it"/>
              </w:rPr>
              <w:t xml:space="preserve"> Apprendimento basato sul lavoro e integrazione nel mondo del lavoro</w:t>
            </w:r>
            <w:r w:rsidR="00473062">
              <w:rPr>
                <w:noProof/>
                <w:webHidden/>
              </w:rPr>
              <w:tab/>
            </w:r>
            <w:r w:rsidR="00473062">
              <w:rPr>
                <w:noProof/>
                <w:webHidden/>
              </w:rPr>
              <w:fldChar w:fldCharType="begin"/>
            </w:r>
            <w:r w:rsidR="00473062">
              <w:rPr>
                <w:noProof/>
                <w:webHidden/>
              </w:rPr>
              <w:instrText xml:space="preserve"> PAGEREF _Toc239677043 \h </w:instrText>
            </w:r>
            <w:r w:rsidR="00473062">
              <w:rPr>
                <w:noProof/>
                <w:webHidden/>
              </w:rPr>
            </w:r>
            <w:r w:rsidR="00473062">
              <w:rPr>
                <w:noProof/>
                <w:webHidden/>
              </w:rPr>
              <w:fldChar w:fldCharType="separate"/>
            </w:r>
            <w:r w:rsidR="00C26693">
              <w:rPr>
                <w:noProof/>
                <w:webHidden/>
              </w:rPr>
              <w:t>6</w:t>
            </w:r>
            <w:r w:rsidR="00473062">
              <w:rPr>
                <w:noProof/>
                <w:webHidden/>
              </w:rPr>
              <w:fldChar w:fldCharType="end"/>
            </w:r>
          </w:hyperlink>
        </w:p>
        <w:p w14:paraId="2C6AD5BE" w14:textId="442E45C9" w:rsidR="00473062" w:rsidRDefault="00590B86">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677044" w:history="1">
            <w:r w:rsidR="00473062" w:rsidRPr="002B72B9">
              <w:rPr>
                <w:rStyle w:val="Collegamentoipertestuale"/>
                <w:rFonts w:ascii="Times New Roman" w:hAnsi="Times New Roman" w:cs="Times New Roman"/>
                <w:b/>
                <w:bCs/>
                <w:noProof/>
              </w:rPr>
              <w:t>9.</w:t>
            </w:r>
            <w:r w:rsidR="00473062">
              <w:rPr>
                <w:rFonts w:asciiTheme="minorHAnsi" w:eastAsiaTheme="minorEastAsia" w:hAnsiTheme="minorHAnsi" w:cstheme="minorBidi"/>
                <w:noProof/>
                <w:color w:val="auto"/>
                <w:sz w:val="22"/>
                <w:szCs w:val="22"/>
                <w:lang w:val="it-IT"/>
              </w:rPr>
              <w:tab/>
            </w:r>
            <w:r w:rsidR="00473062" w:rsidRPr="002B72B9">
              <w:rPr>
                <w:rStyle w:val="Collegamentoipertestuale"/>
                <w:rFonts w:ascii="Times New Roman" w:hAnsi="Times New Roman" w:cs="Times New Roman"/>
                <w:b/>
                <w:bCs/>
                <w:noProof/>
              </w:rPr>
              <w:t>PREREQUISITI</w:t>
            </w:r>
            <w:r w:rsidR="00473062">
              <w:rPr>
                <w:noProof/>
                <w:webHidden/>
              </w:rPr>
              <w:tab/>
            </w:r>
            <w:r w:rsidR="00473062">
              <w:rPr>
                <w:noProof/>
                <w:webHidden/>
              </w:rPr>
              <w:fldChar w:fldCharType="begin"/>
            </w:r>
            <w:r w:rsidR="00473062">
              <w:rPr>
                <w:noProof/>
                <w:webHidden/>
              </w:rPr>
              <w:instrText xml:space="preserve"> PAGEREF _Toc239677044 \h </w:instrText>
            </w:r>
            <w:r w:rsidR="00473062">
              <w:rPr>
                <w:noProof/>
                <w:webHidden/>
              </w:rPr>
            </w:r>
            <w:r w:rsidR="00473062">
              <w:rPr>
                <w:noProof/>
                <w:webHidden/>
              </w:rPr>
              <w:fldChar w:fldCharType="separate"/>
            </w:r>
            <w:r w:rsidR="00C26693">
              <w:rPr>
                <w:noProof/>
                <w:webHidden/>
              </w:rPr>
              <w:t>6</w:t>
            </w:r>
            <w:r w:rsidR="00473062">
              <w:rPr>
                <w:noProof/>
                <w:webHidden/>
              </w:rPr>
              <w:fldChar w:fldCharType="end"/>
            </w:r>
          </w:hyperlink>
        </w:p>
        <w:p w14:paraId="1996A242" w14:textId="088E3B33" w:rsidR="00473062" w:rsidRDefault="00590B86">
          <w:pPr>
            <w:pStyle w:val="Sommario1"/>
            <w:tabs>
              <w:tab w:val="left" w:pos="660"/>
              <w:tab w:val="right" w:leader="dot" w:pos="8494"/>
            </w:tabs>
            <w:rPr>
              <w:rFonts w:asciiTheme="minorHAnsi" w:eastAsiaTheme="minorEastAsia" w:hAnsiTheme="minorHAnsi" w:cstheme="minorBidi"/>
              <w:noProof/>
              <w:color w:val="auto"/>
              <w:sz w:val="22"/>
              <w:szCs w:val="22"/>
              <w:lang w:val="it-IT"/>
            </w:rPr>
          </w:pPr>
          <w:hyperlink w:anchor="_Toc239677045" w:history="1">
            <w:r w:rsidR="00473062" w:rsidRPr="002B72B9">
              <w:rPr>
                <w:rStyle w:val="Collegamentoipertestuale"/>
                <w:rFonts w:ascii="Times New Roman" w:hAnsi="Times New Roman" w:cs="Times New Roman"/>
                <w:b/>
                <w:bCs/>
                <w:noProof/>
              </w:rPr>
              <w:t>10.</w:t>
            </w:r>
            <w:r w:rsidR="00473062">
              <w:rPr>
                <w:rFonts w:asciiTheme="minorHAnsi" w:eastAsiaTheme="minorEastAsia" w:hAnsiTheme="minorHAnsi" w:cstheme="minorBidi"/>
                <w:noProof/>
                <w:color w:val="auto"/>
                <w:sz w:val="22"/>
                <w:szCs w:val="22"/>
                <w:lang w:val="it-IT"/>
              </w:rPr>
              <w:tab/>
            </w:r>
            <w:r w:rsidR="00473062" w:rsidRPr="002B72B9">
              <w:rPr>
                <w:rStyle w:val="Collegamentoipertestuale"/>
                <w:rFonts w:ascii="Times New Roman" w:hAnsi="Times New Roman" w:cs="Times New Roman"/>
                <w:b/>
                <w:bCs/>
                <w:noProof/>
              </w:rPr>
              <w:t>SCHEMA DELLA LEZIONE</w:t>
            </w:r>
            <w:r w:rsidR="00473062">
              <w:rPr>
                <w:noProof/>
                <w:webHidden/>
              </w:rPr>
              <w:tab/>
            </w:r>
            <w:r w:rsidR="00473062">
              <w:rPr>
                <w:noProof/>
                <w:webHidden/>
              </w:rPr>
              <w:fldChar w:fldCharType="begin"/>
            </w:r>
            <w:r w:rsidR="00473062">
              <w:rPr>
                <w:noProof/>
                <w:webHidden/>
              </w:rPr>
              <w:instrText xml:space="preserve"> PAGEREF _Toc239677045 \h </w:instrText>
            </w:r>
            <w:r w:rsidR="00473062">
              <w:rPr>
                <w:noProof/>
                <w:webHidden/>
              </w:rPr>
            </w:r>
            <w:r w:rsidR="00473062">
              <w:rPr>
                <w:noProof/>
                <w:webHidden/>
              </w:rPr>
              <w:fldChar w:fldCharType="separate"/>
            </w:r>
            <w:r w:rsidR="00C26693">
              <w:rPr>
                <w:noProof/>
                <w:webHidden/>
              </w:rPr>
              <w:t>7</w:t>
            </w:r>
            <w:r w:rsidR="00473062">
              <w:rPr>
                <w:noProof/>
                <w:webHidden/>
              </w:rPr>
              <w:fldChar w:fldCharType="end"/>
            </w:r>
          </w:hyperlink>
        </w:p>
        <w:p w14:paraId="42DB7559" w14:textId="34044B50" w:rsidR="00473062" w:rsidRDefault="00590B86">
          <w:pPr>
            <w:pStyle w:val="Sommario2"/>
            <w:tabs>
              <w:tab w:val="right" w:leader="dot" w:pos="8494"/>
            </w:tabs>
            <w:rPr>
              <w:rFonts w:asciiTheme="minorHAnsi" w:eastAsiaTheme="minorEastAsia" w:hAnsiTheme="minorHAnsi" w:cstheme="minorBidi"/>
              <w:noProof/>
              <w:color w:val="auto"/>
              <w:sz w:val="22"/>
              <w:szCs w:val="22"/>
              <w:lang w:val="it-IT"/>
            </w:rPr>
          </w:pPr>
          <w:hyperlink w:anchor="_Toc239677046" w:history="1">
            <w:r w:rsidR="00473062" w:rsidRPr="002B72B9">
              <w:rPr>
                <w:rStyle w:val="Collegamentoipertestuale"/>
                <w:rFonts w:ascii="Times New Roman" w:hAnsi="Times New Roman" w:cs="Times New Roman"/>
                <w:b/>
                <w:bCs/>
                <w:noProof/>
              </w:rPr>
              <w:t>Fase 1 – Introduzione (Coinvolgimento e contestualizzazione)</w:t>
            </w:r>
            <w:r w:rsidR="00473062">
              <w:rPr>
                <w:noProof/>
                <w:webHidden/>
              </w:rPr>
              <w:tab/>
            </w:r>
            <w:r w:rsidR="00473062">
              <w:rPr>
                <w:noProof/>
                <w:webHidden/>
              </w:rPr>
              <w:fldChar w:fldCharType="begin"/>
            </w:r>
            <w:r w:rsidR="00473062">
              <w:rPr>
                <w:noProof/>
                <w:webHidden/>
              </w:rPr>
              <w:instrText xml:space="preserve"> PAGEREF _Toc239677046 \h </w:instrText>
            </w:r>
            <w:r w:rsidR="00473062">
              <w:rPr>
                <w:noProof/>
                <w:webHidden/>
              </w:rPr>
            </w:r>
            <w:r w:rsidR="00473062">
              <w:rPr>
                <w:noProof/>
                <w:webHidden/>
              </w:rPr>
              <w:fldChar w:fldCharType="separate"/>
            </w:r>
            <w:r w:rsidR="00C26693">
              <w:rPr>
                <w:noProof/>
                <w:webHidden/>
              </w:rPr>
              <w:t>7</w:t>
            </w:r>
            <w:r w:rsidR="00473062">
              <w:rPr>
                <w:noProof/>
                <w:webHidden/>
              </w:rPr>
              <w:fldChar w:fldCharType="end"/>
            </w:r>
          </w:hyperlink>
        </w:p>
        <w:p w14:paraId="7831BA16" w14:textId="19EDD9A5" w:rsidR="00473062" w:rsidRDefault="00590B86">
          <w:pPr>
            <w:pStyle w:val="Sommario2"/>
            <w:tabs>
              <w:tab w:val="right" w:leader="dot" w:pos="8494"/>
            </w:tabs>
            <w:rPr>
              <w:rFonts w:asciiTheme="minorHAnsi" w:eastAsiaTheme="minorEastAsia" w:hAnsiTheme="minorHAnsi" w:cstheme="minorBidi"/>
              <w:noProof/>
              <w:color w:val="auto"/>
              <w:sz w:val="22"/>
              <w:szCs w:val="22"/>
              <w:lang w:val="it-IT"/>
            </w:rPr>
          </w:pPr>
          <w:hyperlink w:anchor="_Toc239677047" w:history="1">
            <w:r w:rsidR="00473062" w:rsidRPr="002B72B9">
              <w:rPr>
                <w:rStyle w:val="Collegamentoipertestuale"/>
                <w:rFonts w:ascii="Times New Roman" w:eastAsia="Times New Roman" w:hAnsi="Times New Roman" w:cs="Times New Roman"/>
                <w:b/>
                <w:bCs/>
                <w:noProof/>
              </w:rPr>
              <w:t>Fase 2 – Esplorazione (Indagine &amp; Confronto)</w:t>
            </w:r>
            <w:r w:rsidR="00473062">
              <w:rPr>
                <w:noProof/>
                <w:webHidden/>
              </w:rPr>
              <w:tab/>
            </w:r>
            <w:r w:rsidR="00473062">
              <w:rPr>
                <w:noProof/>
                <w:webHidden/>
              </w:rPr>
              <w:fldChar w:fldCharType="begin"/>
            </w:r>
            <w:r w:rsidR="00473062">
              <w:rPr>
                <w:noProof/>
                <w:webHidden/>
              </w:rPr>
              <w:instrText xml:space="preserve"> PAGEREF _Toc239677047 \h </w:instrText>
            </w:r>
            <w:r w:rsidR="00473062">
              <w:rPr>
                <w:noProof/>
                <w:webHidden/>
              </w:rPr>
            </w:r>
            <w:r w:rsidR="00473062">
              <w:rPr>
                <w:noProof/>
                <w:webHidden/>
              </w:rPr>
              <w:fldChar w:fldCharType="separate"/>
            </w:r>
            <w:r w:rsidR="00C26693">
              <w:rPr>
                <w:noProof/>
                <w:webHidden/>
              </w:rPr>
              <w:t>7</w:t>
            </w:r>
            <w:r w:rsidR="00473062">
              <w:rPr>
                <w:noProof/>
                <w:webHidden/>
              </w:rPr>
              <w:fldChar w:fldCharType="end"/>
            </w:r>
          </w:hyperlink>
        </w:p>
        <w:p w14:paraId="26BCC745" w14:textId="64C332EB" w:rsidR="00473062" w:rsidRDefault="00590B86">
          <w:pPr>
            <w:pStyle w:val="Sommario2"/>
            <w:tabs>
              <w:tab w:val="right" w:leader="dot" w:pos="8494"/>
            </w:tabs>
            <w:rPr>
              <w:rFonts w:asciiTheme="minorHAnsi" w:eastAsiaTheme="minorEastAsia" w:hAnsiTheme="minorHAnsi" w:cstheme="minorBidi"/>
              <w:noProof/>
              <w:color w:val="auto"/>
              <w:sz w:val="22"/>
              <w:szCs w:val="22"/>
              <w:lang w:val="it-IT"/>
            </w:rPr>
          </w:pPr>
          <w:hyperlink w:anchor="_Toc239677048" w:history="1">
            <w:r w:rsidR="00473062" w:rsidRPr="002B72B9">
              <w:rPr>
                <w:rStyle w:val="Collegamentoipertestuale"/>
                <w:rFonts w:ascii="Times New Roman" w:hAnsi="Times New Roman" w:cs="Times New Roman"/>
                <w:b/>
                <w:bCs/>
                <w:noProof/>
              </w:rPr>
              <w:t>Fase 3 – Applicazione (Esercitazioni Pratiche)</w:t>
            </w:r>
            <w:r w:rsidR="00473062">
              <w:rPr>
                <w:noProof/>
                <w:webHidden/>
              </w:rPr>
              <w:tab/>
            </w:r>
            <w:r w:rsidR="00473062">
              <w:rPr>
                <w:noProof/>
                <w:webHidden/>
              </w:rPr>
              <w:fldChar w:fldCharType="begin"/>
            </w:r>
            <w:r w:rsidR="00473062">
              <w:rPr>
                <w:noProof/>
                <w:webHidden/>
              </w:rPr>
              <w:instrText xml:space="preserve"> PAGEREF _Toc239677048 \h </w:instrText>
            </w:r>
            <w:r w:rsidR="00473062">
              <w:rPr>
                <w:noProof/>
                <w:webHidden/>
              </w:rPr>
            </w:r>
            <w:r w:rsidR="00473062">
              <w:rPr>
                <w:noProof/>
                <w:webHidden/>
              </w:rPr>
              <w:fldChar w:fldCharType="separate"/>
            </w:r>
            <w:r w:rsidR="00C26693">
              <w:rPr>
                <w:noProof/>
                <w:webHidden/>
              </w:rPr>
              <w:t>8</w:t>
            </w:r>
            <w:r w:rsidR="00473062">
              <w:rPr>
                <w:noProof/>
                <w:webHidden/>
              </w:rPr>
              <w:fldChar w:fldCharType="end"/>
            </w:r>
          </w:hyperlink>
        </w:p>
        <w:p w14:paraId="33355D7C" w14:textId="25939469" w:rsidR="00473062" w:rsidRDefault="00590B86">
          <w:pPr>
            <w:pStyle w:val="Sommario2"/>
            <w:tabs>
              <w:tab w:val="right" w:leader="dot" w:pos="8494"/>
            </w:tabs>
            <w:rPr>
              <w:rFonts w:asciiTheme="minorHAnsi" w:eastAsiaTheme="minorEastAsia" w:hAnsiTheme="minorHAnsi" w:cstheme="minorBidi"/>
              <w:noProof/>
              <w:color w:val="auto"/>
              <w:sz w:val="22"/>
              <w:szCs w:val="22"/>
              <w:lang w:val="it-IT"/>
            </w:rPr>
          </w:pPr>
          <w:hyperlink w:anchor="_Toc239677049" w:history="1">
            <w:r w:rsidR="00473062" w:rsidRPr="002B72B9">
              <w:rPr>
                <w:rStyle w:val="Collegamentoipertestuale"/>
                <w:rFonts w:ascii="Times New Roman" w:hAnsi="Times New Roman" w:cs="Times New Roman"/>
                <w:b/>
                <w:bCs/>
                <w:noProof/>
              </w:rPr>
              <w:t>Fase 4 – Riflessioni e consolidamento (Presentazione)</w:t>
            </w:r>
            <w:r w:rsidR="00473062">
              <w:rPr>
                <w:noProof/>
                <w:webHidden/>
              </w:rPr>
              <w:tab/>
            </w:r>
            <w:r w:rsidR="00473062">
              <w:rPr>
                <w:noProof/>
                <w:webHidden/>
              </w:rPr>
              <w:fldChar w:fldCharType="begin"/>
            </w:r>
            <w:r w:rsidR="00473062">
              <w:rPr>
                <w:noProof/>
                <w:webHidden/>
              </w:rPr>
              <w:instrText xml:space="preserve"> PAGEREF _Toc239677049 \h </w:instrText>
            </w:r>
            <w:r w:rsidR="00473062">
              <w:rPr>
                <w:noProof/>
                <w:webHidden/>
              </w:rPr>
            </w:r>
            <w:r w:rsidR="00473062">
              <w:rPr>
                <w:noProof/>
                <w:webHidden/>
              </w:rPr>
              <w:fldChar w:fldCharType="separate"/>
            </w:r>
            <w:r w:rsidR="00C26693">
              <w:rPr>
                <w:noProof/>
                <w:webHidden/>
              </w:rPr>
              <w:t>9</w:t>
            </w:r>
            <w:r w:rsidR="00473062">
              <w:rPr>
                <w:noProof/>
                <w:webHidden/>
              </w:rPr>
              <w:fldChar w:fldCharType="end"/>
            </w:r>
          </w:hyperlink>
        </w:p>
        <w:p w14:paraId="21503976" w14:textId="127CF9BE" w:rsidR="00473062" w:rsidRDefault="00590B86">
          <w:pPr>
            <w:pStyle w:val="Sommario1"/>
            <w:tabs>
              <w:tab w:val="left" w:pos="660"/>
              <w:tab w:val="right" w:leader="dot" w:pos="8494"/>
            </w:tabs>
            <w:rPr>
              <w:rFonts w:asciiTheme="minorHAnsi" w:eastAsiaTheme="minorEastAsia" w:hAnsiTheme="minorHAnsi" w:cstheme="minorBidi"/>
              <w:noProof/>
              <w:color w:val="auto"/>
              <w:sz w:val="22"/>
              <w:szCs w:val="22"/>
              <w:lang w:val="it-IT"/>
            </w:rPr>
          </w:pPr>
          <w:hyperlink w:anchor="_Toc239677050" w:history="1">
            <w:r w:rsidR="00473062" w:rsidRPr="002B72B9">
              <w:rPr>
                <w:rStyle w:val="Collegamentoipertestuale"/>
                <w:rFonts w:ascii="Times New Roman" w:hAnsi="Times New Roman" w:cs="Times New Roman"/>
                <w:b/>
                <w:bCs/>
                <w:noProof/>
              </w:rPr>
              <w:t>11.</w:t>
            </w:r>
            <w:r w:rsidR="00473062">
              <w:rPr>
                <w:rFonts w:asciiTheme="minorHAnsi" w:eastAsiaTheme="minorEastAsia" w:hAnsiTheme="minorHAnsi" w:cstheme="minorBidi"/>
                <w:noProof/>
                <w:color w:val="auto"/>
                <w:sz w:val="22"/>
                <w:szCs w:val="22"/>
                <w:lang w:val="it-IT"/>
              </w:rPr>
              <w:tab/>
            </w:r>
            <w:r w:rsidR="00473062" w:rsidRPr="002B72B9">
              <w:rPr>
                <w:rStyle w:val="Collegamentoipertestuale"/>
                <w:rFonts w:ascii="Times New Roman" w:hAnsi="Times New Roman" w:cs="Times New Roman"/>
                <w:b/>
                <w:bCs/>
                <w:noProof/>
              </w:rPr>
              <w:t>CRITERI DI VALUTAZIONE</w:t>
            </w:r>
            <w:r w:rsidR="00473062">
              <w:rPr>
                <w:noProof/>
                <w:webHidden/>
              </w:rPr>
              <w:tab/>
            </w:r>
            <w:r w:rsidR="00473062">
              <w:rPr>
                <w:noProof/>
                <w:webHidden/>
              </w:rPr>
              <w:fldChar w:fldCharType="begin"/>
            </w:r>
            <w:r w:rsidR="00473062">
              <w:rPr>
                <w:noProof/>
                <w:webHidden/>
              </w:rPr>
              <w:instrText xml:space="preserve"> PAGEREF _Toc239677050 \h </w:instrText>
            </w:r>
            <w:r w:rsidR="00473062">
              <w:rPr>
                <w:noProof/>
                <w:webHidden/>
              </w:rPr>
            </w:r>
            <w:r w:rsidR="00473062">
              <w:rPr>
                <w:noProof/>
                <w:webHidden/>
              </w:rPr>
              <w:fldChar w:fldCharType="separate"/>
            </w:r>
            <w:r w:rsidR="00C26693">
              <w:rPr>
                <w:noProof/>
                <w:webHidden/>
              </w:rPr>
              <w:t>9</w:t>
            </w:r>
            <w:r w:rsidR="00473062">
              <w:rPr>
                <w:noProof/>
                <w:webHidden/>
              </w:rPr>
              <w:fldChar w:fldCharType="end"/>
            </w:r>
          </w:hyperlink>
        </w:p>
        <w:p w14:paraId="1DB92E6C" w14:textId="23DF4531" w:rsidR="00473062" w:rsidRDefault="00590B86">
          <w:pPr>
            <w:pStyle w:val="Sommario1"/>
            <w:tabs>
              <w:tab w:val="left" w:pos="660"/>
              <w:tab w:val="right" w:leader="dot" w:pos="8494"/>
            </w:tabs>
            <w:rPr>
              <w:rFonts w:asciiTheme="minorHAnsi" w:eastAsiaTheme="minorEastAsia" w:hAnsiTheme="minorHAnsi" w:cstheme="minorBidi"/>
              <w:noProof/>
              <w:color w:val="auto"/>
              <w:sz w:val="22"/>
              <w:szCs w:val="22"/>
              <w:lang w:val="it-IT"/>
            </w:rPr>
          </w:pPr>
          <w:hyperlink w:anchor="_Toc239677051" w:history="1">
            <w:r w:rsidR="00473062" w:rsidRPr="002B72B9">
              <w:rPr>
                <w:rStyle w:val="Collegamentoipertestuale"/>
                <w:rFonts w:ascii="Times New Roman" w:hAnsi="Times New Roman" w:cs="Times New Roman"/>
                <w:b/>
                <w:bCs/>
                <w:noProof/>
              </w:rPr>
              <w:t>12.</w:t>
            </w:r>
            <w:r w:rsidR="00473062">
              <w:rPr>
                <w:rFonts w:asciiTheme="minorHAnsi" w:eastAsiaTheme="minorEastAsia" w:hAnsiTheme="minorHAnsi" w:cstheme="minorBidi"/>
                <w:noProof/>
                <w:color w:val="auto"/>
                <w:sz w:val="22"/>
                <w:szCs w:val="22"/>
                <w:lang w:val="it-IT"/>
              </w:rPr>
              <w:tab/>
            </w:r>
            <w:r w:rsidR="00473062" w:rsidRPr="002B72B9">
              <w:rPr>
                <w:rStyle w:val="Collegamentoipertestuale"/>
                <w:rFonts w:ascii="Times New Roman" w:hAnsi="Times New Roman" w:cs="Times New Roman"/>
                <w:b/>
                <w:bCs/>
                <w:noProof/>
              </w:rPr>
              <w:t>MATERIALI DIDATTICI</w:t>
            </w:r>
            <w:r w:rsidR="00473062">
              <w:rPr>
                <w:noProof/>
                <w:webHidden/>
              </w:rPr>
              <w:tab/>
            </w:r>
            <w:r w:rsidR="00473062">
              <w:rPr>
                <w:noProof/>
                <w:webHidden/>
              </w:rPr>
              <w:fldChar w:fldCharType="begin"/>
            </w:r>
            <w:r w:rsidR="00473062">
              <w:rPr>
                <w:noProof/>
                <w:webHidden/>
              </w:rPr>
              <w:instrText xml:space="preserve"> PAGEREF _Toc239677051 \h </w:instrText>
            </w:r>
            <w:r w:rsidR="00473062">
              <w:rPr>
                <w:noProof/>
                <w:webHidden/>
              </w:rPr>
            </w:r>
            <w:r w:rsidR="00473062">
              <w:rPr>
                <w:noProof/>
                <w:webHidden/>
              </w:rPr>
              <w:fldChar w:fldCharType="separate"/>
            </w:r>
            <w:r w:rsidR="00C26693">
              <w:rPr>
                <w:noProof/>
                <w:webHidden/>
              </w:rPr>
              <w:t>11</w:t>
            </w:r>
            <w:r w:rsidR="00473062">
              <w:rPr>
                <w:noProof/>
                <w:webHidden/>
              </w:rPr>
              <w:fldChar w:fldCharType="end"/>
            </w:r>
          </w:hyperlink>
        </w:p>
        <w:p w14:paraId="6436B4CE" w14:textId="69F9F687" w:rsidR="00473062" w:rsidRDefault="00590B86">
          <w:pPr>
            <w:pStyle w:val="Sommario1"/>
            <w:tabs>
              <w:tab w:val="left" w:pos="660"/>
              <w:tab w:val="right" w:leader="dot" w:pos="8494"/>
            </w:tabs>
            <w:rPr>
              <w:rFonts w:asciiTheme="minorHAnsi" w:eastAsiaTheme="minorEastAsia" w:hAnsiTheme="minorHAnsi" w:cstheme="minorBidi"/>
              <w:noProof/>
              <w:color w:val="auto"/>
              <w:sz w:val="22"/>
              <w:szCs w:val="22"/>
              <w:lang w:val="it-IT"/>
            </w:rPr>
          </w:pPr>
          <w:hyperlink w:anchor="_Toc239677052" w:history="1">
            <w:r w:rsidR="00473062" w:rsidRPr="002B72B9">
              <w:rPr>
                <w:rStyle w:val="Collegamentoipertestuale"/>
                <w:rFonts w:ascii="Times New Roman" w:hAnsi="Times New Roman" w:cs="Times New Roman"/>
                <w:b/>
                <w:bCs/>
                <w:noProof/>
              </w:rPr>
              <w:t>13.</w:t>
            </w:r>
            <w:r w:rsidR="00473062">
              <w:rPr>
                <w:rFonts w:asciiTheme="minorHAnsi" w:eastAsiaTheme="minorEastAsia" w:hAnsiTheme="minorHAnsi" w:cstheme="minorBidi"/>
                <w:noProof/>
                <w:color w:val="auto"/>
                <w:sz w:val="22"/>
                <w:szCs w:val="22"/>
                <w:lang w:val="it-IT"/>
              </w:rPr>
              <w:tab/>
            </w:r>
            <w:r w:rsidR="00473062" w:rsidRPr="002B72B9">
              <w:rPr>
                <w:rStyle w:val="Collegamentoipertestuale"/>
                <w:rFonts w:ascii="Times New Roman" w:hAnsi="Times New Roman" w:cs="Times New Roman"/>
                <w:b/>
                <w:bCs/>
                <w:noProof/>
              </w:rPr>
              <w:t>RIFERIMENTI BIBLIOGRAFICI</w:t>
            </w:r>
            <w:r w:rsidR="00473062">
              <w:rPr>
                <w:noProof/>
                <w:webHidden/>
              </w:rPr>
              <w:tab/>
            </w:r>
            <w:r w:rsidR="00473062">
              <w:rPr>
                <w:noProof/>
                <w:webHidden/>
              </w:rPr>
              <w:fldChar w:fldCharType="begin"/>
            </w:r>
            <w:r w:rsidR="00473062">
              <w:rPr>
                <w:noProof/>
                <w:webHidden/>
              </w:rPr>
              <w:instrText xml:space="preserve"> PAGEREF _Toc239677052 \h </w:instrText>
            </w:r>
            <w:r w:rsidR="00473062">
              <w:rPr>
                <w:noProof/>
                <w:webHidden/>
              </w:rPr>
            </w:r>
            <w:r w:rsidR="00473062">
              <w:rPr>
                <w:noProof/>
                <w:webHidden/>
              </w:rPr>
              <w:fldChar w:fldCharType="separate"/>
            </w:r>
            <w:r w:rsidR="00C26693">
              <w:rPr>
                <w:noProof/>
                <w:webHidden/>
              </w:rPr>
              <w:t>11</w:t>
            </w:r>
            <w:r w:rsidR="00473062">
              <w:rPr>
                <w:noProof/>
                <w:webHidden/>
              </w:rPr>
              <w:fldChar w:fldCharType="end"/>
            </w:r>
          </w:hyperlink>
        </w:p>
        <w:p w14:paraId="322A6C89" w14:textId="21C33F4B" w:rsidR="00921C21" w:rsidRDefault="00921C21">
          <w:r>
            <w:rPr>
              <w:b/>
              <w:bCs/>
            </w:rPr>
            <w:fldChar w:fldCharType="end"/>
          </w:r>
        </w:p>
      </w:sdtContent>
    </w:sdt>
    <w:p w14:paraId="704DD075" w14:textId="77777777" w:rsidR="00702335" w:rsidRDefault="0040079C">
      <w:pPr>
        <w:pBdr>
          <w:top w:val="nil"/>
          <w:left w:val="nil"/>
          <w:bottom w:val="nil"/>
          <w:right w:val="nil"/>
          <w:between w:val="nil"/>
        </w:pBdr>
        <w:tabs>
          <w:tab w:val="center" w:pos="4252"/>
        </w:tabs>
        <w:rPr>
          <w:color w:val="000000"/>
        </w:rPr>
      </w:pPr>
      <w:r>
        <w:rPr>
          <w:color w:val="000000"/>
        </w:rPr>
        <w:tab/>
      </w:r>
    </w:p>
    <w:p w14:paraId="74431BED" w14:textId="77777777" w:rsidR="00702335" w:rsidRDefault="0040079C">
      <w:pPr>
        <w:pBdr>
          <w:top w:val="nil"/>
          <w:left w:val="nil"/>
          <w:bottom w:val="nil"/>
          <w:right w:val="nil"/>
          <w:between w:val="nil"/>
        </w:pBdr>
        <w:tabs>
          <w:tab w:val="center" w:pos="4252"/>
        </w:tabs>
        <w:rPr>
          <w:color w:val="000000"/>
        </w:rPr>
        <w:sectPr w:rsidR="00702335">
          <w:headerReference w:type="default" r:id="rId12"/>
          <w:pgSz w:w="11906" w:h="16838"/>
          <w:pgMar w:top="1701" w:right="1701" w:bottom="1701" w:left="1701" w:header="709" w:footer="709" w:gutter="0"/>
          <w:pgNumType w:start="1"/>
          <w:cols w:space="720"/>
        </w:sectPr>
      </w:pPr>
      <w:r>
        <w:rPr>
          <w:color w:val="000000"/>
        </w:rPr>
        <w:tab/>
      </w:r>
    </w:p>
    <w:p w14:paraId="4A5A4B82" w14:textId="64FF8DC5" w:rsidR="00702335" w:rsidRPr="0040079C" w:rsidRDefault="0061594D" w:rsidP="00921C21">
      <w:pPr>
        <w:pStyle w:val="Titolo1"/>
        <w:numPr>
          <w:ilvl w:val="0"/>
          <w:numId w:val="32"/>
        </w:numPr>
        <w:rPr>
          <w:rFonts w:ascii="Times New Roman" w:hAnsi="Times New Roman" w:cs="Times New Roman"/>
          <w:b/>
          <w:bCs/>
          <w:color w:val="C8102E"/>
          <w:sz w:val="36"/>
          <w:szCs w:val="36"/>
        </w:rPr>
      </w:pPr>
      <w:bookmarkStart w:id="2" w:name="_Toc239677029"/>
      <w:r w:rsidRPr="0040079C">
        <w:rPr>
          <w:rFonts w:ascii="Times New Roman" w:hAnsi="Times New Roman" w:cs="Times New Roman"/>
          <w:b/>
          <w:bCs/>
          <w:color w:val="C8102E"/>
          <w:sz w:val="36"/>
          <w:szCs w:val="36"/>
        </w:rPr>
        <w:lastRenderedPageBreak/>
        <w:t>INTRODUZIONE</w:t>
      </w:r>
      <w:bookmarkEnd w:id="2"/>
      <w:r w:rsidRPr="0040079C">
        <w:rPr>
          <w:rFonts w:ascii="Times New Roman" w:hAnsi="Times New Roman" w:cs="Times New Roman"/>
          <w:b/>
          <w:bCs/>
          <w:color w:val="C8102E"/>
          <w:sz w:val="36"/>
          <w:szCs w:val="36"/>
        </w:rPr>
        <w:t xml:space="preserve"> </w:t>
      </w:r>
    </w:p>
    <w:p w14:paraId="050F84A2" w14:textId="77777777" w:rsidR="000D50F3" w:rsidRPr="00921C21" w:rsidRDefault="0061594D" w:rsidP="00921C21">
      <w:pPr>
        <w:pStyle w:val="AIS-Title3"/>
        <w:rPr>
          <w:sz w:val="24"/>
        </w:rPr>
      </w:pPr>
      <w:bookmarkStart w:id="3" w:name="_heading=h.k9v57y6q5g44" w:colFirst="0" w:colLast="0"/>
      <w:bookmarkEnd w:id="3"/>
      <w:r w:rsidRPr="00921C21">
        <w:rPr>
          <w:sz w:val="24"/>
        </w:rPr>
        <w:t xml:space="preserve">Questo progetto si concentra sul rilevamento e sul monitoraggio del parassita dei cereali </w:t>
      </w:r>
      <w:proofErr w:type="spellStart"/>
      <w:r w:rsidRPr="00921C21">
        <w:rPr>
          <w:sz w:val="24"/>
        </w:rPr>
        <w:t>Zabrus</w:t>
      </w:r>
      <w:proofErr w:type="spellEnd"/>
      <w:r w:rsidRPr="00921C21">
        <w:rPr>
          <w:sz w:val="24"/>
        </w:rPr>
        <w:t xml:space="preserve"> </w:t>
      </w:r>
      <w:proofErr w:type="spellStart"/>
      <w:r w:rsidRPr="00921C21">
        <w:rPr>
          <w:sz w:val="24"/>
        </w:rPr>
        <w:t>tenebrioides</w:t>
      </w:r>
      <w:proofErr w:type="spellEnd"/>
      <w:r w:rsidRPr="00921C21">
        <w:rPr>
          <w:sz w:val="24"/>
        </w:rPr>
        <w:t xml:space="preserve"> nei campi di frumento utilizzando un drone commerciale (DJI Mini 4 Pro). Gli studenti partecipano attivamente all’identificazione dei primi sintomi visivi dei danni causati dal parassita, alla mappatura delle zone infestate e alla proposta di strategie sostenibili di gestione del parassita.</w:t>
      </w:r>
    </w:p>
    <w:p w14:paraId="3F5FFC7D" w14:textId="1D5286B7" w:rsidR="000D50F3" w:rsidRPr="00921C21" w:rsidRDefault="000D50F3" w:rsidP="00921C21">
      <w:pPr>
        <w:pStyle w:val="AIS-Title3"/>
        <w:rPr>
          <w:sz w:val="24"/>
        </w:rPr>
      </w:pPr>
      <w:r w:rsidRPr="00921C21">
        <w:rPr>
          <w:sz w:val="24"/>
        </w:rPr>
        <w:t>Lo studio</w:t>
      </w:r>
      <w:r w:rsidR="0061594D" w:rsidRPr="00921C21">
        <w:rPr>
          <w:sz w:val="24"/>
        </w:rPr>
        <w:t xml:space="preserve"> integra le conoscenze teoriche sulla biologia e sul ciclo vitale di </w:t>
      </w:r>
      <w:proofErr w:type="spellStart"/>
      <w:r w:rsidR="0061594D" w:rsidRPr="00921C21">
        <w:rPr>
          <w:sz w:val="24"/>
        </w:rPr>
        <w:t>Zabrus</w:t>
      </w:r>
      <w:proofErr w:type="spellEnd"/>
      <w:r w:rsidR="0061594D" w:rsidRPr="00921C21">
        <w:rPr>
          <w:sz w:val="24"/>
        </w:rPr>
        <w:t xml:space="preserve"> </w:t>
      </w:r>
      <w:proofErr w:type="spellStart"/>
      <w:r w:rsidR="0061594D" w:rsidRPr="00921C21">
        <w:rPr>
          <w:sz w:val="24"/>
        </w:rPr>
        <w:t>tenebrioides</w:t>
      </w:r>
      <w:proofErr w:type="spellEnd"/>
      <w:r w:rsidR="0061594D" w:rsidRPr="00921C21">
        <w:rPr>
          <w:sz w:val="24"/>
        </w:rPr>
        <w:t xml:space="preserve"> con l’analisi pratica e diretta delle immagini ottenute dal drone. Gli studenti esaminano i sintomi caratteristici, tra cui i danni alle foglie, il diradamento della coltura e i pattern irregolari nel campo causati dall’alimentazione delle larve.</w:t>
      </w:r>
      <w:r w:rsidR="00921C21">
        <w:rPr>
          <w:sz w:val="24"/>
        </w:rPr>
        <w:t xml:space="preserve"> </w:t>
      </w:r>
      <w:r w:rsidR="0061594D" w:rsidRPr="00921C21">
        <w:rPr>
          <w:sz w:val="24"/>
        </w:rPr>
        <w:t xml:space="preserve">Il progetto pone l’accento sulla diagnosi precoce, sull’agricoltura di precisione e sulla gestione del parassita rispettosa dell’ambiente, con gli studenti che applicano i risultati delle loro osservazioni per proporre interventi localizzati e strategie di lotta integrata (IPM – </w:t>
      </w:r>
      <w:proofErr w:type="spellStart"/>
      <w:r w:rsidR="0061594D" w:rsidRPr="00921C21">
        <w:rPr>
          <w:sz w:val="24"/>
        </w:rPr>
        <w:t>Integrated</w:t>
      </w:r>
      <w:proofErr w:type="spellEnd"/>
      <w:r w:rsidR="0061594D" w:rsidRPr="00921C21">
        <w:rPr>
          <w:sz w:val="24"/>
        </w:rPr>
        <w:t xml:space="preserve"> </w:t>
      </w:r>
      <w:proofErr w:type="spellStart"/>
      <w:r w:rsidR="0061594D" w:rsidRPr="00921C21">
        <w:rPr>
          <w:sz w:val="24"/>
        </w:rPr>
        <w:t>Pest</w:t>
      </w:r>
      <w:proofErr w:type="spellEnd"/>
      <w:r w:rsidR="0061594D" w:rsidRPr="00921C21">
        <w:rPr>
          <w:sz w:val="24"/>
        </w:rPr>
        <w:t xml:space="preserve"> Management).Attraverso attività pratiche, lavoro collaborativo di gruppo e discussioni, i partecipanti sviluppano competenze chiave rilevanti per l’agricoltura moderna, tra cui il monitoraggio digitale, l’interpretazione dei dati visivi, il processo decisionale critico e l’applicazione dei</w:t>
      </w:r>
      <w:r w:rsidRPr="00921C21">
        <w:rPr>
          <w:sz w:val="24"/>
        </w:rPr>
        <w:t xml:space="preserve"> principi della lotta integrata.</w:t>
      </w:r>
    </w:p>
    <w:p w14:paraId="606625BE" w14:textId="77777777" w:rsidR="00702335" w:rsidRPr="00921C21" w:rsidRDefault="0061594D" w:rsidP="00921C21">
      <w:pPr>
        <w:pStyle w:val="AIS-Title3"/>
        <w:rPr>
          <w:sz w:val="24"/>
        </w:rPr>
      </w:pPr>
      <w:r w:rsidRPr="00921C21">
        <w:rPr>
          <w:sz w:val="24"/>
        </w:rPr>
        <w:t>Il progetto promuove una produzione sostenibile di frumento, riduce l’uso di pesticidi attraverso interventi mirati e si allinea agli standard agricoli e ambientali dell’UE, fornendo agli studenti sia una comprensione teorica sia un’esperienza pratica nella protezione delle colture assistita da UAV (drone).</w:t>
      </w:r>
    </w:p>
    <w:p w14:paraId="53D1B990" w14:textId="2B3E4E2D" w:rsidR="00702335" w:rsidRPr="00921C21" w:rsidRDefault="0040079C" w:rsidP="00921C21">
      <w:pPr>
        <w:pStyle w:val="Titolo1"/>
        <w:numPr>
          <w:ilvl w:val="0"/>
          <w:numId w:val="32"/>
        </w:numPr>
        <w:rPr>
          <w:rFonts w:ascii="Times New Roman" w:hAnsi="Times New Roman" w:cs="Times New Roman"/>
          <w:b/>
          <w:bCs/>
          <w:color w:val="C8102E"/>
          <w:sz w:val="36"/>
          <w:szCs w:val="36"/>
        </w:rPr>
      </w:pPr>
      <w:bookmarkStart w:id="4" w:name="_heading=h.1np3hovgnc6g" w:colFirst="0" w:colLast="0"/>
      <w:bookmarkStart w:id="5" w:name="_Toc239677030"/>
      <w:bookmarkEnd w:id="4"/>
      <w:r w:rsidRPr="00921C21">
        <w:rPr>
          <w:rFonts w:ascii="Times New Roman" w:hAnsi="Times New Roman" w:cs="Times New Roman"/>
          <w:b/>
          <w:bCs/>
          <w:color w:val="C8102E"/>
          <w:sz w:val="36"/>
          <w:szCs w:val="36"/>
        </w:rPr>
        <w:t>TARGET</w:t>
      </w:r>
      <w:bookmarkEnd w:id="5"/>
    </w:p>
    <w:p w14:paraId="2FC8AE04" w14:textId="77777777" w:rsidR="00702335" w:rsidRPr="0040079C" w:rsidRDefault="0040079C">
      <w:pPr>
        <w:numPr>
          <w:ilvl w:val="0"/>
          <w:numId w:val="11"/>
        </w:numPr>
        <w:pBdr>
          <w:top w:val="nil"/>
          <w:left w:val="nil"/>
          <w:bottom w:val="nil"/>
          <w:right w:val="nil"/>
          <w:between w:val="nil"/>
        </w:pBdr>
        <w:spacing w:before="280" w:line="276" w:lineRule="auto"/>
        <w:jc w:val="both"/>
        <w:rPr>
          <w:rFonts w:eastAsia="Arial Narrow"/>
          <w:color w:val="000000"/>
        </w:rPr>
      </w:pPr>
      <w:r w:rsidRPr="0040079C">
        <w:rPr>
          <w:rFonts w:eastAsia="Arial Narrow"/>
          <w:color w:val="000000"/>
        </w:rPr>
        <w:t>15</w:t>
      </w:r>
    </w:p>
    <w:p w14:paraId="40C8AE16" w14:textId="77777777" w:rsidR="00702335" w:rsidRPr="0040079C" w:rsidRDefault="0040079C">
      <w:pPr>
        <w:numPr>
          <w:ilvl w:val="0"/>
          <w:numId w:val="11"/>
        </w:numPr>
        <w:pBdr>
          <w:top w:val="nil"/>
          <w:left w:val="nil"/>
          <w:bottom w:val="nil"/>
          <w:right w:val="nil"/>
          <w:between w:val="nil"/>
        </w:pBdr>
        <w:spacing w:line="276" w:lineRule="auto"/>
        <w:jc w:val="both"/>
        <w:rPr>
          <w:rFonts w:eastAsia="Arial Narrow"/>
          <w:color w:val="000000"/>
        </w:rPr>
      </w:pPr>
      <w:r w:rsidRPr="0040079C">
        <w:rPr>
          <w:rFonts w:eastAsia="Arial Narrow"/>
          <w:color w:val="000000"/>
        </w:rPr>
        <w:t>16</w:t>
      </w:r>
    </w:p>
    <w:p w14:paraId="6DCB6BA3" w14:textId="77777777" w:rsidR="00702335" w:rsidRPr="0040079C" w:rsidRDefault="0040079C">
      <w:pPr>
        <w:numPr>
          <w:ilvl w:val="0"/>
          <w:numId w:val="11"/>
        </w:numPr>
        <w:pBdr>
          <w:top w:val="nil"/>
          <w:left w:val="nil"/>
          <w:bottom w:val="nil"/>
          <w:right w:val="nil"/>
          <w:between w:val="nil"/>
        </w:pBdr>
        <w:spacing w:line="276" w:lineRule="auto"/>
        <w:jc w:val="both"/>
        <w:rPr>
          <w:rFonts w:eastAsia="Arial Narrow"/>
          <w:color w:val="000000"/>
          <w:highlight w:val="white"/>
        </w:rPr>
      </w:pPr>
      <w:r w:rsidRPr="0040079C">
        <w:rPr>
          <w:rFonts w:eastAsia="Arial Narrow"/>
          <w:color w:val="000000"/>
          <w:highlight w:val="white"/>
        </w:rPr>
        <w:t>17</w:t>
      </w:r>
    </w:p>
    <w:p w14:paraId="2FED50C4" w14:textId="77777777" w:rsidR="00702335" w:rsidRPr="0040079C" w:rsidRDefault="0040079C">
      <w:pPr>
        <w:numPr>
          <w:ilvl w:val="0"/>
          <w:numId w:val="11"/>
        </w:numPr>
        <w:pBdr>
          <w:top w:val="nil"/>
          <w:left w:val="nil"/>
          <w:bottom w:val="nil"/>
          <w:right w:val="nil"/>
          <w:between w:val="nil"/>
        </w:pBdr>
        <w:spacing w:line="276" w:lineRule="auto"/>
        <w:jc w:val="both"/>
        <w:rPr>
          <w:rFonts w:eastAsia="Arial Narrow"/>
          <w:color w:val="000000"/>
          <w:highlight w:val="white"/>
        </w:rPr>
      </w:pPr>
      <w:r w:rsidRPr="0040079C">
        <w:rPr>
          <w:rFonts w:eastAsia="Arial Narrow"/>
          <w:color w:val="000000"/>
          <w:highlight w:val="white"/>
        </w:rPr>
        <w:t>18</w:t>
      </w:r>
    </w:p>
    <w:p w14:paraId="3E402F1E" w14:textId="4FCAD5AA" w:rsidR="00702335" w:rsidRPr="0040079C" w:rsidRDefault="00581A74" w:rsidP="00581A74">
      <w:pPr>
        <w:pBdr>
          <w:top w:val="nil"/>
          <w:left w:val="nil"/>
          <w:bottom w:val="nil"/>
          <w:right w:val="nil"/>
          <w:between w:val="nil"/>
        </w:pBdr>
        <w:spacing w:after="280" w:line="276" w:lineRule="auto"/>
        <w:ind w:left="360"/>
        <w:jc w:val="both"/>
        <w:rPr>
          <w:rFonts w:eastAsia="Arial Narrow"/>
          <w:color w:val="000000"/>
        </w:rPr>
      </w:pPr>
      <w:r>
        <w:rPr>
          <w:rFonts w:eastAsia="Arial Narrow"/>
          <w:color w:val="000000"/>
        </w:rPr>
        <w:t xml:space="preserve"> X </w:t>
      </w:r>
      <w:r w:rsidR="0040079C" w:rsidRPr="0040079C">
        <w:rPr>
          <w:rFonts w:eastAsia="Arial Narrow"/>
          <w:color w:val="000000"/>
        </w:rPr>
        <w:t>Over 18</w:t>
      </w:r>
    </w:p>
    <w:p w14:paraId="3F5C696A" w14:textId="77777777" w:rsidR="00702335" w:rsidRPr="0040079C" w:rsidRDefault="000D50F3" w:rsidP="00921C21">
      <w:pPr>
        <w:pStyle w:val="Titolo1"/>
        <w:numPr>
          <w:ilvl w:val="0"/>
          <w:numId w:val="32"/>
        </w:numPr>
        <w:rPr>
          <w:rFonts w:ascii="Times New Roman" w:hAnsi="Times New Roman" w:cs="Times New Roman"/>
          <w:b/>
          <w:bCs/>
          <w:color w:val="C8102E"/>
          <w:sz w:val="36"/>
          <w:szCs w:val="36"/>
        </w:rPr>
      </w:pPr>
      <w:bookmarkStart w:id="6" w:name="_Toc239677031"/>
      <w:r w:rsidRPr="0040079C">
        <w:rPr>
          <w:rFonts w:ascii="Times New Roman" w:hAnsi="Times New Roman" w:cs="Times New Roman"/>
          <w:b/>
          <w:bCs/>
          <w:color w:val="C8102E"/>
          <w:sz w:val="36"/>
          <w:szCs w:val="36"/>
        </w:rPr>
        <w:t>DESTINATARI</w:t>
      </w:r>
      <w:bookmarkEnd w:id="6"/>
    </w:p>
    <w:p w14:paraId="5744E757" w14:textId="238ADE18" w:rsidR="00702335" w:rsidRPr="0040079C" w:rsidRDefault="00581A74" w:rsidP="00581A74">
      <w:pPr>
        <w:pBdr>
          <w:top w:val="nil"/>
          <w:left w:val="nil"/>
          <w:bottom w:val="nil"/>
          <w:right w:val="nil"/>
          <w:between w:val="nil"/>
        </w:pBdr>
        <w:spacing w:before="280" w:line="276" w:lineRule="auto"/>
        <w:ind w:left="360"/>
        <w:jc w:val="both"/>
        <w:rPr>
          <w:rFonts w:eastAsia="Arial Narrow"/>
          <w:color w:val="000000"/>
          <w:highlight w:val="white"/>
        </w:rPr>
      </w:pPr>
      <w:r>
        <w:rPr>
          <w:rFonts w:eastAsia="Arial Narrow"/>
          <w:color w:val="000000"/>
          <w:highlight w:val="white"/>
        </w:rPr>
        <w:t xml:space="preserve"> X </w:t>
      </w:r>
      <w:r w:rsidR="000D50F3" w:rsidRPr="0040079C">
        <w:rPr>
          <w:rFonts w:eastAsia="Arial Narrow"/>
          <w:color w:val="000000"/>
          <w:highlight w:val="white"/>
        </w:rPr>
        <w:t>Agricoltura</w:t>
      </w:r>
    </w:p>
    <w:p w14:paraId="096BDAA9" w14:textId="77777777" w:rsidR="00702335" w:rsidRPr="0040079C" w:rsidRDefault="000D50F3">
      <w:pPr>
        <w:numPr>
          <w:ilvl w:val="0"/>
          <w:numId w:val="11"/>
        </w:numPr>
        <w:pBdr>
          <w:top w:val="nil"/>
          <w:left w:val="nil"/>
          <w:bottom w:val="nil"/>
          <w:right w:val="nil"/>
          <w:between w:val="nil"/>
        </w:pBdr>
        <w:spacing w:line="276" w:lineRule="auto"/>
        <w:jc w:val="both"/>
        <w:rPr>
          <w:rFonts w:eastAsia="Arial Narrow"/>
          <w:color w:val="000000"/>
        </w:rPr>
      </w:pPr>
      <w:r w:rsidRPr="0040079C">
        <w:rPr>
          <w:rFonts w:eastAsia="Arial Narrow"/>
          <w:color w:val="000000"/>
        </w:rPr>
        <w:t>Risposta alle emergenze</w:t>
      </w:r>
    </w:p>
    <w:p w14:paraId="09B04802" w14:textId="77777777" w:rsidR="00702335" w:rsidRPr="0040079C" w:rsidRDefault="000D50F3">
      <w:pPr>
        <w:numPr>
          <w:ilvl w:val="0"/>
          <w:numId w:val="11"/>
        </w:numPr>
        <w:pBdr>
          <w:top w:val="nil"/>
          <w:left w:val="nil"/>
          <w:bottom w:val="nil"/>
          <w:right w:val="nil"/>
          <w:between w:val="nil"/>
        </w:pBdr>
        <w:spacing w:line="276" w:lineRule="auto"/>
        <w:jc w:val="both"/>
        <w:rPr>
          <w:rFonts w:eastAsia="Arial Narrow"/>
          <w:color w:val="000000"/>
        </w:rPr>
      </w:pPr>
      <w:r w:rsidRPr="0040079C">
        <w:rPr>
          <w:rFonts w:eastAsia="Arial Narrow"/>
          <w:color w:val="000000"/>
        </w:rPr>
        <w:t>Costruzioni</w:t>
      </w:r>
    </w:p>
    <w:p w14:paraId="4AC73A8F" w14:textId="77777777" w:rsidR="00702335" w:rsidRPr="0040079C" w:rsidRDefault="000D50F3">
      <w:pPr>
        <w:numPr>
          <w:ilvl w:val="0"/>
          <w:numId w:val="11"/>
        </w:numPr>
        <w:pBdr>
          <w:top w:val="nil"/>
          <w:left w:val="nil"/>
          <w:bottom w:val="nil"/>
          <w:right w:val="nil"/>
          <w:between w:val="nil"/>
        </w:pBdr>
        <w:spacing w:line="276" w:lineRule="auto"/>
        <w:jc w:val="both"/>
        <w:rPr>
          <w:rFonts w:eastAsia="Arial Narrow"/>
          <w:color w:val="000000"/>
        </w:rPr>
      </w:pPr>
      <w:r w:rsidRPr="0040079C">
        <w:rPr>
          <w:rFonts w:eastAsia="Arial Narrow"/>
          <w:color w:val="000000"/>
        </w:rPr>
        <w:t>Gestione delle acque</w:t>
      </w:r>
      <w:r w:rsidR="0040079C" w:rsidRPr="0040079C">
        <w:rPr>
          <w:rFonts w:eastAsia="Arial Narrow"/>
          <w:color w:val="000000"/>
        </w:rPr>
        <w:t xml:space="preserve"> </w:t>
      </w:r>
    </w:p>
    <w:p w14:paraId="581E64E0" w14:textId="06FBF377" w:rsidR="00702335" w:rsidRPr="0040079C" w:rsidRDefault="00D37299">
      <w:pPr>
        <w:numPr>
          <w:ilvl w:val="0"/>
          <w:numId w:val="11"/>
        </w:numPr>
        <w:pBdr>
          <w:top w:val="nil"/>
          <w:left w:val="nil"/>
          <w:bottom w:val="nil"/>
          <w:right w:val="nil"/>
          <w:between w:val="nil"/>
        </w:pBdr>
        <w:spacing w:line="276" w:lineRule="auto"/>
        <w:jc w:val="both"/>
        <w:rPr>
          <w:rFonts w:eastAsia="Arial Narrow"/>
          <w:color w:val="000000"/>
        </w:rPr>
      </w:pPr>
      <w:r w:rsidRPr="0040079C">
        <w:rPr>
          <w:rFonts w:eastAsia="Arial Narrow"/>
          <w:color w:val="000000"/>
        </w:rPr>
        <w:t>Protezione</w:t>
      </w:r>
      <w:r w:rsidR="000D50F3" w:rsidRPr="0040079C">
        <w:rPr>
          <w:rFonts w:eastAsia="Arial Narrow"/>
          <w:color w:val="000000"/>
        </w:rPr>
        <w:t xml:space="preserve"> ambientale </w:t>
      </w:r>
    </w:p>
    <w:p w14:paraId="2110D8EB" w14:textId="77777777" w:rsidR="00702335" w:rsidRPr="0040079C" w:rsidRDefault="000D50F3">
      <w:pPr>
        <w:numPr>
          <w:ilvl w:val="0"/>
          <w:numId w:val="11"/>
        </w:numPr>
        <w:pBdr>
          <w:top w:val="nil"/>
          <w:left w:val="nil"/>
          <w:bottom w:val="nil"/>
          <w:right w:val="nil"/>
          <w:between w:val="nil"/>
        </w:pBdr>
        <w:spacing w:after="280" w:line="276" w:lineRule="auto"/>
        <w:jc w:val="both"/>
        <w:rPr>
          <w:rFonts w:eastAsia="Arial Narrow"/>
          <w:color w:val="000000"/>
        </w:rPr>
      </w:pPr>
      <w:r w:rsidRPr="0040079C">
        <w:rPr>
          <w:rFonts w:eastAsia="Arial Narrow"/>
          <w:color w:val="000000"/>
        </w:rPr>
        <w:t>Altro</w:t>
      </w:r>
    </w:p>
    <w:p w14:paraId="1E5E664C" w14:textId="77777777" w:rsidR="00702335" w:rsidRPr="0040079C" w:rsidRDefault="000D50F3" w:rsidP="00921C21">
      <w:pPr>
        <w:pStyle w:val="Titolo1"/>
        <w:numPr>
          <w:ilvl w:val="0"/>
          <w:numId w:val="32"/>
        </w:numPr>
        <w:rPr>
          <w:rFonts w:ascii="Times New Roman" w:hAnsi="Times New Roman" w:cs="Times New Roman"/>
          <w:b/>
          <w:bCs/>
          <w:color w:val="C8102E"/>
          <w:sz w:val="36"/>
          <w:szCs w:val="36"/>
        </w:rPr>
      </w:pPr>
      <w:bookmarkStart w:id="7" w:name="_Toc239677032"/>
      <w:r w:rsidRPr="0040079C">
        <w:rPr>
          <w:rFonts w:ascii="Times New Roman" w:hAnsi="Times New Roman" w:cs="Times New Roman"/>
          <w:b/>
          <w:bCs/>
          <w:color w:val="C8102E"/>
          <w:sz w:val="36"/>
          <w:szCs w:val="36"/>
        </w:rPr>
        <w:lastRenderedPageBreak/>
        <w:t>TIPO</w:t>
      </w:r>
      <w:bookmarkEnd w:id="7"/>
    </w:p>
    <w:p w14:paraId="26872A8F" w14:textId="5A086190" w:rsidR="00702335" w:rsidRPr="0040079C" w:rsidRDefault="00581A74" w:rsidP="00581A74">
      <w:pPr>
        <w:pBdr>
          <w:top w:val="nil"/>
          <w:left w:val="nil"/>
          <w:bottom w:val="nil"/>
          <w:right w:val="nil"/>
          <w:between w:val="nil"/>
        </w:pBdr>
        <w:spacing w:before="280" w:line="276" w:lineRule="auto"/>
        <w:ind w:left="360"/>
        <w:jc w:val="both"/>
        <w:rPr>
          <w:rFonts w:eastAsia="Arial Narrow"/>
          <w:color w:val="000000"/>
        </w:rPr>
      </w:pPr>
      <w:r>
        <w:rPr>
          <w:rFonts w:eastAsia="Arial Narrow"/>
          <w:color w:val="000000"/>
        </w:rPr>
        <w:t xml:space="preserve"> X </w:t>
      </w:r>
      <w:r w:rsidR="000D50F3" w:rsidRPr="0040079C">
        <w:rPr>
          <w:rFonts w:eastAsia="Arial Narrow"/>
          <w:color w:val="000000"/>
        </w:rPr>
        <w:t>Piano di lezione</w:t>
      </w:r>
    </w:p>
    <w:p w14:paraId="2A78653A" w14:textId="77777777" w:rsidR="00702335" w:rsidRPr="0040079C" w:rsidRDefault="000D50F3">
      <w:pPr>
        <w:numPr>
          <w:ilvl w:val="0"/>
          <w:numId w:val="11"/>
        </w:numPr>
        <w:pBdr>
          <w:top w:val="nil"/>
          <w:left w:val="nil"/>
          <w:bottom w:val="nil"/>
          <w:right w:val="nil"/>
          <w:between w:val="nil"/>
        </w:pBdr>
        <w:spacing w:after="280" w:line="276" w:lineRule="auto"/>
        <w:jc w:val="both"/>
        <w:rPr>
          <w:rFonts w:eastAsia="Arial Narrow"/>
          <w:color w:val="000000"/>
          <w:highlight w:val="white"/>
        </w:rPr>
      </w:pPr>
      <w:r w:rsidRPr="0040079C">
        <w:rPr>
          <w:rFonts w:eastAsia="Arial Narrow"/>
          <w:color w:val="000000"/>
          <w:highlight w:val="white"/>
        </w:rPr>
        <w:t>Progetto</w:t>
      </w:r>
    </w:p>
    <w:p w14:paraId="1632D999" w14:textId="77777777" w:rsidR="00702335" w:rsidRPr="0040079C" w:rsidRDefault="000D50F3" w:rsidP="00921C21">
      <w:pPr>
        <w:pStyle w:val="Titolo1"/>
        <w:numPr>
          <w:ilvl w:val="0"/>
          <w:numId w:val="32"/>
        </w:numPr>
        <w:rPr>
          <w:rFonts w:ascii="Times New Roman" w:hAnsi="Times New Roman" w:cs="Times New Roman"/>
          <w:b/>
          <w:bCs/>
          <w:color w:val="C8102E"/>
          <w:sz w:val="36"/>
          <w:szCs w:val="36"/>
        </w:rPr>
      </w:pPr>
      <w:bookmarkStart w:id="8" w:name="_Toc239677033"/>
      <w:r w:rsidRPr="0040079C">
        <w:rPr>
          <w:rFonts w:ascii="Times New Roman" w:hAnsi="Times New Roman" w:cs="Times New Roman"/>
          <w:b/>
          <w:bCs/>
          <w:color w:val="C8102E"/>
          <w:sz w:val="36"/>
          <w:szCs w:val="36"/>
        </w:rPr>
        <w:t>DRONE UTILIZZATO</w:t>
      </w:r>
      <w:bookmarkEnd w:id="8"/>
      <w:r w:rsidR="0040079C" w:rsidRPr="0040079C">
        <w:rPr>
          <w:rFonts w:ascii="Times New Roman" w:hAnsi="Times New Roman" w:cs="Times New Roman"/>
          <w:b/>
          <w:bCs/>
          <w:color w:val="C8102E"/>
          <w:sz w:val="36"/>
          <w:szCs w:val="36"/>
        </w:rPr>
        <w:t xml:space="preserve"> </w:t>
      </w:r>
    </w:p>
    <w:p w14:paraId="37D2868B" w14:textId="77777777" w:rsidR="00702335" w:rsidRPr="0040079C" w:rsidRDefault="000D50F3">
      <w:pPr>
        <w:numPr>
          <w:ilvl w:val="0"/>
          <w:numId w:val="11"/>
        </w:numPr>
        <w:pBdr>
          <w:top w:val="nil"/>
          <w:left w:val="nil"/>
          <w:bottom w:val="nil"/>
          <w:right w:val="nil"/>
          <w:between w:val="nil"/>
        </w:pBdr>
        <w:spacing w:before="280" w:line="276" w:lineRule="auto"/>
        <w:jc w:val="both"/>
        <w:rPr>
          <w:rFonts w:eastAsia="Arial Narrow"/>
          <w:color w:val="000000"/>
        </w:rPr>
      </w:pPr>
      <w:r w:rsidRPr="0040079C">
        <w:rPr>
          <w:rFonts w:eastAsia="Arial Narrow"/>
          <w:color w:val="000000"/>
        </w:rPr>
        <w:t>Drone personalizzato</w:t>
      </w:r>
    </w:p>
    <w:p w14:paraId="228052AC" w14:textId="7F4E500E" w:rsidR="00702335" w:rsidRPr="0040079C" w:rsidRDefault="00581A74" w:rsidP="00581A74">
      <w:pPr>
        <w:pBdr>
          <w:top w:val="nil"/>
          <w:left w:val="nil"/>
          <w:bottom w:val="nil"/>
          <w:right w:val="nil"/>
          <w:between w:val="nil"/>
        </w:pBdr>
        <w:spacing w:before="280" w:line="276" w:lineRule="auto"/>
        <w:ind w:left="360"/>
        <w:jc w:val="both"/>
        <w:rPr>
          <w:rFonts w:eastAsia="Arial Narrow"/>
          <w:color w:val="000000"/>
          <w:highlight w:val="white"/>
        </w:rPr>
      </w:pPr>
      <w:r>
        <w:rPr>
          <w:rFonts w:eastAsia="Arial Narrow"/>
          <w:color w:val="000000"/>
          <w:highlight w:val="white"/>
        </w:rPr>
        <w:t xml:space="preserve"> X </w:t>
      </w:r>
      <w:r w:rsidR="000D50F3" w:rsidRPr="0040079C">
        <w:rPr>
          <w:rFonts w:eastAsia="Arial Narrow"/>
          <w:color w:val="000000"/>
          <w:highlight w:val="white"/>
        </w:rPr>
        <w:t>Drone commerciale</w:t>
      </w:r>
      <w:r w:rsidR="0040079C" w:rsidRPr="0040079C">
        <w:rPr>
          <w:rFonts w:eastAsia="Arial Narrow"/>
          <w:color w:val="000000"/>
          <w:highlight w:val="white"/>
        </w:rPr>
        <w:t xml:space="preserve"> (DJI)</w:t>
      </w:r>
    </w:p>
    <w:p w14:paraId="2FF05199" w14:textId="77777777" w:rsidR="00702335" w:rsidRPr="0040079C" w:rsidRDefault="000D50F3" w:rsidP="00921C21">
      <w:pPr>
        <w:pStyle w:val="Titolo1"/>
        <w:numPr>
          <w:ilvl w:val="0"/>
          <w:numId w:val="32"/>
        </w:numPr>
        <w:rPr>
          <w:rFonts w:ascii="Times New Roman" w:hAnsi="Times New Roman" w:cs="Times New Roman"/>
          <w:b/>
          <w:bCs/>
          <w:color w:val="C8102E"/>
          <w:sz w:val="36"/>
          <w:szCs w:val="36"/>
        </w:rPr>
      </w:pPr>
      <w:bookmarkStart w:id="9" w:name="_Toc239677034"/>
      <w:r w:rsidRPr="0040079C">
        <w:rPr>
          <w:rFonts w:ascii="Times New Roman" w:hAnsi="Times New Roman" w:cs="Times New Roman"/>
          <w:b/>
          <w:bCs/>
          <w:color w:val="C8102E"/>
          <w:sz w:val="36"/>
          <w:szCs w:val="36"/>
        </w:rPr>
        <w:t>DURATA</w:t>
      </w:r>
      <w:bookmarkEnd w:id="9"/>
    </w:p>
    <w:p w14:paraId="31772E81" w14:textId="77777777" w:rsidR="00702335" w:rsidRPr="0040079C" w:rsidRDefault="000D50F3">
      <w:pPr>
        <w:numPr>
          <w:ilvl w:val="0"/>
          <w:numId w:val="12"/>
        </w:numPr>
        <w:pBdr>
          <w:top w:val="nil"/>
          <w:left w:val="nil"/>
          <w:bottom w:val="nil"/>
          <w:right w:val="nil"/>
          <w:between w:val="nil"/>
        </w:pBdr>
        <w:spacing w:before="280" w:line="276" w:lineRule="auto"/>
        <w:jc w:val="both"/>
        <w:rPr>
          <w:rFonts w:eastAsia="Arial Narrow"/>
          <w:color w:val="000000"/>
        </w:rPr>
      </w:pPr>
      <w:r w:rsidRPr="0040079C">
        <w:rPr>
          <w:rFonts w:eastAsia="Arial Narrow"/>
          <w:color w:val="000000"/>
        </w:rPr>
        <w:t>1 lezione da 45 minuti - Portogallo</w:t>
      </w:r>
    </w:p>
    <w:p w14:paraId="443FCF1F" w14:textId="39554764" w:rsidR="00702335" w:rsidRPr="0040079C" w:rsidRDefault="00581A74" w:rsidP="00581A74">
      <w:pPr>
        <w:pBdr>
          <w:top w:val="nil"/>
          <w:left w:val="nil"/>
          <w:bottom w:val="nil"/>
          <w:right w:val="nil"/>
          <w:between w:val="nil"/>
        </w:pBdr>
        <w:spacing w:line="276" w:lineRule="auto"/>
        <w:ind w:left="284"/>
        <w:jc w:val="both"/>
        <w:rPr>
          <w:rFonts w:eastAsia="Arial Narrow"/>
          <w:color w:val="000000"/>
        </w:rPr>
      </w:pPr>
      <w:r>
        <w:rPr>
          <w:rFonts w:eastAsia="Arial Narrow"/>
          <w:color w:val="000000"/>
        </w:rPr>
        <w:t xml:space="preserve"> X</w:t>
      </w:r>
      <w:r>
        <w:rPr>
          <w:rFonts w:eastAsia="Arial Narrow"/>
          <w:color w:val="000000"/>
        </w:rPr>
        <w:tab/>
      </w:r>
      <w:r w:rsidR="000D50F3" w:rsidRPr="0040079C">
        <w:rPr>
          <w:rFonts w:eastAsia="Arial Narrow"/>
          <w:color w:val="000000"/>
        </w:rPr>
        <w:t>1 lezione da 60 minuti</w:t>
      </w:r>
    </w:p>
    <w:p w14:paraId="5EF9C44F" w14:textId="77777777" w:rsidR="00702335" w:rsidRPr="0040079C" w:rsidRDefault="000D50F3">
      <w:pPr>
        <w:numPr>
          <w:ilvl w:val="0"/>
          <w:numId w:val="12"/>
        </w:numPr>
        <w:pBdr>
          <w:top w:val="nil"/>
          <w:left w:val="nil"/>
          <w:bottom w:val="nil"/>
          <w:right w:val="nil"/>
          <w:between w:val="nil"/>
        </w:pBdr>
        <w:spacing w:line="276" w:lineRule="auto"/>
        <w:jc w:val="both"/>
        <w:rPr>
          <w:rFonts w:eastAsia="Arial Narrow"/>
          <w:color w:val="000000"/>
        </w:rPr>
      </w:pPr>
      <w:r w:rsidRPr="0040079C">
        <w:rPr>
          <w:rFonts w:eastAsia="Arial Narrow"/>
          <w:color w:val="000000"/>
        </w:rPr>
        <w:t>1 blocco da 90 minuti</w:t>
      </w:r>
    </w:p>
    <w:p w14:paraId="2EECE1B1" w14:textId="77777777" w:rsidR="00702335" w:rsidRPr="0040079C" w:rsidRDefault="000D50F3">
      <w:pPr>
        <w:numPr>
          <w:ilvl w:val="0"/>
          <w:numId w:val="12"/>
        </w:numPr>
        <w:pBdr>
          <w:top w:val="nil"/>
          <w:left w:val="nil"/>
          <w:bottom w:val="nil"/>
          <w:right w:val="nil"/>
          <w:between w:val="nil"/>
        </w:pBdr>
        <w:spacing w:line="276" w:lineRule="auto"/>
        <w:jc w:val="both"/>
        <w:rPr>
          <w:rFonts w:eastAsia="Arial Narrow"/>
          <w:color w:val="000000"/>
        </w:rPr>
      </w:pPr>
      <w:r w:rsidRPr="0040079C">
        <w:rPr>
          <w:rFonts w:eastAsia="Arial Narrow"/>
          <w:color w:val="000000"/>
        </w:rPr>
        <w:t xml:space="preserve">2 lezioni da 45 minuti </w:t>
      </w:r>
    </w:p>
    <w:p w14:paraId="509B18B8" w14:textId="77777777" w:rsidR="00702335" w:rsidRPr="0040079C" w:rsidRDefault="000D50F3">
      <w:pPr>
        <w:numPr>
          <w:ilvl w:val="0"/>
          <w:numId w:val="12"/>
        </w:numPr>
        <w:pBdr>
          <w:top w:val="nil"/>
          <w:left w:val="nil"/>
          <w:bottom w:val="nil"/>
          <w:right w:val="nil"/>
          <w:between w:val="nil"/>
        </w:pBdr>
        <w:spacing w:line="276" w:lineRule="auto"/>
        <w:jc w:val="both"/>
        <w:rPr>
          <w:rFonts w:eastAsia="Arial Narrow"/>
          <w:color w:val="000000"/>
        </w:rPr>
      </w:pPr>
      <w:r w:rsidRPr="0040079C">
        <w:rPr>
          <w:rFonts w:eastAsia="Arial Narrow"/>
          <w:color w:val="000000"/>
        </w:rPr>
        <w:t>2 lezioni da 60 minuti</w:t>
      </w:r>
    </w:p>
    <w:p w14:paraId="69102761" w14:textId="77777777" w:rsidR="00702335" w:rsidRPr="0040079C" w:rsidRDefault="000D50F3">
      <w:pPr>
        <w:numPr>
          <w:ilvl w:val="0"/>
          <w:numId w:val="12"/>
        </w:numPr>
        <w:pBdr>
          <w:top w:val="nil"/>
          <w:left w:val="nil"/>
          <w:bottom w:val="nil"/>
          <w:right w:val="nil"/>
          <w:between w:val="nil"/>
        </w:pBdr>
        <w:spacing w:after="280" w:line="276" w:lineRule="auto"/>
        <w:jc w:val="both"/>
        <w:rPr>
          <w:rFonts w:eastAsia="Arial Narrow"/>
          <w:color w:val="000000"/>
        </w:rPr>
      </w:pPr>
      <w:r w:rsidRPr="0040079C">
        <w:rPr>
          <w:rFonts w:eastAsia="Arial Narrow"/>
          <w:color w:val="000000"/>
        </w:rPr>
        <w:t>Doppia sessione (2 X60) con compiti a casa facoltativi basati sui progetti</w:t>
      </w:r>
      <w:r w:rsidR="0040079C" w:rsidRPr="0040079C">
        <w:rPr>
          <w:rFonts w:eastAsia="Arial Narrow"/>
          <w:color w:val="000000"/>
        </w:rPr>
        <w:t>.</w:t>
      </w:r>
    </w:p>
    <w:p w14:paraId="2BC39A98" w14:textId="77777777" w:rsidR="00702335" w:rsidRPr="0040079C" w:rsidRDefault="00324618" w:rsidP="00921C21">
      <w:pPr>
        <w:pStyle w:val="Titolo1"/>
        <w:numPr>
          <w:ilvl w:val="0"/>
          <w:numId w:val="32"/>
        </w:numPr>
        <w:rPr>
          <w:rFonts w:ascii="Times New Roman" w:hAnsi="Times New Roman" w:cs="Times New Roman"/>
          <w:b/>
          <w:bCs/>
          <w:color w:val="C8102E"/>
          <w:sz w:val="36"/>
          <w:szCs w:val="36"/>
        </w:rPr>
      </w:pPr>
      <w:bookmarkStart w:id="10" w:name="_Toc239677035"/>
      <w:r w:rsidRPr="0040079C">
        <w:rPr>
          <w:rFonts w:ascii="Times New Roman" w:hAnsi="Times New Roman" w:cs="Times New Roman"/>
          <w:b/>
          <w:bCs/>
          <w:color w:val="C8102E"/>
          <w:sz w:val="36"/>
          <w:szCs w:val="36"/>
        </w:rPr>
        <w:t>OBBIETTIVI DI APPRENDIMENTO</w:t>
      </w:r>
      <w:bookmarkEnd w:id="10"/>
      <w:r w:rsidRPr="0040079C">
        <w:rPr>
          <w:rFonts w:ascii="Times New Roman" w:hAnsi="Times New Roman" w:cs="Times New Roman"/>
          <w:b/>
          <w:bCs/>
          <w:color w:val="C8102E"/>
          <w:sz w:val="36"/>
          <w:szCs w:val="36"/>
        </w:rPr>
        <w:t xml:space="preserve"> </w:t>
      </w:r>
    </w:p>
    <w:p w14:paraId="0A0E7158" w14:textId="77777777" w:rsidR="00324618" w:rsidRPr="0040079C" w:rsidRDefault="00324618" w:rsidP="00324618">
      <w:pPr>
        <w:pBdr>
          <w:top w:val="nil"/>
          <w:left w:val="nil"/>
          <w:bottom w:val="nil"/>
          <w:right w:val="nil"/>
          <w:between w:val="nil"/>
        </w:pBdr>
        <w:spacing w:before="280" w:after="280" w:line="276" w:lineRule="auto"/>
        <w:jc w:val="both"/>
      </w:pPr>
      <w:r w:rsidRPr="0040079C">
        <w:t>O</w:t>
      </w:r>
      <w:proofErr w:type="gramStart"/>
      <w:r w:rsidRPr="0040079C">
        <w:t>1:Gli</w:t>
      </w:r>
      <w:proofErr w:type="gramEnd"/>
      <w:r w:rsidRPr="0040079C">
        <w:t xml:space="preserve"> studenti comprenderanno la biologia, il ciclo vitale e l’impatto di </w:t>
      </w:r>
      <w:proofErr w:type="spellStart"/>
      <w:r w:rsidRPr="0040079C">
        <w:rPr>
          <w:i/>
          <w:iCs/>
        </w:rPr>
        <w:t>Zabrus</w:t>
      </w:r>
      <w:proofErr w:type="spellEnd"/>
      <w:r w:rsidRPr="0040079C">
        <w:rPr>
          <w:i/>
          <w:iCs/>
        </w:rPr>
        <w:t xml:space="preserve"> </w:t>
      </w:r>
      <w:proofErr w:type="spellStart"/>
      <w:r w:rsidRPr="0040079C">
        <w:rPr>
          <w:i/>
          <w:iCs/>
        </w:rPr>
        <w:t>tenebroides</w:t>
      </w:r>
      <w:proofErr w:type="spellEnd"/>
      <w:r w:rsidRPr="0040079C">
        <w:t> sulle colture di frumento e riconosceranno come l’alimentazione delle larve influisca sulla salute e sulla resa della coltura.</w:t>
      </w:r>
    </w:p>
    <w:p w14:paraId="671EF251" w14:textId="77777777" w:rsidR="00324618" w:rsidRPr="0040079C" w:rsidRDefault="00324618" w:rsidP="00324618">
      <w:pPr>
        <w:pBdr>
          <w:top w:val="nil"/>
          <w:left w:val="nil"/>
          <w:bottom w:val="nil"/>
          <w:right w:val="nil"/>
          <w:between w:val="nil"/>
        </w:pBdr>
        <w:spacing w:before="280" w:after="280" w:line="276" w:lineRule="auto"/>
        <w:jc w:val="both"/>
      </w:pPr>
      <w:r w:rsidRPr="0040079C">
        <w:t>O2: Gli studenti identificheranno i sintomi visivi dell’infestazione da </w:t>
      </w:r>
      <w:proofErr w:type="spellStart"/>
      <w:r w:rsidRPr="0040079C">
        <w:rPr>
          <w:i/>
          <w:iCs/>
        </w:rPr>
        <w:t>Zabrus</w:t>
      </w:r>
      <w:proofErr w:type="spellEnd"/>
      <w:r w:rsidRPr="0040079C">
        <w:t> utilizzando immagini RGB ottenute tramite drone e distingueranno le aree di frumento infestate da quelle sane.</w:t>
      </w:r>
    </w:p>
    <w:p w14:paraId="2942F3DB" w14:textId="77777777" w:rsidR="00324618" w:rsidRPr="0040079C" w:rsidRDefault="00324618" w:rsidP="00324618">
      <w:pPr>
        <w:pBdr>
          <w:top w:val="nil"/>
          <w:left w:val="nil"/>
          <w:bottom w:val="nil"/>
          <w:right w:val="nil"/>
          <w:between w:val="nil"/>
        </w:pBdr>
        <w:spacing w:before="280" w:after="280" w:line="276" w:lineRule="auto"/>
        <w:jc w:val="both"/>
      </w:pPr>
      <w:r w:rsidRPr="0040079C">
        <w:t>O3: Gli studenti valuteranno la gravità dell’infestazione in campo e proporranno strategie di gestione appropriate, inclusa l’applicazione localizzata di insetticidi o misure di </w:t>
      </w:r>
      <w:r w:rsidRPr="0040079C">
        <w:rPr>
          <w:b/>
          <w:bCs/>
        </w:rPr>
        <w:t xml:space="preserve">lotta integrata (IPM – </w:t>
      </w:r>
      <w:proofErr w:type="spellStart"/>
      <w:r w:rsidRPr="0040079C">
        <w:rPr>
          <w:b/>
          <w:bCs/>
        </w:rPr>
        <w:t>Integrated</w:t>
      </w:r>
      <w:proofErr w:type="spellEnd"/>
      <w:r w:rsidRPr="0040079C">
        <w:rPr>
          <w:b/>
          <w:bCs/>
        </w:rPr>
        <w:t xml:space="preserve"> </w:t>
      </w:r>
      <w:proofErr w:type="spellStart"/>
      <w:r w:rsidRPr="0040079C">
        <w:rPr>
          <w:b/>
          <w:bCs/>
        </w:rPr>
        <w:t>Pest</w:t>
      </w:r>
      <w:proofErr w:type="spellEnd"/>
      <w:r w:rsidRPr="0040079C">
        <w:rPr>
          <w:b/>
          <w:bCs/>
        </w:rPr>
        <w:t xml:space="preserve"> Management)</w:t>
      </w:r>
      <w:r w:rsidRPr="0040079C">
        <w:t>, supportate dall’analisi dei dati raccolti.</w:t>
      </w:r>
    </w:p>
    <w:p w14:paraId="0891D7A7" w14:textId="77777777" w:rsidR="00324618" w:rsidRPr="0040079C" w:rsidRDefault="00324618" w:rsidP="00324618">
      <w:pPr>
        <w:pBdr>
          <w:top w:val="nil"/>
          <w:left w:val="nil"/>
          <w:bottom w:val="nil"/>
          <w:right w:val="nil"/>
          <w:between w:val="nil"/>
        </w:pBdr>
        <w:spacing w:before="280" w:after="280" w:line="276" w:lineRule="auto"/>
        <w:jc w:val="both"/>
      </w:pPr>
      <w:r w:rsidRPr="0040079C">
        <w:t>O4: Gli studenti spiegheranno i vantaggi dell’utilizzo dei droni per il monitoraggio dei campi di frumento, compreso il modo in cui le osservazioni basate sui droni supportano l’agricoltura sostenibile, l’agricoltura di precisione e un processo decisionale informato per la gestione dei parassiti.</w:t>
      </w:r>
    </w:p>
    <w:p w14:paraId="5E0AD2E5" w14:textId="77777777" w:rsidR="00702335" w:rsidRPr="0040079C" w:rsidRDefault="00702335">
      <w:pPr>
        <w:pBdr>
          <w:top w:val="nil"/>
          <w:left w:val="nil"/>
          <w:bottom w:val="nil"/>
          <w:right w:val="nil"/>
          <w:between w:val="nil"/>
        </w:pBdr>
        <w:spacing w:before="280" w:after="280" w:line="276" w:lineRule="auto"/>
        <w:jc w:val="both"/>
        <w:rPr>
          <w:color w:val="000000"/>
          <w:highlight w:val="yellow"/>
        </w:rPr>
      </w:pPr>
    </w:p>
    <w:p w14:paraId="604981FE" w14:textId="77777777" w:rsidR="00702335" w:rsidRPr="0040079C" w:rsidRDefault="00324618" w:rsidP="00921C21">
      <w:pPr>
        <w:pStyle w:val="Titolo1"/>
        <w:numPr>
          <w:ilvl w:val="0"/>
          <w:numId w:val="32"/>
        </w:numPr>
        <w:rPr>
          <w:rFonts w:ascii="Times New Roman" w:hAnsi="Times New Roman" w:cs="Times New Roman"/>
          <w:b/>
          <w:bCs/>
          <w:color w:val="C8102E"/>
          <w:sz w:val="36"/>
          <w:szCs w:val="36"/>
        </w:rPr>
      </w:pPr>
      <w:bookmarkStart w:id="11" w:name="_heading=h.jtmg66ljtt0" w:colFirst="0" w:colLast="0"/>
      <w:bookmarkStart w:id="12" w:name="_Toc239677036"/>
      <w:bookmarkEnd w:id="11"/>
      <w:r w:rsidRPr="0040079C">
        <w:rPr>
          <w:rFonts w:ascii="Times New Roman" w:hAnsi="Times New Roman" w:cs="Times New Roman"/>
          <w:b/>
          <w:bCs/>
          <w:color w:val="C8102E"/>
          <w:sz w:val="36"/>
          <w:szCs w:val="36"/>
        </w:rPr>
        <w:t>COMPETENZE CHIAVE SVILUPPATE</w:t>
      </w:r>
      <w:bookmarkEnd w:id="12"/>
    </w:p>
    <w:p w14:paraId="7F0CCF34" w14:textId="77777777" w:rsidR="00702335" w:rsidRPr="0040079C" w:rsidRDefault="00324618">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3" w:name="_Toc239677037"/>
      <w:r w:rsidRPr="0040079C">
        <w:rPr>
          <w:rFonts w:ascii="Times New Roman" w:eastAsia="Arial Narrow" w:hAnsi="Times New Roman" w:cs="Times New Roman"/>
          <w:b/>
          <w:bCs/>
          <w:color w:val="000000"/>
          <w:sz w:val="24"/>
          <w:szCs w:val="24"/>
        </w:rPr>
        <w:t>1. Comunicazione e lingue</w:t>
      </w:r>
      <w:bookmarkEnd w:id="13"/>
      <w:r w:rsidRPr="0040079C">
        <w:rPr>
          <w:rFonts w:ascii="Times New Roman" w:eastAsia="Arial Narrow" w:hAnsi="Times New Roman" w:cs="Times New Roman"/>
          <w:b/>
          <w:bCs/>
          <w:color w:val="000000"/>
          <w:sz w:val="24"/>
          <w:szCs w:val="24"/>
        </w:rPr>
        <w:t xml:space="preserve"> </w:t>
      </w:r>
    </w:p>
    <w:p w14:paraId="2975E73E" w14:textId="61891090" w:rsidR="00702335" w:rsidRPr="0040079C" w:rsidRDefault="00921C21" w:rsidP="00921C21">
      <w:pPr>
        <w:pBdr>
          <w:top w:val="nil"/>
          <w:left w:val="nil"/>
          <w:bottom w:val="nil"/>
          <w:right w:val="nil"/>
          <w:between w:val="nil"/>
        </w:pBdr>
        <w:spacing w:line="276" w:lineRule="auto"/>
        <w:ind w:left="284"/>
        <w:jc w:val="both"/>
        <w:rPr>
          <w:rFonts w:eastAsia="Arial Narrow"/>
          <w:color w:val="000000"/>
        </w:rPr>
      </w:pPr>
      <w:r>
        <w:rPr>
          <w:rFonts w:eastAsia="Arial Narrow"/>
        </w:rPr>
        <w:t xml:space="preserve"> </w:t>
      </w:r>
      <w:proofErr w:type="spellStart"/>
      <w:r>
        <w:rPr>
          <w:rFonts w:eastAsia="Arial Narrow"/>
        </w:rPr>
        <w:t>X</w:t>
      </w:r>
      <w:proofErr w:type="spellEnd"/>
      <w:r w:rsidR="0040079C" w:rsidRPr="0040079C">
        <w:rPr>
          <w:rFonts w:eastAsia="Arial Narrow"/>
        </w:rPr>
        <w:t xml:space="preserve"> </w:t>
      </w:r>
      <w:r w:rsidR="00324618" w:rsidRPr="0040079C">
        <w:rPr>
          <w:rFonts w:eastAsia="Arial Narrow"/>
          <w:lang w:val="it"/>
        </w:rPr>
        <w:t>Competenza di alfabetizzazione (comprensione e produzione di testi scritti/orali)</w:t>
      </w:r>
    </w:p>
    <w:p w14:paraId="2B34F7FD" w14:textId="77777777" w:rsidR="00324618" w:rsidRPr="0040079C" w:rsidRDefault="0040079C" w:rsidP="00324618">
      <w:pPr>
        <w:numPr>
          <w:ilvl w:val="0"/>
          <w:numId w:val="12"/>
        </w:numPr>
        <w:pBdr>
          <w:top w:val="nil"/>
          <w:left w:val="nil"/>
          <w:bottom w:val="nil"/>
          <w:right w:val="nil"/>
          <w:between w:val="nil"/>
        </w:pBdr>
        <w:spacing w:line="276" w:lineRule="auto"/>
        <w:jc w:val="both"/>
        <w:rPr>
          <w:rFonts w:eastAsia="Arial Narrow"/>
          <w:color w:val="000000"/>
          <w:lang w:val="it"/>
        </w:rPr>
      </w:pPr>
      <w:r w:rsidRPr="0040079C">
        <w:rPr>
          <w:rFonts w:eastAsia="Arial Narrow"/>
          <w:color w:val="000000"/>
        </w:rPr>
        <w:t xml:space="preserve"> </w:t>
      </w:r>
      <w:r w:rsidR="00324618" w:rsidRPr="0040079C">
        <w:rPr>
          <w:rFonts w:eastAsia="Arial Narrow"/>
          <w:color w:val="000000"/>
          <w:lang w:val="it"/>
        </w:rPr>
        <w:t>La comunicazione in contesti professionali</w:t>
      </w:r>
    </w:p>
    <w:p w14:paraId="2A1A5CCF" w14:textId="77777777" w:rsidR="00702335" w:rsidRPr="0040079C" w:rsidRDefault="00324618" w:rsidP="00324618">
      <w:pPr>
        <w:numPr>
          <w:ilvl w:val="0"/>
          <w:numId w:val="12"/>
        </w:numPr>
        <w:pBdr>
          <w:top w:val="nil"/>
          <w:left w:val="nil"/>
          <w:bottom w:val="nil"/>
          <w:right w:val="nil"/>
          <w:between w:val="nil"/>
        </w:pBdr>
        <w:spacing w:line="276" w:lineRule="auto"/>
        <w:jc w:val="both"/>
        <w:rPr>
          <w:rFonts w:eastAsia="Arial Narrow"/>
          <w:color w:val="000000"/>
        </w:rPr>
      </w:pPr>
      <w:r w:rsidRPr="0040079C">
        <w:rPr>
          <w:rFonts w:eastAsia="Arial Narrow"/>
          <w:color w:val="000000"/>
          <w:lang w:val="it"/>
        </w:rPr>
        <w:t>Competenza multilingue</w:t>
      </w:r>
    </w:p>
    <w:p w14:paraId="50673801" w14:textId="77777777" w:rsidR="00324618" w:rsidRPr="0040079C" w:rsidRDefault="00324618" w:rsidP="00324618">
      <w:pPr>
        <w:pBdr>
          <w:top w:val="nil"/>
          <w:left w:val="nil"/>
          <w:bottom w:val="nil"/>
          <w:right w:val="nil"/>
          <w:between w:val="nil"/>
        </w:pBdr>
        <w:spacing w:line="276" w:lineRule="auto"/>
        <w:ind w:left="720"/>
        <w:jc w:val="both"/>
        <w:rPr>
          <w:rFonts w:eastAsia="Arial Narrow"/>
          <w:color w:val="000000"/>
        </w:rPr>
      </w:pPr>
    </w:p>
    <w:p w14:paraId="22DC7128" w14:textId="77777777" w:rsidR="00702335" w:rsidRPr="0040079C" w:rsidRDefault="0040079C">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4" w:name="_Toc239677038"/>
      <w:r w:rsidRPr="0040079C">
        <w:rPr>
          <w:rFonts w:ascii="Times New Roman" w:eastAsia="Arial Narrow" w:hAnsi="Times New Roman" w:cs="Times New Roman"/>
          <w:b/>
          <w:bCs/>
          <w:color w:val="000000"/>
          <w:sz w:val="24"/>
          <w:szCs w:val="24"/>
        </w:rPr>
        <w:t xml:space="preserve">2. </w:t>
      </w:r>
      <w:r w:rsidR="00324618" w:rsidRPr="0040079C">
        <w:rPr>
          <w:rFonts w:ascii="Times New Roman" w:eastAsia="Arial Narrow" w:hAnsi="Times New Roman" w:cs="Times New Roman"/>
          <w:b/>
          <w:bCs/>
          <w:color w:val="000000"/>
          <w:sz w:val="24"/>
          <w:szCs w:val="24"/>
          <w:lang w:val="it"/>
        </w:rPr>
        <w:t>Competenze matematiche, scientifiche, tecniche e professionali</w:t>
      </w:r>
      <w:bookmarkEnd w:id="14"/>
    </w:p>
    <w:p w14:paraId="7DEDC97E" w14:textId="77777777" w:rsidR="00702335" w:rsidRPr="0040079C" w:rsidRDefault="0040079C">
      <w:pPr>
        <w:numPr>
          <w:ilvl w:val="0"/>
          <w:numId w:val="12"/>
        </w:numPr>
        <w:pBdr>
          <w:top w:val="nil"/>
          <w:left w:val="nil"/>
          <w:bottom w:val="nil"/>
          <w:right w:val="nil"/>
          <w:between w:val="nil"/>
        </w:pBdr>
        <w:spacing w:line="276" w:lineRule="auto"/>
        <w:jc w:val="both"/>
        <w:rPr>
          <w:rFonts w:eastAsia="Arial Narrow"/>
          <w:color w:val="000000"/>
        </w:rPr>
      </w:pPr>
      <w:r w:rsidRPr="0040079C">
        <w:rPr>
          <w:rFonts w:eastAsia="Arial Narrow"/>
          <w:color w:val="000000"/>
        </w:rPr>
        <w:t xml:space="preserve"> </w:t>
      </w:r>
      <w:r w:rsidR="00324618" w:rsidRPr="0040079C">
        <w:rPr>
          <w:rFonts w:eastAsia="Arial Narrow"/>
          <w:color w:val="000000"/>
          <w:lang w:val="it"/>
        </w:rPr>
        <w:t>Competenza matematica</w:t>
      </w:r>
    </w:p>
    <w:p w14:paraId="2657EF4B" w14:textId="77777777" w:rsidR="00702335" w:rsidRPr="0040079C" w:rsidRDefault="0040079C" w:rsidP="00324618">
      <w:pPr>
        <w:numPr>
          <w:ilvl w:val="0"/>
          <w:numId w:val="12"/>
        </w:numPr>
        <w:pBdr>
          <w:top w:val="nil"/>
          <w:left w:val="nil"/>
          <w:bottom w:val="nil"/>
          <w:right w:val="nil"/>
          <w:between w:val="nil"/>
        </w:pBdr>
        <w:spacing w:line="276" w:lineRule="auto"/>
        <w:jc w:val="both"/>
        <w:rPr>
          <w:rFonts w:eastAsia="Arial Narrow"/>
          <w:color w:val="000000"/>
          <w:lang w:val="it"/>
        </w:rPr>
      </w:pPr>
      <w:r w:rsidRPr="0040079C">
        <w:rPr>
          <w:rFonts w:eastAsia="Arial Narrow"/>
          <w:color w:val="000000"/>
        </w:rPr>
        <w:t xml:space="preserve"> </w:t>
      </w:r>
      <w:r w:rsidR="00324618" w:rsidRPr="0040079C">
        <w:rPr>
          <w:rFonts w:eastAsia="Arial Narrow"/>
          <w:color w:val="000000"/>
          <w:lang w:val="it"/>
        </w:rPr>
        <w:t>Competenza scientifica, tecnologica e ingegneristica (STEM)</w:t>
      </w:r>
    </w:p>
    <w:p w14:paraId="1683E84A" w14:textId="77777777" w:rsidR="00702335" w:rsidRPr="0040079C" w:rsidRDefault="0040079C" w:rsidP="00324618">
      <w:pPr>
        <w:numPr>
          <w:ilvl w:val="0"/>
          <w:numId w:val="12"/>
        </w:numPr>
        <w:pBdr>
          <w:top w:val="nil"/>
          <w:left w:val="nil"/>
          <w:bottom w:val="nil"/>
          <w:right w:val="nil"/>
          <w:between w:val="nil"/>
        </w:pBdr>
        <w:spacing w:line="276" w:lineRule="auto"/>
        <w:jc w:val="both"/>
        <w:rPr>
          <w:rFonts w:eastAsia="Arial Narrow"/>
          <w:color w:val="000000"/>
          <w:lang w:val="it"/>
        </w:rPr>
      </w:pPr>
      <w:r w:rsidRPr="0040079C">
        <w:rPr>
          <w:rFonts w:eastAsia="Arial Narrow"/>
          <w:color w:val="000000"/>
        </w:rPr>
        <w:t xml:space="preserve"> </w:t>
      </w:r>
      <w:r w:rsidR="00324618" w:rsidRPr="0040079C">
        <w:rPr>
          <w:rFonts w:eastAsia="Arial Narrow"/>
          <w:color w:val="000000"/>
          <w:lang w:val="it"/>
        </w:rPr>
        <w:t>Competenze numeriche applicate ai compiti lavorativi</w:t>
      </w:r>
    </w:p>
    <w:p w14:paraId="5D7322C4" w14:textId="0D48CD5C" w:rsidR="00702335" w:rsidRPr="0040079C" w:rsidRDefault="00E74445">
      <w:pPr>
        <w:numPr>
          <w:ilvl w:val="0"/>
          <w:numId w:val="12"/>
        </w:numPr>
        <w:pBdr>
          <w:top w:val="nil"/>
          <w:left w:val="nil"/>
          <w:bottom w:val="nil"/>
          <w:right w:val="nil"/>
          <w:between w:val="nil"/>
        </w:pBdr>
        <w:spacing w:line="276" w:lineRule="auto"/>
        <w:jc w:val="both"/>
        <w:rPr>
          <w:rFonts w:eastAsia="Arial Narrow"/>
          <w:color w:val="000000"/>
          <w:highlight w:val="white"/>
        </w:rPr>
      </w:pPr>
      <w:r w:rsidRPr="0040079C">
        <w:rPr>
          <w:rFonts w:eastAsia="Arial Narrow"/>
          <w:color w:val="000000"/>
          <w:highlight w:val="white"/>
        </w:rPr>
        <w:t>Interpretazione di informazioni tecniche (Manuali,</w:t>
      </w:r>
      <w:r w:rsidR="00921C21">
        <w:rPr>
          <w:rFonts w:eastAsia="Arial Narrow"/>
          <w:color w:val="000000"/>
          <w:highlight w:val="white"/>
        </w:rPr>
        <w:t xml:space="preserve"> </w:t>
      </w:r>
      <w:r w:rsidRPr="0040079C">
        <w:rPr>
          <w:rFonts w:eastAsia="Arial Narrow"/>
          <w:color w:val="000000"/>
          <w:highlight w:val="white"/>
        </w:rPr>
        <w:t>diagrammi,</w:t>
      </w:r>
      <w:r w:rsidR="00921C21">
        <w:rPr>
          <w:rFonts w:eastAsia="Arial Narrow"/>
          <w:color w:val="000000"/>
          <w:highlight w:val="white"/>
        </w:rPr>
        <w:t xml:space="preserve"> </w:t>
      </w:r>
      <w:r w:rsidRPr="0040079C">
        <w:rPr>
          <w:rFonts w:eastAsia="Arial Narrow"/>
          <w:color w:val="000000"/>
          <w:highlight w:val="white"/>
        </w:rPr>
        <w:t>norme)</w:t>
      </w:r>
    </w:p>
    <w:p w14:paraId="2509A8C6" w14:textId="04FE3C26" w:rsidR="00702335" w:rsidRPr="0040079C" w:rsidRDefault="00921C21" w:rsidP="00921C21">
      <w:pPr>
        <w:pBdr>
          <w:top w:val="nil"/>
          <w:left w:val="nil"/>
          <w:bottom w:val="nil"/>
          <w:right w:val="nil"/>
          <w:between w:val="nil"/>
        </w:pBdr>
        <w:spacing w:line="276" w:lineRule="auto"/>
        <w:ind w:left="284"/>
        <w:jc w:val="both"/>
        <w:rPr>
          <w:rFonts w:eastAsia="Arial Narrow"/>
          <w:color w:val="000000"/>
          <w:lang w:val="it"/>
        </w:rPr>
      </w:pPr>
      <w:r>
        <w:rPr>
          <w:rFonts w:eastAsia="Arial Narrow"/>
          <w:color w:val="000000"/>
        </w:rPr>
        <w:t xml:space="preserve"> X</w:t>
      </w:r>
      <w:r w:rsidR="0040079C" w:rsidRPr="0040079C">
        <w:rPr>
          <w:rFonts w:eastAsia="Arial Narrow"/>
          <w:color w:val="000000"/>
        </w:rPr>
        <w:t xml:space="preserve"> </w:t>
      </w:r>
      <w:r w:rsidR="00E74445" w:rsidRPr="0040079C">
        <w:rPr>
          <w:rFonts w:eastAsia="Arial Narrow"/>
          <w:color w:val="000000"/>
          <w:lang w:val="it"/>
        </w:rPr>
        <w:t>Competenze professionali/tecniche</w:t>
      </w:r>
    </w:p>
    <w:p w14:paraId="7E9C7929" w14:textId="77777777" w:rsidR="00702335" w:rsidRPr="0040079C" w:rsidRDefault="0040079C" w:rsidP="00E74445">
      <w:pPr>
        <w:numPr>
          <w:ilvl w:val="0"/>
          <w:numId w:val="12"/>
        </w:numPr>
        <w:pBdr>
          <w:top w:val="nil"/>
          <w:left w:val="nil"/>
          <w:bottom w:val="nil"/>
          <w:right w:val="nil"/>
          <w:between w:val="nil"/>
        </w:pBdr>
        <w:spacing w:line="276" w:lineRule="auto"/>
        <w:jc w:val="both"/>
        <w:rPr>
          <w:rFonts w:eastAsia="Arial Narrow"/>
          <w:color w:val="000000"/>
          <w:lang w:val="it"/>
        </w:rPr>
      </w:pPr>
      <w:r w:rsidRPr="0040079C">
        <w:rPr>
          <w:rFonts w:eastAsia="Arial Narrow"/>
          <w:color w:val="000000"/>
        </w:rPr>
        <w:t xml:space="preserve"> </w:t>
      </w:r>
      <w:r w:rsidR="00E74445" w:rsidRPr="0040079C">
        <w:rPr>
          <w:rFonts w:eastAsia="Arial Narrow"/>
          <w:color w:val="000000"/>
          <w:lang w:val="it"/>
        </w:rPr>
        <w:t>Esecuzione di compiti pratici</w:t>
      </w:r>
    </w:p>
    <w:p w14:paraId="53E113CD" w14:textId="77777777" w:rsidR="00702335" w:rsidRPr="0040079C" w:rsidRDefault="0040079C">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5" w:name="_Toc239677039"/>
      <w:r w:rsidRPr="0040079C">
        <w:rPr>
          <w:rFonts w:ascii="Times New Roman" w:eastAsia="Arial Narrow" w:hAnsi="Times New Roman" w:cs="Times New Roman"/>
          <w:b/>
          <w:bCs/>
          <w:color w:val="000000"/>
          <w:sz w:val="24"/>
          <w:szCs w:val="24"/>
        </w:rPr>
        <w:t xml:space="preserve">3. </w:t>
      </w:r>
      <w:r w:rsidR="00284E51" w:rsidRPr="0040079C">
        <w:rPr>
          <w:rFonts w:ascii="Times New Roman" w:eastAsia="Arial Narrow" w:hAnsi="Times New Roman" w:cs="Times New Roman"/>
          <w:b/>
          <w:bCs/>
          <w:color w:val="000000"/>
          <w:sz w:val="24"/>
          <w:szCs w:val="24"/>
        </w:rPr>
        <w:t>Competenze digitali</w:t>
      </w:r>
      <w:bookmarkEnd w:id="15"/>
    </w:p>
    <w:p w14:paraId="7CC18DB0" w14:textId="77777777" w:rsidR="00284E51" w:rsidRPr="0040079C" w:rsidRDefault="0040079C" w:rsidP="00284E51">
      <w:pPr>
        <w:numPr>
          <w:ilvl w:val="0"/>
          <w:numId w:val="12"/>
        </w:numPr>
        <w:pBdr>
          <w:top w:val="nil"/>
          <w:left w:val="nil"/>
          <w:bottom w:val="nil"/>
          <w:right w:val="nil"/>
          <w:between w:val="nil"/>
        </w:pBdr>
        <w:spacing w:line="276" w:lineRule="auto"/>
        <w:jc w:val="both"/>
        <w:rPr>
          <w:rFonts w:eastAsia="Arial Narrow"/>
          <w:color w:val="000000"/>
          <w:lang w:val="it"/>
        </w:rPr>
      </w:pPr>
      <w:r w:rsidRPr="0040079C">
        <w:rPr>
          <w:rFonts w:eastAsia="Arial Narrow"/>
          <w:color w:val="000000"/>
        </w:rPr>
        <w:t xml:space="preserve"> </w:t>
      </w:r>
      <w:r w:rsidR="00284E51" w:rsidRPr="0040079C">
        <w:rPr>
          <w:rFonts w:eastAsia="Arial Narrow"/>
          <w:color w:val="000000"/>
          <w:lang w:val="it"/>
        </w:rPr>
        <w:t>Competenza digitale (alfabetizzazione digitale generale)</w:t>
      </w:r>
    </w:p>
    <w:p w14:paraId="2865A08F" w14:textId="585B5CB8" w:rsidR="00702335" w:rsidRPr="0040079C" w:rsidRDefault="00921C21" w:rsidP="00921C21">
      <w:pPr>
        <w:pBdr>
          <w:top w:val="nil"/>
          <w:left w:val="nil"/>
          <w:bottom w:val="nil"/>
          <w:right w:val="nil"/>
          <w:between w:val="nil"/>
        </w:pBdr>
        <w:spacing w:line="276" w:lineRule="auto"/>
        <w:ind w:left="284"/>
        <w:jc w:val="both"/>
        <w:rPr>
          <w:rFonts w:eastAsia="Arial Narrow"/>
          <w:color w:val="000000"/>
        </w:rPr>
      </w:pPr>
      <w:r>
        <w:rPr>
          <w:rFonts w:eastAsia="Arial Narrow"/>
          <w:color w:val="000000"/>
        </w:rPr>
        <w:t xml:space="preserve"> X </w:t>
      </w:r>
      <w:r w:rsidR="00284E51" w:rsidRPr="0040079C">
        <w:rPr>
          <w:rFonts w:eastAsia="Arial Narrow"/>
          <w:color w:val="000000"/>
        </w:rPr>
        <w:t>Esecuzione di compiti pratici</w:t>
      </w:r>
    </w:p>
    <w:p w14:paraId="5DCD5F18" w14:textId="77777777" w:rsidR="00702335" w:rsidRPr="0040079C" w:rsidRDefault="0040079C">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6" w:name="_Toc239677040"/>
      <w:r w:rsidRPr="0040079C">
        <w:rPr>
          <w:rFonts w:ascii="Times New Roman" w:eastAsia="Arial Narrow" w:hAnsi="Times New Roman" w:cs="Times New Roman"/>
          <w:b/>
          <w:bCs/>
          <w:color w:val="000000"/>
          <w:sz w:val="24"/>
          <w:szCs w:val="24"/>
        </w:rPr>
        <w:t xml:space="preserve">4. </w:t>
      </w:r>
      <w:r w:rsidR="00284E51" w:rsidRPr="0040079C">
        <w:rPr>
          <w:rFonts w:ascii="Times New Roman" w:eastAsia="Arial Narrow" w:hAnsi="Times New Roman" w:cs="Times New Roman"/>
          <w:b/>
          <w:bCs/>
          <w:color w:val="000000"/>
          <w:sz w:val="24"/>
          <w:szCs w:val="24"/>
          <w:lang w:val="it"/>
        </w:rPr>
        <w:t>Competenze personali, sociali e professionali</w:t>
      </w:r>
      <w:bookmarkEnd w:id="16"/>
    </w:p>
    <w:p w14:paraId="2AC6110F" w14:textId="4400F528" w:rsidR="00702335" w:rsidRPr="0040079C" w:rsidRDefault="00921C21" w:rsidP="00921C21">
      <w:pPr>
        <w:pBdr>
          <w:top w:val="nil"/>
          <w:left w:val="nil"/>
          <w:bottom w:val="nil"/>
          <w:right w:val="nil"/>
          <w:between w:val="nil"/>
        </w:pBdr>
        <w:spacing w:line="276" w:lineRule="auto"/>
        <w:ind w:left="284"/>
        <w:jc w:val="both"/>
        <w:rPr>
          <w:rFonts w:eastAsia="Arial Narrow"/>
          <w:color w:val="000000"/>
        </w:rPr>
      </w:pPr>
      <w:r>
        <w:rPr>
          <w:rFonts w:eastAsia="Arial Narrow"/>
          <w:color w:val="000000"/>
        </w:rPr>
        <w:t xml:space="preserve"> </w:t>
      </w:r>
      <w:proofErr w:type="spellStart"/>
      <w:r>
        <w:rPr>
          <w:rFonts w:eastAsia="Arial Narrow"/>
          <w:color w:val="000000"/>
        </w:rPr>
        <w:t>X</w:t>
      </w:r>
      <w:proofErr w:type="spellEnd"/>
      <w:r w:rsidR="0040079C" w:rsidRPr="0040079C">
        <w:rPr>
          <w:rFonts w:eastAsia="Arial Narrow"/>
          <w:color w:val="000000"/>
        </w:rPr>
        <w:t xml:space="preserve"> </w:t>
      </w:r>
      <w:r w:rsidR="00284E51" w:rsidRPr="0040079C">
        <w:rPr>
          <w:rFonts w:eastAsia="Arial Narrow"/>
          <w:color w:val="000000"/>
          <w:lang w:val="it"/>
        </w:rPr>
        <w:t>Competenza personale, sociale e di apprendimento</w:t>
      </w:r>
    </w:p>
    <w:p w14:paraId="0B893129" w14:textId="77777777" w:rsidR="00702335" w:rsidRPr="0040079C" w:rsidRDefault="0040079C">
      <w:pPr>
        <w:numPr>
          <w:ilvl w:val="0"/>
          <w:numId w:val="12"/>
        </w:numPr>
        <w:pBdr>
          <w:top w:val="nil"/>
          <w:left w:val="nil"/>
          <w:bottom w:val="nil"/>
          <w:right w:val="nil"/>
          <w:between w:val="nil"/>
        </w:pBdr>
        <w:spacing w:line="276" w:lineRule="auto"/>
        <w:jc w:val="both"/>
        <w:rPr>
          <w:rFonts w:eastAsia="Arial Narrow"/>
          <w:color w:val="000000"/>
          <w:highlight w:val="white"/>
        </w:rPr>
      </w:pPr>
      <w:r w:rsidRPr="0040079C">
        <w:rPr>
          <w:rFonts w:eastAsia="Arial Narrow"/>
          <w:highlight w:val="white"/>
        </w:rPr>
        <w:t xml:space="preserve"> </w:t>
      </w:r>
      <w:r w:rsidR="00284E51" w:rsidRPr="0040079C">
        <w:rPr>
          <w:rFonts w:eastAsia="Arial Narrow"/>
          <w:highlight w:val="white"/>
          <w:lang w:val="it"/>
        </w:rPr>
        <w:t>Lavoro di squadra e collaborazione</w:t>
      </w:r>
    </w:p>
    <w:p w14:paraId="292FBB07" w14:textId="77777777" w:rsidR="00702335" w:rsidRPr="0040079C" w:rsidRDefault="0040079C" w:rsidP="00284E51">
      <w:pPr>
        <w:numPr>
          <w:ilvl w:val="0"/>
          <w:numId w:val="12"/>
        </w:numPr>
        <w:pBdr>
          <w:top w:val="nil"/>
          <w:left w:val="nil"/>
          <w:bottom w:val="nil"/>
          <w:right w:val="nil"/>
          <w:between w:val="nil"/>
        </w:pBdr>
        <w:spacing w:line="276" w:lineRule="auto"/>
        <w:jc w:val="both"/>
        <w:rPr>
          <w:rFonts w:eastAsia="Arial Narrow"/>
          <w:color w:val="000000"/>
          <w:lang w:val="it"/>
        </w:rPr>
      </w:pPr>
      <w:r w:rsidRPr="0040079C">
        <w:rPr>
          <w:rFonts w:eastAsia="Arial Narrow"/>
          <w:color w:val="000000"/>
        </w:rPr>
        <w:t xml:space="preserve"> </w:t>
      </w:r>
      <w:r w:rsidR="00284E51" w:rsidRPr="0040079C">
        <w:rPr>
          <w:rFonts w:eastAsia="Arial Narrow"/>
          <w:color w:val="000000"/>
          <w:lang w:val="it"/>
        </w:rPr>
        <w:t>Autonomia e responsabilità</w:t>
      </w:r>
    </w:p>
    <w:p w14:paraId="2726B9CF" w14:textId="77777777" w:rsidR="00702335" w:rsidRPr="0040079C" w:rsidRDefault="0040079C" w:rsidP="00284E51">
      <w:pPr>
        <w:numPr>
          <w:ilvl w:val="0"/>
          <w:numId w:val="12"/>
        </w:numPr>
        <w:pBdr>
          <w:top w:val="nil"/>
          <w:left w:val="nil"/>
          <w:bottom w:val="nil"/>
          <w:right w:val="nil"/>
          <w:between w:val="nil"/>
        </w:pBdr>
        <w:spacing w:line="276" w:lineRule="auto"/>
        <w:jc w:val="both"/>
        <w:rPr>
          <w:rFonts w:eastAsia="Arial Narrow"/>
          <w:color w:val="000000"/>
          <w:lang w:val="it"/>
        </w:rPr>
      </w:pPr>
      <w:r w:rsidRPr="0040079C">
        <w:rPr>
          <w:rFonts w:eastAsia="Arial Narrow"/>
          <w:color w:val="000000"/>
        </w:rPr>
        <w:t xml:space="preserve"> </w:t>
      </w:r>
      <w:r w:rsidR="00284E51" w:rsidRPr="0040079C">
        <w:rPr>
          <w:rFonts w:eastAsia="Arial Narrow"/>
          <w:color w:val="000000"/>
          <w:lang w:val="it"/>
        </w:rPr>
        <w:t>Etica del lavoro e comportamento professionale</w:t>
      </w:r>
    </w:p>
    <w:p w14:paraId="13B311DE" w14:textId="77777777" w:rsidR="00702335" w:rsidRPr="0040079C" w:rsidRDefault="0040079C">
      <w:pPr>
        <w:numPr>
          <w:ilvl w:val="0"/>
          <w:numId w:val="12"/>
        </w:numPr>
        <w:pBdr>
          <w:top w:val="nil"/>
          <w:left w:val="nil"/>
          <w:bottom w:val="nil"/>
          <w:right w:val="nil"/>
          <w:between w:val="nil"/>
        </w:pBdr>
        <w:spacing w:line="276" w:lineRule="auto"/>
        <w:jc w:val="both"/>
        <w:rPr>
          <w:rFonts w:eastAsia="Arial Narrow"/>
          <w:color w:val="000000"/>
        </w:rPr>
      </w:pPr>
      <w:r w:rsidRPr="0040079C">
        <w:rPr>
          <w:rFonts w:eastAsia="Arial Narrow"/>
          <w:color w:val="000000"/>
        </w:rPr>
        <w:t xml:space="preserve"> </w:t>
      </w:r>
      <w:r w:rsidR="00284E51" w:rsidRPr="0040079C">
        <w:rPr>
          <w:rFonts w:eastAsia="Arial Narrow"/>
          <w:color w:val="000000"/>
          <w:lang w:val="it"/>
        </w:rPr>
        <w:t>Adattabilità e flessibilità</w:t>
      </w:r>
    </w:p>
    <w:p w14:paraId="57C1390E" w14:textId="77777777" w:rsidR="00284E51" w:rsidRPr="0040079C" w:rsidRDefault="0040079C" w:rsidP="00284E51">
      <w:pPr>
        <w:numPr>
          <w:ilvl w:val="0"/>
          <w:numId w:val="12"/>
        </w:numPr>
        <w:pBdr>
          <w:top w:val="nil"/>
          <w:left w:val="nil"/>
          <w:bottom w:val="nil"/>
          <w:right w:val="nil"/>
          <w:between w:val="nil"/>
        </w:pBdr>
        <w:spacing w:line="276" w:lineRule="auto"/>
        <w:jc w:val="both"/>
        <w:rPr>
          <w:rFonts w:eastAsia="Arial Narrow"/>
          <w:color w:val="000000"/>
          <w:lang w:val="it"/>
        </w:rPr>
      </w:pPr>
      <w:r w:rsidRPr="0040079C">
        <w:rPr>
          <w:rFonts w:eastAsia="Arial Narrow"/>
          <w:color w:val="000000"/>
        </w:rPr>
        <w:t xml:space="preserve"> </w:t>
      </w:r>
      <w:r w:rsidR="00284E51" w:rsidRPr="0040079C">
        <w:rPr>
          <w:rFonts w:eastAsia="Arial Narrow"/>
          <w:color w:val="000000"/>
          <w:lang w:val="it"/>
        </w:rPr>
        <w:t>Collaborazione con supervisori e colleghi</w:t>
      </w:r>
    </w:p>
    <w:p w14:paraId="2AB6ABE6" w14:textId="77777777" w:rsidR="00284E51" w:rsidRPr="0040079C" w:rsidRDefault="00284E51" w:rsidP="00284E51">
      <w:pPr>
        <w:pBdr>
          <w:top w:val="nil"/>
          <w:left w:val="nil"/>
          <w:bottom w:val="nil"/>
          <w:right w:val="nil"/>
          <w:between w:val="nil"/>
        </w:pBdr>
        <w:spacing w:line="276" w:lineRule="auto"/>
        <w:jc w:val="both"/>
        <w:rPr>
          <w:rFonts w:eastAsia="Arial Narrow"/>
          <w:b/>
          <w:bCs/>
          <w:color w:val="000000"/>
        </w:rPr>
      </w:pPr>
    </w:p>
    <w:p w14:paraId="3CED59EA" w14:textId="77777777" w:rsidR="00702335" w:rsidRPr="0040079C" w:rsidRDefault="0040079C" w:rsidP="00284E51">
      <w:pPr>
        <w:pBdr>
          <w:top w:val="nil"/>
          <w:left w:val="nil"/>
          <w:bottom w:val="nil"/>
          <w:right w:val="nil"/>
          <w:between w:val="nil"/>
        </w:pBdr>
        <w:spacing w:line="276" w:lineRule="auto"/>
        <w:jc w:val="both"/>
        <w:rPr>
          <w:rFonts w:eastAsia="Arial Narrow"/>
          <w:b/>
          <w:bCs/>
          <w:color w:val="000000"/>
          <w:sz w:val="34"/>
          <w:szCs w:val="34"/>
        </w:rPr>
      </w:pPr>
      <w:r w:rsidRPr="0040079C">
        <w:rPr>
          <w:rFonts w:eastAsia="Arial Narrow"/>
          <w:b/>
          <w:bCs/>
          <w:color w:val="000000"/>
        </w:rPr>
        <w:t xml:space="preserve">5. </w:t>
      </w:r>
      <w:r w:rsidR="00284E51" w:rsidRPr="0040079C">
        <w:rPr>
          <w:rFonts w:eastAsia="Arial Narrow"/>
          <w:b/>
          <w:bCs/>
          <w:color w:val="000000"/>
          <w:lang w:val="it"/>
        </w:rPr>
        <w:t>Sicurezza, qualità e sostenibilità</w:t>
      </w:r>
    </w:p>
    <w:p w14:paraId="789F4B28" w14:textId="77777777" w:rsidR="00702335" w:rsidRPr="0040079C" w:rsidRDefault="0040079C" w:rsidP="00284E51">
      <w:pPr>
        <w:numPr>
          <w:ilvl w:val="0"/>
          <w:numId w:val="12"/>
        </w:numPr>
        <w:pBdr>
          <w:top w:val="nil"/>
          <w:left w:val="nil"/>
          <w:bottom w:val="nil"/>
          <w:right w:val="nil"/>
          <w:between w:val="nil"/>
        </w:pBdr>
        <w:spacing w:line="276" w:lineRule="auto"/>
        <w:jc w:val="both"/>
        <w:rPr>
          <w:rFonts w:eastAsia="Arial Narrow"/>
          <w:color w:val="000000"/>
          <w:lang w:val="it"/>
        </w:rPr>
      </w:pPr>
      <w:r w:rsidRPr="0040079C">
        <w:rPr>
          <w:rFonts w:eastAsia="Arial Narrow"/>
          <w:color w:val="000000"/>
        </w:rPr>
        <w:t xml:space="preserve"> </w:t>
      </w:r>
      <w:r w:rsidR="00284E51" w:rsidRPr="0040079C">
        <w:rPr>
          <w:rFonts w:eastAsia="Arial Narrow"/>
          <w:color w:val="000000"/>
          <w:lang w:val="it"/>
        </w:rPr>
        <w:t>Applicazione delle norme in materia di salute e sicurezza (OHS/SST)</w:t>
      </w:r>
    </w:p>
    <w:p w14:paraId="121345FB" w14:textId="77777777" w:rsidR="00284E51" w:rsidRPr="0040079C" w:rsidRDefault="0040079C" w:rsidP="00284E51">
      <w:pPr>
        <w:numPr>
          <w:ilvl w:val="0"/>
          <w:numId w:val="12"/>
        </w:numPr>
        <w:pBdr>
          <w:top w:val="nil"/>
          <w:left w:val="nil"/>
          <w:bottom w:val="nil"/>
          <w:right w:val="nil"/>
          <w:between w:val="nil"/>
        </w:pBdr>
        <w:spacing w:line="276" w:lineRule="auto"/>
        <w:jc w:val="both"/>
        <w:rPr>
          <w:rFonts w:eastAsia="Arial Narrow"/>
          <w:color w:val="000000"/>
          <w:lang w:val="it"/>
        </w:rPr>
      </w:pPr>
      <w:r w:rsidRPr="0040079C">
        <w:rPr>
          <w:rFonts w:eastAsia="Arial Narrow"/>
          <w:color w:val="000000"/>
        </w:rPr>
        <w:t xml:space="preserve"> </w:t>
      </w:r>
      <w:r w:rsidR="00284E51" w:rsidRPr="0040079C">
        <w:rPr>
          <w:rFonts w:eastAsia="Arial Narrow"/>
          <w:color w:val="000000"/>
          <w:lang w:val="it"/>
        </w:rPr>
        <w:t>Procedure di qualità e norme sul luogo di lavoro</w:t>
      </w:r>
    </w:p>
    <w:p w14:paraId="087058D2" w14:textId="7A7921A1" w:rsidR="00702335" w:rsidRPr="0040079C" w:rsidRDefault="00921C21" w:rsidP="00921C21">
      <w:pPr>
        <w:pBdr>
          <w:top w:val="nil"/>
          <w:left w:val="nil"/>
          <w:bottom w:val="nil"/>
          <w:right w:val="nil"/>
          <w:between w:val="nil"/>
        </w:pBdr>
        <w:spacing w:line="276" w:lineRule="auto"/>
        <w:ind w:left="284"/>
        <w:jc w:val="both"/>
        <w:rPr>
          <w:rFonts w:eastAsia="Arial Narrow"/>
          <w:highlight w:val="white"/>
          <w:lang w:val="it"/>
        </w:rPr>
      </w:pPr>
      <w:r>
        <w:rPr>
          <w:rFonts w:eastAsia="Arial Narrow"/>
          <w:color w:val="000000"/>
          <w:highlight w:val="white"/>
        </w:rPr>
        <w:t xml:space="preserve"> X</w:t>
      </w:r>
      <w:r w:rsidR="0040079C" w:rsidRPr="0040079C">
        <w:rPr>
          <w:rFonts w:eastAsia="Arial Narrow"/>
          <w:color w:val="000000"/>
          <w:highlight w:val="white"/>
        </w:rPr>
        <w:t xml:space="preserve"> </w:t>
      </w:r>
      <w:r w:rsidR="00284E51" w:rsidRPr="0040079C">
        <w:rPr>
          <w:rFonts w:eastAsia="Arial Narrow"/>
          <w:highlight w:val="white"/>
          <w:lang w:val="it"/>
        </w:rPr>
        <w:t>Consapevolezza ambientale e di sostenibilità</w:t>
      </w:r>
    </w:p>
    <w:p w14:paraId="590C3153" w14:textId="77777777" w:rsidR="00284E51" w:rsidRPr="0040079C" w:rsidRDefault="00284E51">
      <w:pPr>
        <w:pStyle w:val="Titolo2"/>
        <w:keepNext w:val="0"/>
        <w:keepLines w:val="0"/>
        <w:spacing w:before="0" w:after="0" w:line="276" w:lineRule="auto"/>
        <w:rPr>
          <w:rFonts w:ascii="Times New Roman" w:eastAsia="Arial Narrow" w:hAnsi="Times New Roman" w:cs="Times New Roman"/>
          <w:b/>
          <w:bCs/>
          <w:color w:val="000000"/>
          <w:sz w:val="24"/>
          <w:szCs w:val="24"/>
        </w:rPr>
      </w:pPr>
    </w:p>
    <w:p w14:paraId="43CD3078" w14:textId="77777777" w:rsidR="00702335" w:rsidRPr="0040079C" w:rsidRDefault="0040079C">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7" w:name="_Toc239677041"/>
      <w:r w:rsidRPr="0040079C">
        <w:rPr>
          <w:rFonts w:ascii="Times New Roman" w:eastAsia="Arial Narrow" w:hAnsi="Times New Roman" w:cs="Times New Roman"/>
          <w:b/>
          <w:bCs/>
          <w:color w:val="000000"/>
          <w:sz w:val="24"/>
          <w:szCs w:val="24"/>
        </w:rPr>
        <w:t xml:space="preserve">6. </w:t>
      </w:r>
      <w:r w:rsidR="00284E51" w:rsidRPr="0040079C">
        <w:rPr>
          <w:rFonts w:ascii="Times New Roman" w:eastAsia="Arial Narrow" w:hAnsi="Times New Roman" w:cs="Times New Roman"/>
          <w:b/>
          <w:bCs/>
          <w:color w:val="000000"/>
          <w:sz w:val="24"/>
          <w:szCs w:val="24"/>
          <w:lang w:val="it"/>
        </w:rPr>
        <w:t>Cittadinanza e competenza culturale</w:t>
      </w:r>
      <w:bookmarkEnd w:id="17"/>
    </w:p>
    <w:p w14:paraId="31C933FA" w14:textId="77777777" w:rsidR="00702335" w:rsidRPr="0040079C" w:rsidRDefault="0040079C">
      <w:pPr>
        <w:numPr>
          <w:ilvl w:val="0"/>
          <w:numId w:val="12"/>
        </w:numPr>
        <w:pBdr>
          <w:top w:val="nil"/>
          <w:left w:val="nil"/>
          <w:bottom w:val="nil"/>
          <w:right w:val="nil"/>
          <w:between w:val="nil"/>
        </w:pBdr>
        <w:spacing w:line="276" w:lineRule="auto"/>
        <w:jc w:val="both"/>
        <w:rPr>
          <w:rFonts w:eastAsia="Arial Narrow"/>
          <w:color w:val="000000"/>
          <w:highlight w:val="white"/>
        </w:rPr>
      </w:pPr>
      <w:r w:rsidRPr="0040079C">
        <w:rPr>
          <w:rFonts w:eastAsia="Arial Narrow"/>
          <w:color w:val="000000"/>
          <w:highlight w:val="white"/>
        </w:rPr>
        <w:t xml:space="preserve"> </w:t>
      </w:r>
      <w:r w:rsidR="00284E51" w:rsidRPr="0040079C">
        <w:rPr>
          <w:rFonts w:eastAsia="Arial Narrow"/>
          <w:highlight w:val="white"/>
        </w:rPr>
        <w:t>Competenza di cittadinanza</w:t>
      </w:r>
    </w:p>
    <w:p w14:paraId="0EDBC322" w14:textId="77777777" w:rsidR="00702335" w:rsidRPr="0040079C" w:rsidRDefault="0040079C">
      <w:pPr>
        <w:numPr>
          <w:ilvl w:val="0"/>
          <w:numId w:val="12"/>
        </w:numPr>
        <w:pBdr>
          <w:top w:val="nil"/>
          <w:left w:val="nil"/>
          <w:bottom w:val="nil"/>
          <w:right w:val="nil"/>
          <w:between w:val="nil"/>
        </w:pBdr>
        <w:spacing w:line="276" w:lineRule="auto"/>
        <w:jc w:val="both"/>
        <w:rPr>
          <w:rFonts w:eastAsia="Arial Narrow"/>
          <w:color w:val="000000"/>
        </w:rPr>
      </w:pPr>
      <w:r w:rsidRPr="0040079C">
        <w:rPr>
          <w:rFonts w:eastAsia="Arial Narrow"/>
          <w:color w:val="000000"/>
        </w:rPr>
        <w:t xml:space="preserve"> </w:t>
      </w:r>
      <w:r w:rsidR="00284E51" w:rsidRPr="0040079C">
        <w:rPr>
          <w:rFonts w:eastAsia="Arial Narrow"/>
          <w:color w:val="000000"/>
        </w:rPr>
        <w:t>Consapevolezza culturale e la competenza espressiva</w:t>
      </w:r>
    </w:p>
    <w:p w14:paraId="1FD9A381" w14:textId="77777777" w:rsidR="00284E51" w:rsidRPr="0040079C" w:rsidRDefault="00284E51">
      <w:pPr>
        <w:pStyle w:val="Titolo2"/>
        <w:keepNext w:val="0"/>
        <w:keepLines w:val="0"/>
        <w:spacing w:before="0" w:after="0" w:line="276" w:lineRule="auto"/>
        <w:rPr>
          <w:rFonts w:ascii="Times New Roman" w:eastAsia="Arial Narrow" w:hAnsi="Times New Roman" w:cs="Times New Roman"/>
          <w:b/>
          <w:bCs/>
          <w:color w:val="000000"/>
          <w:sz w:val="24"/>
          <w:szCs w:val="24"/>
        </w:rPr>
      </w:pPr>
    </w:p>
    <w:p w14:paraId="7B624F85" w14:textId="77777777" w:rsidR="00702335" w:rsidRPr="0040079C" w:rsidRDefault="0040079C">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8" w:name="_Toc239677042"/>
      <w:r w:rsidRPr="0040079C">
        <w:rPr>
          <w:rFonts w:ascii="Times New Roman" w:eastAsia="Arial Narrow" w:hAnsi="Times New Roman" w:cs="Times New Roman"/>
          <w:b/>
          <w:bCs/>
          <w:color w:val="000000"/>
          <w:sz w:val="24"/>
          <w:szCs w:val="24"/>
        </w:rPr>
        <w:t xml:space="preserve">7. </w:t>
      </w:r>
      <w:r w:rsidR="00284E51" w:rsidRPr="0040079C">
        <w:rPr>
          <w:rFonts w:ascii="Times New Roman" w:eastAsia="Arial Narrow" w:hAnsi="Times New Roman" w:cs="Times New Roman"/>
          <w:b/>
          <w:bCs/>
          <w:color w:val="000000"/>
          <w:sz w:val="24"/>
          <w:szCs w:val="24"/>
          <w:lang w:val="it"/>
        </w:rPr>
        <w:t>Creatività, capacità di risoluzione dei problemi e spirito imprenditoriale</w:t>
      </w:r>
      <w:bookmarkEnd w:id="18"/>
    </w:p>
    <w:p w14:paraId="0591A259" w14:textId="77777777" w:rsidR="00702335" w:rsidRPr="0040079C" w:rsidRDefault="0040079C" w:rsidP="00284E51">
      <w:pPr>
        <w:numPr>
          <w:ilvl w:val="0"/>
          <w:numId w:val="12"/>
        </w:numPr>
        <w:pBdr>
          <w:top w:val="nil"/>
          <w:left w:val="nil"/>
          <w:bottom w:val="nil"/>
          <w:right w:val="nil"/>
          <w:between w:val="nil"/>
        </w:pBdr>
        <w:spacing w:line="276" w:lineRule="auto"/>
        <w:jc w:val="both"/>
        <w:rPr>
          <w:rFonts w:eastAsia="Arial Narrow"/>
          <w:lang w:val="it"/>
        </w:rPr>
      </w:pPr>
      <w:r w:rsidRPr="0040079C">
        <w:rPr>
          <w:rFonts w:eastAsia="Arial Narrow"/>
          <w:color w:val="000000"/>
        </w:rPr>
        <w:t xml:space="preserve"> </w:t>
      </w:r>
      <w:r w:rsidR="00284E51" w:rsidRPr="0040079C">
        <w:rPr>
          <w:rFonts w:eastAsia="Arial Narrow"/>
          <w:lang w:val="it"/>
        </w:rPr>
        <w:t>Risoluzione dei problemi e pensiero critico</w:t>
      </w:r>
    </w:p>
    <w:p w14:paraId="3F0DDBB7" w14:textId="77777777" w:rsidR="00284E51" w:rsidRPr="0040079C" w:rsidRDefault="0040079C" w:rsidP="00284E51">
      <w:pPr>
        <w:numPr>
          <w:ilvl w:val="0"/>
          <w:numId w:val="12"/>
        </w:numPr>
        <w:pBdr>
          <w:top w:val="nil"/>
          <w:left w:val="nil"/>
          <w:bottom w:val="nil"/>
          <w:right w:val="nil"/>
          <w:between w:val="nil"/>
        </w:pBdr>
        <w:spacing w:line="276" w:lineRule="auto"/>
        <w:jc w:val="both"/>
        <w:rPr>
          <w:rFonts w:eastAsia="Arial Narrow"/>
          <w:lang w:val="it"/>
        </w:rPr>
      </w:pPr>
      <w:r w:rsidRPr="0040079C">
        <w:rPr>
          <w:rFonts w:eastAsia="Arial Narrow"/>
        </w:rPr>
        <w:t xml:space="preserve"> </w:t>
      </w:r>
      <w:r w:rsidR="00284E51" w:rsidRPr="0040079C">
        <w:rPr>
          <w:rFonts w:eastAsia="Arial Narrow"/>
          <w:lang w:val="it"/>
        </w:rPr>
        <w:t>Competenza imprenditoriale</w:t>
      </w:r>
    </w:p>
    <w:p w14:paraId="11B2DBD7" w14:textId="77777777" w:rsidR="00284E51" w:rsidRPr="0040079C" w:rsidRDefault="00284E51" w:rsidP="00284E51">
      <w:pPr>
        <w:numPr>
          <w:ilvl w:val="0"/>
          <w:numId w:val="12"/>
        </w:numPr>
        <w:pBdr>
          <w:top w:val="nil"/>
          <w:left w:val="nil"/>
          <w:bottom w:val="nil"/>
          <w:right w:val="nil"/>
          <w:between w:val="nil"/>
        </w:pBdr>
        <w:spacing w:line="276" w:lineRule="auto"/>
        <w:jc w:val="both"/>
        <w:rPr>
          <w:rFonts w:eastAsia="Arial Narrow"/>
          <w:color w:val="000000"/>
          <w:lang w:val="it"/>
        </w:rPr>
      </w:pPr>
      <w:r w:rsidRPr="0040079C">
        <w:rPr>
          <w:rFonts w:eastAsia="Arial Narrow"/>
          <w:color w:val="000000"/>
        </w:rPr>
        <w:lastRenderedPageBreak/>
        <w:t xml:space="preserve">  </w:t>
      </w:r>
      <w:r w:rsidRPr="0040079C">
        <w:rPr>
          <w:rFonts w:eastAsia="Arial Narrow"/>
          <w:color w:val="000000"/>
          <w:lang w:val="it"/>
        </w:rPr>
        <w:t>Iniziativa e creatività</w:t>
      </w:r>
    </w:p>
    <w:p w14:paraId="15A89136" w14:textId="723942FB" w:rsidR="00702335" w:rsidRPr="0040079C" w:rsidRDefault="00921C21" w:rsidP="00921C21">
      <w:pPr>
        <w:pBdr>
          <w:top w:val="nil"/>
          <w:left w:val="nil"/>
          <w:bottom w:val="nil"/>
          <w:right w:val="nil"/>
          <w:between w:val="nil"/>
        </w:pBdr>
        <w:spacing w:line="276" w:lineRule="auto"/>
        <w:ind w:left="284"/>
        <w:jc w:val="both"/>
        <w:rPr>
          <w:rFonts w:eastAsia="Arial Narrow"/>
          <w:color w:val="000000"/>
          <w:lang w:val="it"/>
        </w:rPr>
      </w:pPr>
      <w:r>
        <w:rPr>
          <w:rFonts w:eastAsia="Arial Narrow"/>
          <w:highlight w:val="white"/>
        </w:rPr>
        <w:t xml:space="preserve"> X</w:t>
      </w:r>
      <w:r w:rsidR="0040079C" w:rsidRPr="0040079C">
        <w:rPr>
          <w:rFonts w:eastAsia="Arial Narrow"/>
          <w:highlight w:val="white"/>
        </w:rPr>
        <w:t xml:space="preserve"> </w:t>
      </w:r>
      <w:r w:rsidR="00284E51" w:rsidRPr="0040079C">
        <w:rPr>
          <w:rFonts w:eastAsia="Arial Narrow"/>
          <w:highlight w:val="white"/>
          <w:lang w:val="it"/>
        </w:rPr>
        <w:t>Il processo decisionale in situazioni lavorative reali</w:t>
      </w:r>
    </w:p>
    <w:p w14:paraId="7ED790BE" w14:textId="77777777" w:rsidR="00284E51" w:rsidRPr="0040079C" w:rsidRDefault="00284E51">
      <w:pPr>
        <w:pStyle w:val="Titolo2"/>
        <w:keepNext w:val="0"/>
        <w:keepLines w:val="0"/>
        <w:spacing w:before="0" w:after="0" w:line="276" w:lineRule="auto"/>
        <w:rPr>
          <w:rFonts w:ascii="Times New Roman" w:eastAsia="Arial Narrow" w:hAnsi="Times New Roman" w:cs="Times New Roman"/>
          <w:b/>
          <w:bCs/>
          <w:color w:val="000000"/>
          <w:sz w:val="24"/>
          <w:szCs w:val="24"/>
        </w:rPr>
      </w:pPr>
    </w:p>
    <w:p w14:paraId="2ED8B7D8" w14:textId="1C84A5BC" w:rsidR="00284E51" w:rsidRPr="0040079C" w:rsidRDefault="00284E51" w:rsidP="00284E51">
      <w:pPr>
        <w:pStyle w:val="Titolo2"/>
        <w:keepNext w:val="0"/>
        <w:keepLines w:val="0"/>
        <w:spacing w:before="0" w:after="0" w:line="276" w:lineRule="auto"/>
        <w:rPr>
          <w:rFonts w:ascii="Times New Roman" w:eastAsia="Arial Narrow" w:hAnsi="Times New Roman" w:cs="Times New Roman"/>
          <w:b/>
          <w:bCs/>
          <w:color w:val="000000"/>
          <w:sz w:val="24"/>
          <w:szCs w:val="24"/>
          <w:lang w:val="it"/>
        </w:rPr>
      </w:pPr>
      <w:bookmarkStart w:id="19" w:name="_Toc235204331"/>
      <w:bookmarkStart w:id="20" w:name="_Toc239677043"/>
      <w:r w:rsidRPr="0040079C">
        <w:rPr>
          <w:rFonts w:ascii="Times New Roman" w:eastAsia="Arial Narrow" w:hAnsi="Times New Roman" w:cs="Times New Roman"/>
          <w:b/>
          <w:bCs/>
          <w:color w:val="000000"/>
          <w:sz w:val="24"/>
          <w:szCs w:val="24"/>
        </w:rPr>
        <w:t>8.</w:t>
      </w:r>
      <w:r w:rsidRPr="0040079C">
        <w:rPr>
          <w:rFonts w:ascii="Times New Roman" w:eastAsia="Arial Narrow" w:hAnsi="Times New Roman" w:cs="Times New Roman"/>
          <w:b/>
          <w:bCs/>
          <w:color w:val="000000"/>
          <w:sz w:val="24"/>
          <w:szCs w:val="24"/>
          <w:lang w:val="it"/>
        </w:rPr>
        <w:t xml:space="preserve"> Apprendimento basato sul lavoro e integrazione nel mondo del lavoro</w:t>
      </w:r>
      <w:bookmarkEnd w:id="19"/>
      <w:bookmarkEnd w:id="20"/>
    </w:p>
    <w:p w14:paraId="4B11A5D2" w14:textId="77777777" w:rsidR="00702335" w:rsidRPr="0040079C" w:rsidRDefault="00702335">
      <w:pPr>
        <w:pStyle w:val="Titolo2"/>
        <w:keepNext w:val="0"/>
        <w:keepLines w:val="0"/>
        <w:spacing w:before="0" w:after="0" w:line="276" w:lineRule="auto"/>
        <w:rPr>
          <w:rFonts w:ascii="Times New Roman" w:eastAsia="Arial Narrow" w:hAnsi="Times New Roman" w:cs="Times New Roman"/>
          <w:b/>
          <w:bCs/>
          <w:color w:val="000000"/>
          <w:sz w:val="24"/>
          <w:szCs w:val="24"/>
          <w:lang w:val="it"/>
        </w:rPr>
      </w:pPr>
    </w:p>
    <w:p w14:paraId="7F1346A5" w14:textId="77777777" w:rsidR="00702335" w:rsidRPr="0040079C" w:rsidRDefault="0040079C">
      <w:pPr>
        <w:numPr>
          <w:ilvl w:val="0"/>
          <w:numId w:val="12"/>
        </w:numPr>
        <w:pBdr>
          <w:top w:val="nil"/>
          <w:left w:val="nil"/>
          <w:bottom w:val="nil"/>
          <w:right w:val="nil"/>
          <w:between w:val="nil"/>
        </w:pBdr>
        <w:spacing w:line="276" w:lineRule="auto"/>
        <w:jc w:val="both"/>
        <w:rPr>
          <w:rFonts w:eastAsia="Arial Narrow"/>
          <w:color w:val="000000"/>
        </w:rPr>
      </w:pPr>
      <w:r w:rsidRPr="0040079C">
        <w:rPr>
          <w:rFonts w:eastAsia="Arial Narrow"/>
          <w:color w:val="000000"/>
        </w:rPr>
        <w:t xml:space="preserve"> </w:t>
      </w:r>
      <w:r w:rsidR="00284E51" w:rsidRPr="0040079C">
        <w:rPr>
          <w:rFonts w:eastAsia="Arial Narrow"/>
          <w:color w:val="000000"/>
          <w:lang w:val="it"/>
        </w:rPr>
        <w:t>Integrazione nelle routine lavorative</w:t>
      </w:r>
    </w:p>
    <w:p w14:paraId="218A3496" w14:textId="77777777" w:rsidR="00284E51" w:rsidRPr="00921C21" w:rsidRDefault="0040079C" w:rsidP="00284E51">
      <w:pPr>
        <w:numPr>
          <w:ilvl w:val="0"/>
          <w:numId w:val="12"/>
        </w:numPr>
        <w:pBdr>
          <w:top w:val="nil"/>
          <w:left w:val="nil"/>
          <w:bottom w:val="nil"/>
          <w:right w:val="nil"/>
          <w:between w:val="nil"/>
        </w:pBdr>
        <w:spacing w:line="276" w:lineRule="auto"/>
        <w:jc w:val="both"/>
        <w:rPr>
          <w:rFonts w:eastAsia="Arial Narrow"/>
        </w:rPr>
      </w:pPr>
      <w:r w:rsidRPr="00921C21">
        <w:rPr>
          <w:rFonts w:eastAsia="Arial Narrow"/>
        </w:rPr>
        <w:t xml:space="preserve"> </w:t>
      </w:r>
      <w:r w:rsidR="00284E51" w:rsidRPr="00921C21">
        <w:rPr>
          <w:rFonts w:eastAsia="Arial Narrow"/>
        </w:rPr>
        <w:t>Seguendo le istruzioni e le procedure professionali</w:t>
      </w:r>
    </w:p>
    <w:p w14:paraId="4E100FB8" w14:textId="35213BFC" w:rsidR="00284E51" w:rsidRPr="0040079C" w:rsidRDefault="00921C21" w:rsidP="00921C21">
      <w:pPr>
        <w:pBdr>
          <w:top w:val="nil"/>
          <w:left w:val="nil"/>
          <w:bottom w:val="nil"/>
          <w:right w:val="nil"/>
          <w:between w:val="nil"/>
        </w:pBdr>
        <w:spacing w:line="276" w:lineRule="auto"/>
        <w:ind w:left="284"/>
        <w:jc w:val="both"/>
        <w:rPr>
          <w:rFonts w:eastAsia="Arial Narrow"/>
          <w:b/>
          <w:bCs/>
          <w:color w:val="000000"/>
        </w:rPr>
      </w:pPr>
      <w:r>
        <w:rPr>
          <w:rFonts w:eastAsia="Arial Narrow"/>
        </w:rPr>
        <w:t xml:space="preserve"> X</w:t>
      </w:r>
      <w:r w:rsidR="00284E51" w:rsidRPr="0040079C">
        <w:rPr>
          <w:rFonts w:eastAsia="Arial Narrow"/>
        </w:rPr>
        <w:t xml:space="preserve"> </w:t>
      </w:r>
      <w:r w:rsidR="00284E51" w:rsidRPr="0040079C">
        <w:rPr>
          <w:rFonts w:eastAsia="Arial Narrow"/>
          <w:lang w:val="it"/>
        </w:rPr>
        <w:t>Utilizzo di strumenti, attrezzature e tecnologie</w:t>
      </w:r>
    </w:p>
    <w:p w14:paraId="5937ECA5" w14:textId="77777777" w:rsidR="007425F5" w:rsidRDefault="007425F5" w:rsidP="007425F5">
      <w:pPr>
        <w:pBdr>
          <w:top w:val="nil"/>
          <w:left w:val="nil"/>
          <w:bottom w:val="nil"/>
          <w:right w:val="nil"/>
          <w:between w:val="nil"/>
        </w:pBdr>
        <w:spacing w:line="276" w:lineRule="auto"/>
        <w:jc w:val="both"/>
        <w:rPr>
          <w:rFonts w:ascii="Arial Narrow" w:eastAsia="Arial Narrow" w:hAnsi="Arial Narrow" w:cs="Arial Narrow"/>
          <w:b/>
          <w:bCs/>
          <w:color w:val="000000"/>
        </w:rPr>
      </w:pPr>
    </w:p>
    <w:p w14:paraId="76FDEF5C" w14:textId="0A418D54" w:rsidR="007425F5" w:rsidRPr="007425F5" w:rsidRDefault="007425F5" w:rsidP="007425F5">
      <w:pPr>
        <w:pBdr>
          <w:top w:val="nil"/>
          <w:left w:val="nil"/>
          <w:bottom w:val="nil"/>
          <w:right w:val="nil"/>
          <w:between w:val="nil"/>
        </w:pBdr>
        <w:spacing w:line="276" w:lineRule="auto"/>
        <w:jc w:val="both"/>
        <w:rPr>
          <w:rFonts w:eastAsia="Arial Narrow"/>
          <w:sz w:val="16"/>
          <w:szCs w:val="16"/>
          <w:lang w:val="it"/>
        </w:rPr>
      </w:pPr>
      <w:r w:rsidRPr="007425F5">
        <w:rPr>
          <w:rFonts w:eastAsia="Arial Narrow"/>
          <w:sz w:val="16"/>
          <w:szCs w:val="16"/>
          <w:lang w:val="it"/>
        </w:rPr>
        <w:t>Questa lista di controllo unisce le competenze chiave dell'UE per l'apprendimento permanente con le competenze fondamentali previste nell'istruzione e formazione professionale europea (IFP).</w:t>
      </w:r>
    </w:p>
    <w:p w14:paraId="06D4851A" w14:textId="77777777" w:rsidR="007425F5" w:rsidRPr="007425F5" w:rsidRDefault="007425F5" w:rsidP="007425F5">
      <w:pPr>
        <w:pBdr>
          <w:top w:val="nil"/>
          <w:left w:val="nil"/>
          <w:bottom w:val="nil"/>
          <w:right w:val="nil"/>
          <w:between w:val="nil"/>
        </w:pBdr>
        <w:spacing w:line="276" w:lineRule="auto"/>
        <w:jc w:val="both"/>
        <w:rPr>
          <w:rFonts w:ascii="Arial Narrow" w:eastAsia="Arial Narrow" w:hAnsi="Arial Narrow" w:cs="Arial Narrow"/>
          <w:b/>
          <w:bCs/>
          <w:color w:val="000000"/>
          <w:lang w:val="it"/>
        </w:rPr>
      </w:pPr>
    </w:p>
    <w:p w14:paraId="2202E07B" w14:textId="77777777" w:rsidR="00702335" w:rsidRPr="00921C21" w:rsidRDefault="007425F5" w:rsidP="00921C21">
      <w:pPr>
        <w:pStyle w:val="Titolo1"/>
        <w:numPr>
          <w:ilvl w:val="0"/>
          <w:numId w:val="32"/>
        </w:numPr>
        <w:rPr>
          <w:rFonts w:ascii="Times New Roman" w:hAnsi="Times New Roman" w:cs="Times New Roman"/>
          <w:b/>
          <w:bCs/>
          <w:color w:val="C8102E"/>
          <w:sz w:val="36"/>
          <w:szCs w:val="36"/>
        </w:rPr>
      </w:pPr>
      <w:bookmarkStart w:id="21" w:name="_Toc239677044"/>
      <w:r w:rsidRPr="00921C21">
        <w:rPr>
          <w:rFonts w:ascii="Times New Roman" w:hAnsi="Times New Roman" w:cs="Times New Roman"/>
          <w:b/>
          <w:bCs/>
          <w:color w:val="C8102E"/>
          <w:sz w:val="36"/>
          <w:szCs w:val="36"/>
        </w:rPr>
        <w:t>PREREQUISITI</w:t>
      </w:r>
      <w:bookmarkEnd w:id="21"/>
    </w:p>
    <w:p w14:paraId="636AA4B3" w14:textId="77777777" w:rsidR="007425F5" w:rsidRPr="007425F5" w:rsidRDefault="007425F5" w:rsidP="007425F5">
      <w:pPr>
        <w:spacing w:before="240" w:after="240" w:line="276" w:lineRule="auto"/>
        <w:jc w:val="both"/>
      </w:pPr>
      <w:r w:rsidRPr="007425F5">
        <w:t>Gli studenti dovrebbero avere una conoscenza di base dei sistemi di produzione delle colture, in particolare delle fasi di crescita del frumento e dei principali indicatori di salute delle piante. È consigliata una precedente conoscenza dei comuni parassiti dei cereali e dei sintomi tipici dello stress biotico (ad esempio, danni alle foglie, diradamento della coltura o sviluppo non uniforme delle piante), sebbene non sia richiesta una conoscenza entomologica approfondita.</w:t>
      </w:r>
    </w:p>
    <w:p w14:paraId="0D3D54F3" w14:textId="77777777" w:rsidR="007425F5" w:rsidRPr="007425F5" w:rsidRDefault="007425F5" w:rsidP="007425F5">
      <w:pPr>
        <w:spacing w:before="240" w:after="240" w:line="276" w:lineRule="auto"/>
        <w:jc w:val="both"/>
      </w:pPr>
      <w:r w:rsidRPr="007425F5">
        <w:t>Gli studenti dovrebbero possedere competenze digitali di base, inclusa la capacità di interpretare informazioni visive, lavorare con immagini e utilizzare semplici strumenti digitali per la raccolta, l’osservazione e l’analisi dei dati. La familiarità con la terminologia agricola e con i concetti di sostenibilità (come la riduzione dell’uso di pesticidi, la protezione degli ecosistemi e la gestione sostenibile delle risorse) rappresenta un vantaggio.</w:t>
      </w:r>
    </w:p>
    <w:p w14:paraId="04F0B3AA" w14:textId="77777777" w:rsidR="007425F5" w:rsidRPr="007425F5" w:rsidRDefault="007425F5" w:rsidP="007425F5">
      <w:pPr>
        <w:spacing w:before="240" w:after="240" w:line="276" w:lineRule="auto"/>
        <w:jc w:val="both"/>
      </w:pPr>
      <w:r w:rsidRPr="007425F5">
        <w:t xml:space="preserve">Non è richiesta alcuna esperienza precedente nell’utilizzo dei droni. Tuttavia, gli studenti dovrebbero dimostrare consapevolezza delle norme di sicurezza, dell’uso responsabile della tecnologia e dei principi di salute e sicurezza sul lavoro (OHS – </w:t>
      </w:r>
      <w:proofErr w:type="spellStart"/>
      <w:r w:rsidRPr="007425F5">
        <w:t>Occupational</w:t>
      </w:r>
      <w:proofErr w:type="spellEnd"/>
      <w:r w:rsidRPr="007425F5">
        <w:t xml:space="preserve"> Health and </w:t>
      </w:r>
      <w:proofErr w:type="spellStart"/>
      <w:r w:rsidRPr="007425F5">
        <w:t>Safety</w:t>
      </w:r>
      <w:proofErr w:type="spellEnd"/>
      <w:r w:rsidRPr="007425F5">
        <w:t>) pertinenti alle attività sul campo e agli ambienti agricoli.</w:t>
      </w:r>
    </w:p>
    <w:p w14:paraId="21293BE1" w14:textId="77777777" w:rsidR="007425F5" w:rsidRPr="007425F5" w:rsidRDefault="007425F5" w:rsidP="007425F5">
      <w:pPr>
        <w:spacing w:before="240" w:after="240" w:line="276" w:lineRule="auto"/>
        <w:jc w:val="both"/>
      </w:pPr>
      <w:r w:rsidRPr="007425F5">
        <w:t>Il progetto si basa su queste competenze fondamentali coinvolgendo gli studenti nel monitoraggio delle colture assistito da UAV, nell’analisi pratica delle immagini ottenute tramite drone e nel processo decisionale nell’ambito dell’agricoltura di precisione. Gli studenti svilupperanno competenze pratiche nell’identificazione dei danni causati dai parassiti, nella mappatura delle zone infestate e nella proposta di strategie di gestione sostenibili, rafforzando sia le competenze digitali sia quelle professionali rilevanti per l’agricoltura moderna.</w:t>
      </w:r>
    </w:p>
    <w:p w14:paraId="45EAE647" w14:textId="77777777" w:rsidR="00702335" w:rsidRPr="007425F5" w:rsidRDefault="00702335">
      <w:pPr>
        <w:spacing w:before="240" w:after="240" w:line="276" w:lineRule="auto"/>
        <w:jc w:val="both"/>
      </w:pPr>
    </w:p>
    <w:p w14:paraId="5F910CD4" w14:textId="77777777" w:rsidR="00702335" w:rsidRDefault="00590B86">
      <w:pPr>
        <w:spacing w:before="280" w:after="280" w:line="276" w:lineRule="auto"/>
        <w:jc w:val="both"/>
        <w:rPr>
          <w:rFonts w:ascii="Source Sans Pro" w:eastAsia="Source Sans Pro" w:hAnsi="Source Sans Pro" w:cs="Source Sans Pro"/>
          <w:color w:val="999999"/>
          <w:sz w:val="20"/>
          <w:szCs w:val="20"/>
        </w:rPr>
      </w:pPr>
      <w:r>
        <w:lastRenderedPageBreak/>
        <w:pict w14:anchorId="43066B1B">
          <v:rect id="_x0000_i1025" style="width:0;height:1.5pt" o:hralign="center" o:hrstd="t" o:hr="t" fillcolor="#a0a0a0" stroked="f"/>
        </w:pict>
      </w:r>
    </w:p>
    <w:p w14:paraId="5AA61574" w14:textId="77777777" w:rsidR="00702335" w:rsidRDefault="00702335">
      <w:pPr>
        <w:pBdr>
          <w:top w:val="nil"/>
          <w:left w:val="nil"/>
          <w:bottom w:val="nil"/>
          <w:right w:val="nil"/>
          <w:between w:val="nil"/>
        </w:pBdr>
        <w:spacing w:before="280" w:after="280" w:line="276" w:lineRule="auto"/>
        <w:jc w:val="both"/>
        <w:rPr>
          <w:rFonts w:ascii="Source Sans Pro" w:eastAsia="Source Sans Pro" w:hAnsi="Source Sans Pro" w:cs="Source Sans Pro"/>
          <w:color w:val="999999"/>
          <w:sz w:val="20"/>
          <w:szCs w:val="20"/>
        </w:rPr>
      </w:pPr>
    </w:p>
    <w:p w14:paraId="68640902" w14:textId="77777777" w:rsidR="00702335" w:rsidRPr="0040079C" w:rsidRDefault="007425F5" w:rsidP="00921C21">
      <w:pPr>
        <w:pStyle w:val="Titolo1"/>
        <w:numPr>
          <w:ilvl w:val="0"/>
          <w:numId w:val="32"/>
        </w:numPr>
        <w:rPr>
          <w:rFonts w:ascii="Times New Roman" w:hAnsi="Times New Roman" w:cs="Times New Roman"/>
          <w:b/>
          <w:bCs/>
          <w:color w:val="C8102E"/>
          <w:sz w:val="36"/>
          <w:szCs w:val="36"/>
        </w:rPr>
      </w:pPr>
      <w:bookmarkStart w:id="22" w:name="_Toc239677045"/>
      <w:r w:rsidRPr="0040079C">
        <w:rPr>
          <w:rFonts w:ascii="Times New Roman" w:hAnsi="Times New Roman" w:cs="Times New Roman"/>
          <w:b/>
          <w:bCs/>
          <w:color w:val="C8102E"/>
          <w:sz w:val="36"/>
          <w:szCs w:val="36"/>
        </w:rPr>
        <w:t>SCHEMA DELLA LEZIONE</w:t>
      </w:r>
      <w:bookmarkEnd w:id="22"/>
    </w:p>
    <w:p w14:paraId="6BAEE07B" w14:textId="77777777" w:rsidR="00702335" w:rsidRPr="0040079C" w:rsidRDefault="00702335">
      <w:pPr>
        <w:pBdr>
          <w:top w:val="nil"/>
          <w:left w:val="nil"/>
          <w:bottom w:val="nil"/>
          <w:right w:val="nil"/>
          <w:between w:val="nil"/>
        </w:pBdr>
        <w:rPr>
          <w:rFonts w:eastAsia="Arial Narrow"/>
          <w:color w:val="000000"/>
        </w:rPr>
      </w:pPr>
    </w:p>
    <w:p w14:paraId="2EE6CD8A" w14:textId="77777777" w:rsidR="00702335" w:rsidRPr="0040079C" w:rsidRDefault="007425F5">
      <w:pPr>
        <w:pStyle w:val="Titolo2"/>
        <w:spacing w:before="0" w:after="0"/>
        <w:rPr>
          <w:rFonts w:ascii="Times New Roman" w:hAnsi="Times New Roman" w:cs="Times New Roman"/>
          <w:color w:val="C8102E"/>
          <w:sz w:val="28"/>
          <w:szCs w:val="28"/>
        </w:rPr>
      </w:pPr>
      <w:bookmarkStart w:id="23" w:name="_Toc239677046"/>
      <w:r w:rsidRPr="0040079C">
        <w:rPr>
          <w:rFonts w:ascii="Times New Roman" w:hAnsi="Times New Roman" w:cs="Times New Roman"/>
          <w:b/>
          <w:bCs/>
          <w:color w:val="C8102E"/>
          <w:sz w:val="28"/>
          <w:szCs w:val="28"/>
        </w:rPr>
        <w:t>Fase 1 – Introduzione</w:t>
      </w:r>
      <w:r w:rsidR="0040079C" w:rsidRPr="0040079C">
        <w:rPr>
          <w:rFonts w:ascii="Times New Roman" w:hAnsi="Times New Roman" w:cs="Times New Roman"/>
          <w:b/>
          <w:bCs/>
          <w:color w:val="C8102E"/>
          <w:sz w:val="28"/>
          <w:szCs w:val="28"/>
        </w:rPr>
        <w:t xml:space="preserve"> (</w:t>
      </w:r>
      <w:r w:rsidRPr="0040079C">
        <w:rPr>
          <w:rFonts w:ascii="Times New Roman" w:hAnsi="Times New Roman" w:cs="Times New Roman"/>
          <w:b/>
          <w:bCs/>
          <w:color w:val="C8102E"/>
          <w:sz w:val="28"/>
          <w:szCs w:val="28"/>
        </w:rPr>
        <w:t>Coinvolgimento e contestualizzazione</w:t>
      </w:r>
      <w:r w:rsidR="0040079C" w:rsidRPr="0040079C">
        <w:rPr>
          <w:rFonts w:ascii="Times New Roman" w:hAnsi="Times New Roman" w:cs="Times New Roman"/>
          <w:b/>
          <w:bCs/>
          <w:color w:val="C8102E"/>
          <w:sz w:val="28"/>
          <w:szCs w:val="28"/>
        </w:rPr>
        <w:t>)</w:t>
      </w:r>
      <w:bookmarkEnd w:id="23"/>
    </w:p>
    <w:p w14:paraId="6767EE8A" w14:textId="77777777" w:rsidR="00702335" w:rsidRPr="0040079C" w:rsidRDefault="00702335">
      <w:pPr>
        <w:pBdr>
          <w:top w:val="nil"/>
          <w:left w:val="nil"/>
          <w:bottom w:val="nil"/>
          <w:right w:val="nil"/>
          <w:between w:val="nil"/>
        </w:pBdr>
        <w:rPr>
          <w:rFonts w:eastAsia="Arial Narrow"/>
          <w:color w:val="000000"/>
        </w:rPr>
      </w:pPr>
    </w:p>
    <w:p w14:paraId="193701F2" w14:textId="77777777" w:rsidR="00702335" w:rsidRPr="0040079C" w:rsidRDefault="007425F5">
      <w:pPr>
        <w:pBdr>
          <w:top w:val="nil"/>
          <w:left w:val="nil"/>
          <w:bottom w:val="nil"/>
          <w:right w:val="nil"/>
          <w:between w:val="nil"/>
        </w:pBdr>
        <w:rPr>
          <w:color w:val="000000"/>
        </w:rPr>
      </w:pPr>
      <w:r w:rsidRPr="0040079C">
        <w:rPr>
          <w:b/>
          <w:bCs/>
          <w:color w:val="000000"/>
        </w:rPr>
        <w:t>Descrizione</w:t>
      </w:r>
      <w:r w:rsidR="0040079C" w:rsidRPr="0040079C">
        <w:rPr>
          <w:b/>
          <w:bCs/>
          <w:color w:val="000000"/>
        </w:rPr>
        <w:t>:</w:t>
      </w:r>
      <w:r w:rsidR="0040079C" w:rsidRPr="0040079C">
        <w:rPr>
          <w:color w:val="000000"/>
        </w:rPr>
        <w:t xml:space="preserve"> </w:t>
      </w:r>
    </w:p>
    <w:p w14:paraId="6E526446" w14:textId="77777777" w:rsidR="007425F5" w:rsidRPr="004A2FFF" w:rsidRDefault="007425F5" w:rsidP="007425F5">
      <w:pPr>
        <w:pBdr>
          <w:top w:val="nil"/>
          <w:left w:val="nil"/>
          <w:bottom w:val="nil"/>
          <w:right w:val="nil"/>
          <w:between w:val="nil"/>
        </w:pBdr>
      </w:pPr>
      <w:r w:rsidRPr="004A2FFF">
        <w:rPr>
          <w:b/>
          <w:bCs/>
        </w:rPr>
        <w:t>Attività previste:</w:t>
      </w:r>
      <w:r w:rsidRPr="004A2FFF">
        <w:t> L’insegnante presenta la biologia di </w:t>
      </w:r>
      <w:proofErr w:type="spellStart"/>
      <w:r w:rsidRPr="004A2FFF">
        <w:rPr>
          <w:i/>
          <w:iCs/>
        </w:rPr>
        <w:t>Zabrus</w:t>
      </w:r>
      <w:proofErr w:type="spellEnd"/>
      <w:r w:rsidRPr="004A2FFF">
        <w:rPr>
          <w:i/>
          <w:iCs/>
        </w:rPr>
        <w:t xml:space="preserve"> </w:t>
      </w:r>
      <w:proofErr w:type="spellStart"/>
      <w:r w:rsidRPr="004A2FFF">
        <w:rPr>
          <w:i/>
          <w:iCs/>
        </w:rPr>
        <w:t>tenebroides</w:t>
      </w:r>
      <w:proofErr w:type="spellEnd"/>
      <w:r w:rsidRPr="004A2FFF">
        <w:t>, il suo ciclo vitale, l’impatto economico e l’importanza della diagnosi precoce.</w:t>
      </w:r>
    </w:p>
    <w:p w14:paraId="69DDB695" w14:textId="77777777" w:rsidR="007425F5" w:rsidRPr="004A2FFF" w:rsidRDefault="007425F5" w:rsidP="007425F5">
      <w:pPr>
        <w:pBdr>
          <w:top w:val="nil"/>
          <w:left w:val="nil"/>
          <w:bottom w:val="nil"/>
          <w:right w:val="nil"/>
          <w:between w:val="nil"/>
        </w:pBdr>
      </w:pPr>
      <w:r w:rsidRPr="004A2FFF">
        <w:rPr>
          <w:b/>
          <w:bCs/>
        </w:rPr>
        <w:t>Attività del progetto:</w:t>
      </w:r>
      <w:r w:rsidRPr="004A2FFF">
        <w:t> Gli studenti discutono l’importanza del monitoraggio dei parassiti, dell’agricoltura di precisione e delle pratiche rispettose dell’ambiente.</w:t>
      </w:r>
    </w:p>
    <w:p w14:paraId="79B2545B" w14:textId="77777777" w:rsidR="007425F5" w:rsidRPr="004A2FFF" w:rsidRDefault="007425F5" w:rsidP="007425F5">
      <w:pPr>
        <w:pBdr>
          <w:top w:val="nil"/>
          <w:left w:val="nil"/>
          <w:bottom w:val="nil"/>
          <w:right w:val="nil"/>
          <w:between w:val="nil"/>
        </w:pBdr>
      </w:pPr>
      <w:r w:rsidRPr="004A2FFF">
        <w:rPr>
          <w:b/>
          <w:bCs/>
        </w:rPr>
        <w:t>Obiettivo:</w:t>
      </w:r>
      <w:r w:rsidRPr="004A2FFF">
        <w:t> Gli studenti comprendono il ruolo dei droni nel monitoraggio delle colture e nella gestione sostenibile dei parassiti.</w:t>
      </w:r>
    </w:p>
    <w:p w14:paraId="495B2C48" w14:textId="77777777" w:rsidR="00702335" w:rsidRPr="004A2FFF" w:rsidRDefault="007425F5">
      <w:pPr>
        <w:pBdr>
          <w:top w:val="nil"/>
          <w:left w:val="nil"/>
          <w:bottom w:val="nil"/>
          <w:right w:val="nil"/>
          <w:between w:val="nil"/>
        </w:pBdr>
        <w:rPr>
          <w:rFonts w:eastAsia="Arial Narrow"/>
          <w:i/>
          <w:iCs/>
          <w:color w:val="000000"/>
          <w:highlight w:val="yellow"/>
        </w:rPr>
      </w:pPr>
      <w:r w:rsidRPr="004A2FFF">
        <w:rPr>
          <w:rFonts w:eastAsia="Arial Narrow"/>
          <w:color w:val="000000"/>
        </w:rPr>
        <w:t>Foto/Diagramma</w:t>
      </w:r>
      <w:r w:rsidR="0040079C" w:rsidRPr="004A2FFF">
        <w:rPr>
          <w:rFonts w:eastAsia="Arial Narrow"/>
          <w:color w:val="000000"/>
        </w:rPr>
        <w:t>:</w:t>
      </w:r>
    </w:p>
    <w:p w14:paraId="30D34DE5" w14:textId="77777777" w:rsidR="00702335" w:rsidRDefault="00702335">
      <w:pPr>
        <w:pBdr>
          <w:top w:val="nil"/>
          <w:left w:val="nil"/>
          <w:bottom w:val="nil"/>
          <w:right w:val="nil"/>
          <w:between w:val="nil"/>
        </w:pBdr>
        <w:rPr>
          <w:rFonts w:ascii="Arial Narrow" w:eastAsia="Arial Narrow" w:hAnsi="Arial Narrow" w:cs="Arial Narrow"/>
          <w:i/>
          <w:iCs/>
          <w:color w:val="000000"/>
          <w:highlight w:val="yellow"/>
        </w:rPr>
      </w:pPr>
    </w:p>
    <w:p w14:paraId="35602947" w14:textId="77777777" w:rsidR="00702335" w:rsidRDefault="0040079C">
      <w:pPr>
        <w:pBdr>
          <w:top w:val="nil"/>
          <w:left w:val="nil"/>
          <w:bottom w:val="nil"/>
          <w:right w:val="nil"/>
          <w:between w:val="nil"/>
        </w:pBdr>
        <w:rPr>
          <w:rFonts w:ascii="Arial Narrow" w:eastAsia="Arial Narrow" w:hAnsi="Arial Narrow" w:cs="Arial Narrow"/>
          <w:i/>
          <w:iCs/>
          <w:color w:val="000000"/>
        </w:rPr>
      </w:pPr>
      <w:r>
        <w:rPr>
          <w:rFonts w:ascii="Arial Narrow" w:eastAsia="Arial Narrow" w:hAnsi="Arial Narrow" w:cs="Arial Narrow"/>
          <w:i/>
          <w:iCs/>
          <w:noProof/>
        </w:rPr>
        <w:drawing>
          <wp:inline distT="114300" distB="114300" distL="114300" distR="114300" wp14:anchorId="6847C8EB" wp14:editId="24F3BE9B">
            <wp:extent cx="2696528" cy="1257300"/>
            <wp:effectExtent l="0" t="0" r="0" b="0"/>
            <wp:docPr id="2085570522"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3"/>
                    <a:srcRect/>
                    <a:stretch>
                      <a:fillRect/>
                    </a:stretch>
                  </pic:blipFill>
                  <pic:spPr>
                    <a:xfrm>
                      <a:off x="0" y="0"/>
                      <a:ext cx="2696528" cy="1257300"/>
                    </a:xfrm>
                    <a:prstGeom prst="rect">
                      <a:avLst/>
                    </a:prstGeom>
                    <a:ln/>
                  </pic:spPr>
                </pic:pic>
              </a:graphicData>
            </a:graphic>
          </wp:inline>
        </w:drawing>
      </w:r>
    </w:p>
    <w:p w14:paraId="451C4F86" w14:textId="77777777" w:rsidR="00702335" w:rsidRPr="004A2FFF" w:rsidRDefault="007425F5">
      <w:pPr>
        <w:pBdr>
          <w:top w:val="nil"/>
          <w:left w:val="nil"/>
          <w:bottom w:val="nil"/>
          <w:right w:val="nil"/>
          <w:between w:val="nil"/>
        </w:pBdr>
        <w:rPr>
          <w:rFonts w:eastAsia="Arial Narrow"/>
          <w:color w:val="000000"/>
        </w:rPr>
      </w:pPr>
      <w:r w:rsidRPr="004A2FFF">
        <w:rPr>
          <w:rFonts w:eastAsia="Arial Narrow"/>
          <w:b/>
          <w:bCs/>
          <w:color w:val="000000"/>
        </w:rPr>
        <w:t>Domande guida / Discussione in classe</w:t>
      </w:r>
      <w:r w:rsidR="0040079C" w:rsidRPr="004A2FFF">
        <w:rPr>
          <w:rFonts w:eastAsia="Arial Narrow"/>
          <w:b/>
          <w:bCs/>
          <w:color w:val="000000"/>
        </w:rPr>
        <w:t xml:space="preserve">: </w:t>
      </w:r>
    </w:p>
    <w:p w14:paraId="6A23B380" w14:textId="77777777" w:rsidR="007425F5" w:rsidRPr="004A2FFF" w:rsidRDefault="007425F5" w:rsidP="007425F5">
      <w:pPr>
        <w:pBdr>
          <w:top w:val="nil"/>
          <w:left w:val="nil"/>
          <w:bottom w:val="nil"/>
          <w:right w:val="nil"/>
          <w:between w:val="nil"/>
        </w:pBdr>
        <w:ind w:left="720"/>
        <w:rPr>
          <w:color w:val="000000"/>
        </w:rPr>
      </w:pPr>
    </w:p>
    <w:p w14:paraId="76AA1DF2" w14:textId="77777777" w:rsidR="007425F5" w:rsidRPr="004A2FFF" w:rsidRDefault="007425F5" w:rsidP="007425F5">
      <w:pPr>
        <w:pStyle w:val="Paragrafoelenco"/>
        <w:numPr>
          <w:ilvl w:val="1"/>
          <w:numId w:val="17"/>
        </w:numPr>
        <w:pBdr>
          <w:top w:val="nil"/>
          <w:left w:val="nil"/>
          <w:bottom w:val="nil"/>
          <w:right w:val="nil"/>
          <w:between w:val="nil"/>
        </w:pBdr>
        <w:rPr>
          <w:rFonts w:ascii="Times New Roman" w:hAnsi="Times New Roman" w:cs="Times New Roman"/>
          <w:color w:val="000000"/>
          <w:lang w:val="it-IT"/>
        </w:rPr>
      </w:pPr>
      <w:r w:rsidRPr="004A2FFF">
        <w:rPr>
          <w:rFonts w:ascii="Times New Roman" w:hAnsi="Times New Roman" w:cs="Times New Roman"/>
          <w:color w:val="000000"/>
          <w:lang w:val="it-IT"/>
        </w:rPr>
        <w:t>Perché è importante la diagnosi precoce di </w:t>
      </w:r>
      <w:proofErr w:type="spellStart"/>
      <w:r w:rsidRPr="004A2FFF">
        <w:rPr>
          <w:rFonts w:ascii="Times New Roman" w:hAnsi="Times New Roman" w:cs="Times New Roman"/>
          <w:i/>
          <w:iCs/>
          <w:color w:val="000000"/>
          <w:lang w:val="it-IT"/>
        </w:rPr>
        <w:t>Zabrus</w:t>
      </w:r>
      <w:proofErr w:type="spellEnd"/>
      <w:r w:rsidRPr="004A2FFF">
        <w:rPr>
          <w:rFonts w:ascii="Times New Roman" w:hAnsi="Times New Roman" w:cs="Times New Roman"/>
          <w:i/>
          <w:iCs/>
          <w:color w:val="000000"/>
          <w:lang w:val="it-IT"/>
        </w:rPr>
        <w:t xml:space="preserve"> </w:t>
      </w:r>
      <w:proofErr w:type="spellStart"/>
      <w:r w:rsidRPr="004A2FFF">
        <w:rPr>
          <w:rFonts w:ascii="Times New Roman" w:hAnsi="Times New Roman" w:cs="Times New Roman"/>
          <w:i/>
          <w:iCs/>
          <w:color w:val="000000"/>
          <w:lang w:val="it-IT"/>
        </w:rPr>
        <w:t>tenebroides</w:t>
      </w:r>
      <w:proofErr w:type="spellEnd"/>
      <w:r w:rsidRPr="004A2FFF">
        <w:rPr>
          <w:rFonts w:ascii="Times New Roman" w:hAnsi="Times New Roman" w:cs="Times New Roman"/>
          <w:color w:val="000000"/>
          <w:lang w:val="it-IT"/>
        </w:rPr>
        <w:t>?</w:t>
      </w:r>
    </w:p>
    <w:p w14:paraId="774BD50E" w14:textId="77777777" w:rsidR="007425F5" w:rsidRPr="004A2FFF" w:rsidRDefault="007425F5" w:rsidP="007425F5">
      <w:pPr>
        <w:pStyle w:val="Paragrafoelenco"/>
        <w:numPr>
          <w:ilvl w:val="1"/>
          <w:numId w:val="17"/>
        </w:numPr>
        <w:pBdr>
          <w:top w:val="nil"/>
          <w:left w:val="nil"/>
          <w:bottom w:val="nil"/>
          <w:right w:val="nil"/>
          <w:between w:val="nil"/>
        </w:pBdr>
        <w:rPr>
          <w:rFonts w:ascii="Times New Roman" w:hAnsi="Times New Roman" w:cs="Times New Roman"/>
          <w:color w:val="000000"/>
          <w:lang w:val="it-IT"/>
        </w:rPr>
      </w:pPr>
      <w:r w:rsidRPr="004A2FFF">
        <w:rPr>
          <w:rFonts w:ascii="Times New Roman" w:hAnsi="Times New Roman" w:cs="Times New Roman"/>
          <w:color w:val="000000"/>
          <w:lang w:val="it-IT"/>
        </w:rPr>
        <w:t>In che modo i droni possono migliorare il monitoraggio dei parassiti rispetto al controllo diretto in campo?</w:t>
      </w:r>
    </w:p>
    <w:p w14:paraId="33397BF0" w14:textId="77777777" w:rsidR="00702335" w:rsidRPr="004A2FFF" w:rsidRDefault="00702335">
      <w:pPr>
        <w:pBdr>
          <w:top w:val="nil"/>
          <w:left w:val="nil"/>
          <w:bottom w:val="nil"/>
          <w:right w:val="nil"/>
          <w:between w:val="nil"/>
        </w:pBdr>
        <w:rPr>
          <w:color w:val="000000"/>
        </w:rPr>
      </w:pPr>
    </w:p>
    <w:p w14:paraId="3F5477C9" w14:textId="77777777" w:rsidR="00702335" w:rsidRPr="004A2FFF" w:rsidRDefault="007425F5">
      <w:pPr>
        <w:pStyle w:val="Titolo2"/>
        <w:spacing w:before="0" w:after="0"/>
        <w:rPr>
          <w:rFonts w:ascii="Times New Roman" w:eastAsia="Times New Roman" w:hAnsi="Times New Roman" w:cs="Times New Roman"/>
          <w:b/>
          <w:bCs/>
          <w:color w:val="C8102E"/>
          <w:sz w:val="28"/>
          <w:szCs w:val="28"/>
        </w:rPr>
      </w:pPr>
      <w:bookmarkStart w:id="24" w:name="_Toc239677047"/>
      <w:r w:rsidRPr="004A2FFF">
        <w:rPr>
          <w:rFonts w:ascii="Times New Roman" w:eastAsia="Times New Roman" w:hAnsi="Times New Roman" w:cs="Times New Roman"/>
          <w:b/>
          <w:bCs/>
          <w:color w:val="C8102E"/>
          <w:sz w:val="28"/>
          <w:szCs w:val="28"/>
        </w:rPr>
        <w:t>F</w:t>
      </w:r>
      <w:r w:rsidR="0040079C" w:rsidRPr="004A2FFF">
        <w:rPr>
          <w:rFonts w:ascii="Times New Roman" w:eastAsia="Times New Roman" w:hAnsi="Times New Roman" w:cs="Times New Roman"/>
          <w:b/>
          <w:bCs/>
          <w:color w:val="C8102E"/>
          <w:sz w:val="28"/>
          <w:szCs w:val="28"/>
        </w:rPr>
        <w:t>ase 2 – E</w:t>
      </w:r>
      <w:r w:rsidRPr="004A2FFF">
        <w:rPr>
          <w:rFonts w:ascii="Times New Roman" w:eastAsia="Times New Roman" w:hAnsi="Times New Roman" w:cs="Times New Roman"/>
          <w:b/>
          <w:bCs/>
          <w:color w:val="C8102E"/>
          <w:sz w:val="28"/>
          <w:szCs w:val="28"/>
        </w:rPr>
        <w:t>splorazione (Indagine</w:t>
      </w:r>
      <w:r w:rsidR="0040079C" w:rsidRPr="004A2FFF">
        <w:rPr>
          <w:rFonts w:ascii="Times New Roman" w:eastAsia="Times New Roman" w:hAnsi="Times New Roman" w:cs="Times New Roman"/>
          <w:b/>
          <w:bCs/>
          <w:color w:val="C8102E"/>
          <w:sz w:val="28"/>
          <w:szCs w:val="28"/>
        </w:rPr>
        <w:t xml:space="preserve"> &amp; Co</w:t>
      </w:r>
      <w:r w:rsidRPr="004A2FFF">
        <w:rPr>
          <w:rFonts w:ascii="Times New Roman" w:eastAsia="Times New Roman" w:hAnsi="Times New Roman" w:cs="Times New Roman"/>
          <w:b/>
          <w:bCs/>
          <w:color w:val="C8102E"/>
          <w:sz w:val="28"/>
          <w:szCs w:val="28"/>
        </w:rPr>
        <w:t>nfronto</w:t>
      </w:r>
      <w:r w:rsidR="0040079C" w:rsidRPr="004A2FFF">
        <w:rPr>
          <w:rFonts w:ascii="Times New Roman" w:eastAsia="Times New Roman" w:hAnsi="Times New Roman" w:cs="Times New Roman"/>
          <w:b/>
          <w:bCs/>
          <w:color w:val="C8102E"/>
          <w:sz w:val="28"/>
          <w:szCs w:val="28"/>
        </w:rPr>
        <w:t>)</w:t>
      </w:r>
      <w:bookmarkEnd w:id="24"/>
    </w:p>
    <w:p w14:paraId="26842C71" w14:textId="77777777" w:rsidR="007425F5" w:rsidRPr="004A2FFF" w:rsidRDefault="007425F5" w:rsidP="007425F5">
      <w:pPr>
        <w:pBdr>
          <w:top w:val="nil"/>
          <w:left w:val="nil"/>
          <w:bottom w:val="nil"/>
          <w:right w:val="nil"/>
          <w:between w:val="nil"/>
        </w:pBdr>
        <w:rPr>
          <w:b/>
          <w:bCs/>
        </w:rPr>
      </w:pPr>
      <w:r w:rsidRPr="004A2FFF">
        <w:rPr>
          <w:b/>
          <w:bCs/>
        </w:rPr>
        <w:t>Attività previste:</w:t>
      </w:r>
    </w:p>
    <w:p w14:paraId="37A9BD66" w14:textId="77777777" w:rsidR="007425F5" w:rsidRPr="004A2FFF" w:rsidRDefault="007425F5" w:rsidP="007425F5">
      <w:pPr>
        <w:numPr>
          <w:ilvl w:val="0"/>
          <w:numId w:val="18"/>
        </w:numPr>
        <w:pBdr>
          <w:top w:val="nil"/>
          <w:left w:val="nil"/>
          <w:bottom w:val="nil"/>
          <w:right w:val="nil"/>
          <w:between w:val="nil"/>
        </w:pBdr>
        <w:rPr>
          <w:bCs/>
        </w:rPr>
      </w:pPr>
      <w:r w:rsidRPr="004A2FFF">
        <w:rPr>
          <w:bCs/>
        </w:rPr>
        <w:t>Analizzare le immagini per identificare le zone sane e quelle infestate.</w:t>
      </w:r>
    </w:p>
    <w:p w14:paraId="05D3BD70" w14:textId="77777777" w:rsidR="007425F5" w:rsidRPr="004A2FFF" w:rsidRDefault="007425F5" w:rsidP="007425F5">
      <w:pPr>
        <w:numPr>
          <w:ilvl w:val="0"/>
          <w:numId w:val="18"/>
        </w:numPr>
        <w:pBdr>
          <w:top w:val="nil"/>
          <w:left w:val="nil"/>
          <w:bottom w:val="nil"/>
          <w:right w:val="nil"/>
          <w:between w:val="nil"/>
        </w:pBdr>
        <w:rPr>
          <w:bCs/>
        </w:rPr>
      </w:pPr>
      <w:r w:rsidRPr="004A2FFF">
        <w:rPr>
          <w:bCs/>
        </w:rPr>
        <w:t>Discutere i sintomi visivi dei danni causati dalle larve, come l’ingiallimento delle foglie, le parti danneggiate, il diradamento della coltura e i pattern irregolari.</w:t>
      </w:r>
    </w:p>
    <w:p w14:paraId="27171AD3" w14:textId="77777777" w:rsidR="007425F5" w:rsidRPr="004A2FFF" w:rsidRDefault="007425F5" w:rsidP="007425F5">
      <w:pPr>
        <w:pBdr>
          <w:top w:val="nil"/>
          <w:left w:val="nil"/>
          <w:bottom w:val="nil"/>
          <w:right w:val="nil"/>
          <w:between w:val="nil"/>
        </w:pBdr>
        <w:rPr>
          <w:b/>
          <w:bCs/>
        </w:rPr>
      </w:pPr>
      <w:r w:rsidRPr="004A2FFF">
        <w:rPr>
          <w:b/>
          <w:bCs/>
        </w:rPr>
        <w:t>Attività realizzate:</w:t>
      </w:r>
    </w:p>
    <w:p w14:paraId="3C6CDFC7" w14:textId="77777777" w:rsidR="007425F5" w:rsidRPr="004A2FFF" w:rsidRDefault="007425F5" w:rsidP="007425F5">
      <w:pPr>
        <w:numPr>
          <w:ilvl w:val="0"/>
          <w:numId w:val="19"/>
        </w:numPr>
        <w:pBdr>
          <w:top w:val="nil"/>
          <w:left w:val="nil"/>
          <w:bottom w:val="nil"/>
          <w:right w:val="nil"/>
          <w:between w:val="nil"/>
        </w:pBdr>
        <w:rPr>
          <w:bCs/>
        </w:rPr>
      </w:pPr>
      <w:r w:rsidRPr="004A2FFF">
        <w:rPr>
          <w:bCs/>
        </w:rPr>
        <w:t>Gli studenti identificano le aree interessate nelle immagini e documentano i sintomi della presenza del parassita.</w:t>
      </w:r>
    </w:p>
    <w:p w14:paraId="37D1A7F1" w14:textId="77777777" w:rsidR="007425F5" w:rsidRPr="004A2FFF" w:rsidRDefault="007425F5" w:rsidP="007425F5">
      <w:pPr>
        <w:numPr>
          <w:ilvl w:val="0"/>
          <w:numId w:val="19"/>
        </w:numPr>
        <w:pBdr>
          <w:top w:val="nil"/>
          <w:left w:val="nil"/>
          <w:bottom w:val="nil"/>
          <w:right w:val="nil"/>
          <w:between w:val="nil"/>
        </w:pBdr>
        <w:rPr>
          <w:bCs/>
        </w:rPr>
      </w:pPr>
      <w:r w:rsidRPr="004A2FFF">
        <w:rPr>
          <w:bCs/>
        </w:rPr>
        <w:t>Confrontano le zone sane e quelle danneggiate per comprendere la variabilità spaziale e distinguere i danni causati dal parassita da altri fattori di stress (ad esempio, carenza di nutrienti e siccità).</w:t>
      </w:r>
    </w:p>
    <w:p w14:paraId="01248971" w14:textId="77777777" w:rsidR="007425F5" w:rsidRPr="007425F5" w:rsidRDefault="007425F5" w:rsidP="007425F5">
      <w:pPr>
        <w:numPr>
          <w:ilvl w:val="0"/>
          <w:numId w:val="19"/>
        </w:numPr>
        <w:pBdr>
          <w:top w:val="nil"/>
          <w:left w:val="nil"/>
          <w:bottom w:val="nil"/>
          <w:right w:val="nil"/>
          <w:between w:val="nil"/>
        </w:pBdr>
        <w:rPr>
          <w:bCs/>
        </w:rPr>
      </w:pPr>
      <w:r w:rsidRPr="007425F5">
        <w:rPr>
          <w:bCs/>
        </w:rPr>
        <w:t>Lavorano in piccoli gruppi per discutere quali aree risultano maggiormente colpite e propongono interventi preliminari per la protezione della coltura.</w:t>
      </w:r>
    </w:p>
    <w:p w14:paraId="71B97310" w14:textId="77777777" w:rsidR="007425F5" w:rsidRPr="007425F5" w:rsidRDefault="007425F5" w:rsidP="007425F5">
      <w:pPr>
        <w:pBdr>
          <w:top w:val="nil"/>
          <w:left w:val="nil"/>
          <w:bottom w:val="nil"/>
          <w:right w:val="nil"/>
          <w:between w:val="nil"/>
        </w:pBdr>
        <w:rPr>
          <w:b/>
          <w:bCs/>
        </w:rPr>
      </w:pPr>
      <w:r w:rsidRPr="007425F5">
        <w:rPr>
          <w:b/>
          <w:bCs/>
        </w:rPr>
        <w:lastRenderedPageBreak/>
        <w:t>Obiettivo:</w:t>
      </w:r>
    </w:p>
    <w:p w14:paraId="728023CC" w14:textId="77777777" w:rsidR="007425F5" w:rsidRPr="007425F5" w:rsidRDefault="007425F5" w:rsidP="007425F5">
      <w:pPr>
        <w:numPr>
          <w:ilvl w:val="0"/>
          <w:numId w:val="20"/>
        </w:numPr>
        <w:pBdr>
          <w:top w:val="nil"/>
          <w:left w:val="nil"/>
          <w:bottom w:val="nil"/>
          <w:right w:val="nil"/>
          <w:between w:val="nil"/>
        </w:pBdr>
        <w:rPr>
          <w:bCs/>
        </w:rPr>
      </w:pPr>
      <w:r w:rsidRPr="007425F5">
        <w:rPr>
          <w:bCs/>
        </w:rPr>
        <w:t>Sviluppare capacità analitiche, capacità di ragionamento diagnostico e capacità di interpretare i dati visivi per prendere decisioni pratiche nell’ambito della protezione delle colture.</w:t>
      </w:r>
    </w:p>
    <w:p w14:paraId="38EA3F92" w14:textId="77777777" w:rsidR="007425F5" w:rsidRPr="004A2FFF" w:rsidRDefault="007425F5">
      <w:pPr>
        <w:pBdr>
          <w:top w:val="nil"/>
          <w:left w:val="nil"/>
          <w:bottom w:val="nil"/>
          <w:right w:val="nil"/>
          <w:between w:val="nil"/>
        </w:pBdr>
        <w:rPr>
          <w:b/>
          <w:bCs/>
        </w:rPr>
      </w:pPr>
    </w:p>
    <w:p w14:paraId="0D95A4A0" w14:textId="77777777" w:rsidR="00702335" w:rsidRPr="0056019B" w:rsidRDefault="0040079C">
      <w:pPr>
        <w:pBdr>
          <w:top w:val="nil"/>
          <w:left w:val="nil"/>
          <w:bottom w:val="nil"/>
          <w:right w:val="nil"/>
          <w:between w:val="nil"/>
        </w:pBdr>
        <w:rPr>
          <w:rFonts w:eastAsia="Arial Narrow"/>
          <w:i/>
          <w:iCs/>
          <w:highlight w:val="yellow"/>
        </w:rPr>
      </w:pPr>
      <w:r w:rsidRPr="0056019B">
        <w:rPr>
          <w:rFonts w:eastAsia="Arial Narrow"/>
          <w:color w:val="000000"/>
        </w:rPr>
        <w:t xml:space="preserve">Video: </w:t>
      </w:r>
    </w:p>
    <w:p w14:paraId="40D946C5" w14:textId="77777777" w:rsidR="00702335" w:rsidRPr="004A2FFF" w:rsidRDefault="00590B86">
      <w:pPr>
        <w:rPr>
          <w:rFonts w:eastAsia="Arial Narrow"/>
          <w:i/>
          <w:iCs/>
          <w:lang w:val="en-US"/>
        </w:rPr>
      </w:pPr>
      <w:hyperlink r:id="rId14">
        <w:r w:rsidR="0040079C" w:rsidRPr="0056019B">
          <w:rPr>
            <w:rFonts w:eastAsia="Arial Narrow"/>
            <w:i/>
            <w:iCs/>
            <w:color w:val="0000EE"/>
            <w:u w:val="single"/>
          </w:rPr>
          <w:t xml:space="preserve">KAKO ŽITNI BAULJAR UNIŠTAVA PŠENICU? </w:t>
        </w:r>
        <w:r w:rsidR="0040079C" w:rsidRPr="004A2FFF">
          <w:rPr>
            <w:rFonts w:eastAsia="Arial Narrow"/>
            <w:i/>
            <w:iCs/>
            <w:color w:val="0000EE"/>
            <w:u w:val="single"/>
            <w:lang w:val="en-US"/>
          </w:rPr>
          <w:t xml:space="preserve">MALA ŠKOLA </w:t>
        </w:r>
        <w:proofErr w:type="gramStart"/>
        <w:r w:rsidR="0040079C" w:rsidRPr="004A2FFF">
          <w:rPr>
            <w:rFonts w:eastAsia="Arial Narrow"/>
            <w:i/>
            <w:iCs/>
            <w:color w:val="0000EE"/>
            <w:u w:val="single"/>
            <w:lang w:val="en-US"/>
          </w:rPr>
          <w:t>RATARSTVA ;</w:t>
        </w:r>
        <w:proofErr w:type="gramEnd"/>
        <w:r w:rsidR="0040079C" w:rsidRPr="004A2FFF">
          <w:rPr>
            <w:rFonts w:eastAsia="Arial Narrow"/>
            <w:i/>
            <w:iCs/>
            <w:color w:val="0000EE"/>
            <w:u w:val="single"/>
            <w:lang w:val="en-US"/>
          </w:rPr>
          <w:t xml:space="preserve"> HOW WHEAT GROUND BEETLE DESTROY CROPS?</w:t>
        </w:r>
      </w:hyperlink>
    </w:p>
    <w:p w14:paraId="6A7CD9B1" w14:textId="77777777" w:rsidR="00702335" w:rsidRPr="004A2FFF" w:rsidRDefault="00263A27">
      <w:pPr>
        <w:pBdr>
          <w:top w:val="nil"/>
          <w:left w:val="nil"/>
          <w:bottom w:val="nil"/>
          <w:right w:val="nil"/>
          <w:between w:val="nil"/>
        </w:pBdr>
        <w:rPr>
          <w:rFonts w:eastAsia="Arial Narrow"/>
          <w:i/>
          <w:iCs/>
          <w:color w:val="000000"/>
          <w:highlight w:val="yellow"/>
          <w:lang w:val="en-US"/>
        </w:rPr>
      </w:pPr>
      <w:proofErr w:type="spellStart"/>
      <w:r w:rsidRPr="004A2FFF">
        <w:rPr>
          <w:rFonts w:eastAsia="Arial Narrow"/>
          <w:color w:val="000000"/>
          <w:lang w:val="en-US"/>
        </w:rPr>
        <w:t>F</w:t>
      </w:r>
      <w:r w:rsidR="0040079C" w:rsidRPr="004A2FFF">
        <w:rPr>
          <w:rFonts w:eastAsia="Arial Narrow"/>
          <w:color w:val="000000"/>
          <w:lang w:val="en-US"/>
        </w:rPr>
        <w:t>oto</w:t>
      </w:r>
      <w:proofErr w:type="spellEnd"/>
      <w:r w:rsidR="0040079C" w:rsidRPr="004A2FFF">
        <w:rPr>
          <w:rFonts w:eastAsia="Arial Narrow"/>
          <w:color w:val="000000"/>
          <w:lang w:val="en-US"/>
        </w:rPr>
        <w:t>/</w:t>
      </w:r>
      <w:proofErr w:type="spellStart"/>
      <w:r w:rsidR="0040079C" w:rsidRPr="004A2FFF">
        <w:rPr>
          <w:rFonts w:eastAsia="Arial Narrow"/>
          <w:color w:val="000000"/>
          <w:lang w:val="en-US"/>
        </w:rPr>
        <w:t>Diagram</w:t>
      </w:r>
      <w:r w:rsidRPr="004A2FFF">
        <w:rPr>
          <w:rFonts w:eastAsia="Arial Narrow"/>
          <w:color w:val="000000"/>
          <w:lang w:val="en-US"/>
        </w:rPr>
        <w:t>ma</w:t>
      </w:r>
      <w:proofErr w:type="spellEnd"/>
      <w:r w:rsidR="0040079C" w:rsidRPr="004A2FFF">
        <w:rPr>
          <w:rFonts w:eastAsia="Arial Narrow"/>
          <w:color w:val="000000"/>
          <w:lang w:val="en-US"/>
        </w:rPr>
        <w:t xml:space="preserve">:  </w:t>
      </w:r>
    </w:p>
    <w:p w14:paraId="52B84B3E" w14:textId="77777777" w:rsidR="00702335" w:rsidRPr="009F54A5" w:rsidRDefault="00702335">
      <w:pPr>
        <w:pBdr>
          <w:top w:val="nil"/>
          <w:left w:val="nil"/>
          <w:bottom w:val="nil"/>
          <w:right w:val="nil"/>
          <w:between w:val="nil"/>
        </w:pBdr>
        <w:rPr>
          <w:rFonts w:ascii="Arial Narrow" w:eastAsia="Arial Narrow" w:hAnsi="Arial Narrow" w:cs="Arial Narrow"/>
          <w:i/>
          <w:iCs/>
          <w:color w:val="000000"/>
          <w:highlight w:val="yellow"/>
          <w:lang w:val="en-US"/>
        </w:rPr>
      </w:pPr>
    </w:p>
    <w:p w14:paraId="032B719A" w14:textId="77777777" w:rsidR="00702335" w:rsidRDefault="0040079C">
      <w:pPr>
        <w:pBdr>
          <w:top w:val="nil"/>
          <w:left w:val="nil"/>
          <w:bottom w:val="nil"/>
          <w:right w:val="nil"/>
          <w:between w:val="nil"/>
        </w:pBdr>
        <w:rPr>
          <w:rFonts w:ascii="Arial Narrow" w:eastAsia="Arial Narrow" w:hAnsi="Arial Narrow" w:cs="Arial Narrow"/>
          <w:i/>
          <w:iCs/>
          <w:color w:val="000000"/>
        </w:rPr>
      </w:pPr>
      <w:r>
        <w:rPr>
          <w:rFonts w:ascii="Arial Narrow" w:eastAsia="Arial Narrow" w:hAnsi="Arial Narrow" w:cs="Arial Narrow"/>
          <w:i/>
          <w:iCs/>
          <w:noProof/>
        </w:rPr>
        <w:drawing>
          <wp:inline distT="19050" distB="19050" distL="19050" distR="19050" wp14:anchorId="35E414FA" wp14:editId="0A059E67">
            <wp:extent cx="1504950" cy="1679689"/>
            <wp:effectExtent l="0" t="0" r="0" b="0"/>
            <wp:docPr id="2085570525" name="image7.jpg" descr="497577095_1251586260301777_8547655159944329021_n.jpg"/>
            <wp:cNvGraphicFramePr/>
            <a:graphic xmlns:a="http://schemas.openxmlformats.org/drawingml/2006/main">
              <a:graphicData uri="http://schemas.openxmlformats.org/drawingml/2006/picture">
                <pic:pic xmlns:pic="http://schemas.openxmlformats.org/drawingml/2006/picture">
                  <pic:nvPicPr>
                    <pic:cNvPr id="0" name="image7.jpg" descr="497577095_1251586260301777_8547655159944329021_n.jpg"/>
                    <pic:cNvPicPr preferRelativeResize="0"/>
                  </pic:nvPicPr>
                  <pic:blipFill>
                    <a:blip r:embed="rId15"/>
                    <a:srcRect/>
                    <a:stretch>
                      <a:fillRect/>
                    </a:stretch>
                  </pic:blipFill>
                  <pic:spPr>
                    <a:xfrm>
                      <a:off x="0" y="0"/>
                      <a:ext cx="1504950" cy="1679689"/>
                    </a:xfrm>
                    <a:prstGeom prst="rect">
                      <a:avLst/>
                    </a:prstGeom>
                    <a:ln/>
                  </pic:spPr>
                </pic:pic>
              </a:graphicData>
            </a:graphic>
          </wp:inline>
        </w:drawing>
      </w:r>
      <w:r>
        <w:rPr>
          <w:rFonts w:ascii="Arial Narrow" w:eastAsia="Arial Narrow" w:hAnsi="Arial Narrow" w:cs="Arial Narrow"/>
          <w:i/>
          <w:iCs/>
          <w:noProof/>
        </w:rPr>
        <w:drawing>
          <wp:inline distT="114300" distB="114300" distL="114300" distR="114300" wp14:anchorId="149A9842" wp14:editId="09CFD05B">
            <wp:extent cx="1571625" cy="1656397"/>
            <wp:effectExtent l="0" t="0" r="0" b="0"/>
            <wp:docPr id="2085570524"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6"/>
                    <a:srcRect/>
                    <a:stretch>
                      <a:fillRect/>
                    </a:stretch>
                  </pic:blipFill>
                  <pic:spPr>
                    <a:xfrm>
                      <a:off x="0" y="0"/>
                      <a:ext cx="1571625" cy="1656397"/>
                    </a:xfrm>
                    <a:prstGeom prst="rect">
                      <a:avLst/>
                    </a:prstGeom>
                    <a:ln/>
                  </pic:spPr>
                </pic:pic>
              </a:graphicData>
            </a:graphic>
          </wp:inline>
        </w:drawing>
      </w:r>
      <w:r>
        <w:rPr>
          <w:rFonts w:ascii="Arial Narrow" w:eastAsia="Arial Narrow" w:hAnsi="Arial Narrow" w:cs="Arial Narrow"/>
          <w:i/>
          <w:iCs/>
          <w:noProof/>
        </w:rPr>
        <w:drawing>
          <wp:inline distT="19050" distB="19050" distL="19050" distR="19050" wp14:anchorId="0478E544" wp14:editId="2D0009A4">
            <wp:extent cx="1591628" cy="1714500"/>
            <wp:effectExtent l="38100" t="38100" r="38100" b="38100"/>
            <wp:docPr id="2085570526" name="image3.jpg" descr="štete-žitni-bauljar-1-1024x768.jpg"/>
            <wp:cNvGraphicFramePr/>
            <a:graphic xmlns:a="http://schemas.openxmlformats.org/drawingml/2006/main">
              <a:graphicData uri="http://schemas.openxmlformats.org/drawingml/2006/picture">
                <pic:pic xmlns:pic="http://schemas.openxmlformats.org/drawingml/2006/picture">
                  <pic:nvPicPr>
                    <pic:cNvPr id="0" name="image3.jpg" descr="štete-žitni-bauljar-1-1024x768.jpg"/>
                    <pic:cNvPicPr preferRelativeResize="0"/>
                  </pic:nvPicPr>
                  <pic:blipFill>
                    <a:blip r:embed="rId17"/>
                    <a:srcRect/>
                    <a:stretch>
                      <a:fillRect/>
                    </a:stretch>
                  </pic:blipFill>
                  <pic:spPr>
                    <a:xfrm>
                      <a:off x="0" y="0"/>
                      <a:ext cx="1591628" cy="1714500"/>
                    </a:xfrm>
                    <a:prstGeom prst="rect">
                      <a:avLst/>
                    </a:prstGeom>
                    <a:ln w="38100">
                      <a:solidFill>
                        <a:srgbClr val="FFFFFF"/>
                      </a:solidFill>
                      <a:prstDash val="solid"/>
                    </a:ln>
                  </pic:spPr>
                </pic:pic>
              </a:graphicData>
            </a:graphic>
          </wp:inline>
        </w:drawing>
      </w:r>
    </w:p>
    <w:p w14:paraId="34B1DFE3" w14:textId="77777777" w:rsidR="00702335" w:rsidRDefault="00702335">
      <w:pPr>
        <w:pBdr>
          <w:top w:val="nil"/>
          <w:left w:val="nil"/>
          <w:bottom w:val="nil"/>
          <w:right w:val="nil"/>
          <w:between w:val="nil"/>
        </w:pBdr>
        <w:rPr>
          <w:rFonts w:ascii="Arial Narrow" w:eastAsia="Arial Narrow" w:hAnsi="Arial Narrow" w:cs="Arial Narrow"/>
          <w:i/>
          <w:iCs/>
          <w:color w:val="000000"/>
          <w:highlight w:val="yellow"/>
        </w:rPr>
      </w:pPr>
    </w:p>
    <w:p w14:paraId="26E6D120" w14:textId="77777777" w:rsidR="00263A27" w:rsidRPr="00263A27" w:rsidRDefault="00263A27" w:rsidP="00263A27">
      <w:r w:rsidRPr="00263A27">
        <w:rPr>
          <w:b/>
          <w:bCs/>
        </w:rPr>
        <w:t>Domande guida / Discussione in classe:</w:t>
      </w:r>
    </w:p>
    <w:p w14:paraId="7FF171F1" w14:textId="77777777" w:rsidR="00263A27" w:rsidRPr="00263A27" w:rsidRDefault="00263A27" w:rsidP="00263A27">
      <w:pPr>
        <w:numPr>
          <w:ilvl w:val="0"/>
          <w:numId w:val="21"/>
        </w:numPr>
      </w:pPr>
      <w:r w:rsidRPr="00263A27">
        <w:t>Quali pattern nelle immagini indicano un’infestazione da </w:t>
      </w:r>
      <w:proofErr w:type="spellStart"/>
      <w:r w:rsidRPr="00263A27">
        <w:rPr>
          <w:i/>
          <w:iCs/>
        </w:rPr>
        <w:t>Zabrus</w:t>
      </w:r>
      <w:proofErr w:type="spellEnd"/>
      <w:r w:rsidRPr="00263A27">
        <w:rPr>
          <w:i/>
          <w:iCs/>
        </w:rPr>
        <w:t xml:space="preserve"> </w:t>
      </w:r>
      <w:proofErr w:type="spellStart"/>
      <w:r w:rsidRPr="00263A27">
        <w:rPr>
          <w:i/>
          <w:iCs/>
        </w:rPr>
        <w:t>tenebrioides</w:t>
      </w:r>
      <w:proofErr w:type="spellEnd"/>
      <w:r w:rsidRPr="00263A27">
        <w:t>?</w:t>
      </w:r>
    </w:p>
    <w:p w14:paraId="6CAD2907" w14:textId="77777777" w:rsidR="00263A27" w:rsidRPr="00263A27" w:rsidRDefault="00263A27" w:rsidP="00263A27">
      <w:pPr>
        <w:numPr>
          <w:ilvl w:val="0"/>
          <w:numId w:val="21"/>
        </w:numPr>
      </w:pPr>
      <w:r w:rsidRPr="00263A27">
        <w:t>Come è possibile distinguere i danni causati dai parassiti da altri fattori di stress nel frumento?</w:t>
      </w:r>
    </w:p>
    <w:p w14:paraId="4A0BE2C2" w14:textId="77777777" w:rsidR="00263A27" w:rsidRPr="00263A27" w:rsidRDefault="00263A27" w:rsidP="00263A27">
      <w:pPr>
        <w:numPr>
          <w:ilvl w:val="0"/>
          <w:numId w:val="21"/>
        </w:numPr>
      </w:pPr>
      <w:r w:rsidRPr="00263A27">
        <w:t>Perché la comprensione della variabilità spaziale è importante per l’agricoltura di precisione e per gli interventi mirati?</w:t>
      </w:r>
    </w:p>
    <w:p w14:paraId="45071800" w14:textId="77777777" w:rsidR="00263A27" w:rsidRPr="00263A27" w:rsidRDefault="00263A27" w:rsidP="00263A27">
      <w:r w:rsidRPr="00263A27">
        <w:rPr>
          <w:b/>
          <w:bCs/>
        </w:rPr>
        <w:t>Breve lettura o infografica:</w:t>
      </w:r>
    </w:p>
    <w:p w14:paraId="3C308494" w14:textId="77777777" w:rsidR="00263A27" w:rsidRPr="00263A27" w:rsidRDefault="00263A27" w:rsidP="00263A27">
      <w:r w:rsidRPr="00263A27">
        <w:t>Infografica che mostra il ciclo vitale di </w:t>
      </w:r>
      <w:proofErr w:type="spellStart"/>
      <w:r w:rsidRPr="00263A27">
        <w:rPr>
          <w:i/>
          <w:iCs/>
        </w:rPr>
        <w:t>Zabrus</w:t>
      </w:r>
      <w:proofErr w:type="spellEnd"/>
      <w:r w:rsidRPr="00263A27">
        <w:rPr>
          <w:i/>
          <w:iCs/>
        </w:rPr>
        <w:t xml:space="preserve"> </w:t>
      </w:r>
      <w:proofErr w:type="spellStart"/>
      <w:r w:rsidRPr="00263A27">
        <w:rPr>
          <w:i/>
          <w:iCs/>
        </w:rPr>
        <w:t>tenebrioides</w:t>
      </w:r>
      <w:proofErr w:type="spellEnd"/>
      <w:r w:rsidRPr="00263A27">
        <w:t> e i tipi di danno causati dalle larve nelle diverse fasi di crescita.</w:t>
      </w:r>
    </w:p>
    <w:p w14:paraId="2C5AEDAB" w14:textId="77777777" w:rsidR="00263A27" w:rsidRPr="00263A27" w:rsidRDefault="00263A27" w:rsidP="00263A27">
      <w:r w:rsidRPr="00263A27">
        <w:rPr>
          <w:b/>
          <w:bCs/>
        </w:rPr>
        <w:t>Attività di lavoro di gruppo:</w:t>
      </w:r>
    </w:p>
    <w:p w14:paraId="375C9309" w14:textId="77777777" w:rsidR="00263A27" w:rsidRPr="00263A27" w:rsidRDefault="00263A27" w:rsidP="00263A27">
      <w:pPr>
        <w:numPr>
          <w:ilvl w:val="0"/>
          <w:numId w:val="22"/>
        </w:numPr>
      </w:pPr>
      <w:r w:rsidRPr="00263A27">
        <w:t>Piccoli gruppi analizzano le immagini presenti su Internet e realizzano mappe preliminari delle zone infestate.</w:t>
      </w:r>
    </w:p>
    <w:p w14:paraId="758198E8" w14:textId="77777777" w:rsidR="00263A27" w:rsidRPr="00263A27" w:rsidRDefault="00263A27" w:rsidP="00263A27">
      <w:pPr>
        <w:numPr>
          <w:ilvl w:val="0"/>
          <w:numId w:val="22"/>
        </w:numPr>
      </w:pPr>
      <w:r w:rsidRPr="00263A27">
        <w:t>I gruppi discutono possibili interventi localizzati e identificano le aree che richiedono un ulteriore monitoraggio o trattamento.</w:t>
      </w:r>
    </w:p>
    <w:p w14:paraId="69DA9AC1" w14:textId="77777777" w:rsidR="00702335" w:rsidRPr="00263A27" w:rsidRDefault="00702335">
      <w:pPr>
        <w:pBdr>
          <w:top w:val="nil"/>
          <w:left w:val="nil"/>
          <w:bottom w:val="nil"/>
          <w:right w:val="nil"/>
          <w:between w:val="nil"/>
        </w:pBdr>
        <w:rPr>
          <w:rFonts w:ascii="Arial Narrow" w:eastAsia="Arial Narrow" w:hAnsi="Arial Narrow" w:cs="Arial Narrow"/>
        </w:rPr>
      </w:pPr>
    </w:p>
    <w:p w14:paraId="026FDAA6" w14:textId="77777777" w:rsidR="00702335" w:rsidRPr="00263A27" w:rsidRDefault="00263A27">
      <w:pPr>
        <w:pStyle w:val="Titolo2"/>
        <w:spacing w:before="0" w:after="0"/>
        <w:rPr>
          <w:rFonts w:ascii="Times New Roman" w:eastAsia="Arial Narrow" w:hAnsi="Times New Roman" w:cs="Times New Roman"/>
          <w:b/>
          <w:bCs/>
          <w:color w:val="000000"/>
          <w:sz w:val="24"/>
          <w:szCs w:val="24"/>
        </w:rPr>
      </w:pPr>
      <w:bookmarkStart w:id="25" w:name="_Toc239677048"/>
      <w:r w:rsidRPr="00263A27">
        <w:rPr>
          <w:rFonts w:ascii="Times New Roman" w:hAnsi="Times New Roman" w:cs="Times New Roman"/>
          <w:b/>
          <w:bCs/>
          <w:color w:val="C8102E"/>
          <w:sz w:val="28"/>
          <w:szCs w:val="28"/>
        </w:rPr>
        <w:t>Fase 3 – Applicazione</w:t>
      </w:r>
      <w:r w:rsidR="0040079C" w:rsidRPr="00263A27">
        <w:rPr>
          <w:rFonts w:ascii="Times New Roman" w:hAnsi="Times New Roman" w:cs="Times New Roman"/>
          <w:b/>
          <w:bCs/>
          <w:color w:val="C8102E"/>
          <w:sz w:val="28"/>
          <w:szCs w:val="28"/>
        </w:rPr>
        <w:t xml:space="preserve"> (</w:t>
      </w:r>
      <w:r w:rsidRPr="00263A27">
        <w:rPr>
          <w:rFonts w:ascii="Times New Roman" w:hAnsi="Times New Roman" w:cs="Times New Roman"/>
          <w:b/>
          <w:bCs/>
          <w:color w:val="C8102E"/>
          <w:sz w:val="28"/>
          <w:szCs w:val="28"/>
        </w:rPr>
        <w:t>Esercitazioni Pratiche</w:t>
      </w:r>
      <w:r w:rsidR="0040079C" w:rsidRPr="00263A27">
        <w:rPr>
          <w:rFonts w:ascii="Times New Roman" w:hAnsi="Times New Roman" w:cs="Times New Roman"/>
          <w:b/>
          <w:bCs/>
          <w:color w:val="C8102E"/>
          <w:sz w:val="28"/>
          <w:szCs w:val="28"/>
        </w:rPr>
        <w:t>)</w:t>
      </w:r>
      <w:bookmarkEnd w:id="25"/>
    </w:p>
    <w:p w14:paraId="1823C170" w14:textId="77777777" w:rsidR="00263A27" w:rsidRPr="00263A27" w:rsidRDefault="00263A27" w:rsidP="00263A27">
      <w:pPr>
        <w:rPr>
          <w:rFonts w:eastAsia="Arial Narrow"/>
          <w:color w:val="000000" w:themeColor="text1"/>
        </w:rPr>
      </w:pPr>
      <w:r w:rsidRPr="00263A27">
        <w:rPr>
          <w:rFonts w:eastAsia="Arial Narrow"/>
          <w:b/>
          <w:bCs/>
          <w:color w:val="000000" w:themeColor="text1"/>
        </w:rPr>
        <w:t>Attività pratica:</w:t>
      </w:r>
    </w:p>
    <w:p w14:paraId="2EC0A2D5" w14:textId="77777777" w:rsidR="00263A27" w:rsidRPr="00263A27" w:rsidRDefault="00263A27" w:rsidP="00263A27">
      <w:pPr>
        <w:rPr>
          <w:rFonts w:eastAsia="Arial Narrow"/>
          <w:color w:val="000000" w:themeColor="text1"/>
        </w:rPr>
      </w:pPr>
      <w:r w:rsidRPr="00263A27">
        <w:rPr>
          <w:rFonts w:eastAsia="Arial Narrow"/>
          <w:b/>
          <w:bCs/>
          <w:color w:val="000000" w:themeColor="text1"/>
        </w:rPr>
        <w:t>Attività previste:</w:t>
      </w:r>
    </w:p>
    <w:p w14:paraId="2F339840" w14:textId="77777777" w:rsidR="00263A27" w:rsidRPr="00263A27" w:rsidRDefault="00263A27" w:rsidP="00263A27">
      <w:pPr>
        <w:rPr>
          <w:rFonts w:eastAsia="Arial Narrow"/>
          <w:color w:val="000000" w:themeColor="text1"/>
        </w:rPr>
      </w:pPr>
      <w:r w:rsidRPr="00263A27">
        <w:rPr>
          <w:rFonts w:eastAsia="Arial Narrow"/>
          <w:color w:val="000000" w:themeColor="text1"/>
        </w:rPr>
        <w:t>Gli studenti partecipano a una dimostrazione supervisionata dell’utilizzo di un drone oppure analizzano filmati preregistrati provenienti dall’azienda agricola della scuola nel mese di novembre. Vengono fornite istruzioni sul funzionamento sicuro del drone, sulla registrazione dei dati e sull’osservazione.</w:t>
      </w:r>
    </w:p>
    <w:p w14:paraId="6964A50A" w14:textId="77777777" w:rsidR="00263A27" w:rsidRPr="00263A27" w:rsidRDefault="00263A27" w:rsidP="00263A27">
      <w:pPr>
        <w:rPr>
          <w:rFonts w:eastAsia="Arial Narrow"/>
          <w:color w:val="000000" w:themeColor="text1"/>
        </w:rPr>
      </w:pPr>
      <w:r w:rsidRPr="00263A27">
        <w:rPr>
          <w:rFonts w:eastAsia="Arial Narrow"/>
          <w:b/>
          <w:bCs/>
          <w:color w:val="000000" w:themeColor="text1"/>
        </w:rPr>
        <w:t>Attività realizzate (azienda agricola della scuola, novembre):</w:t>
      </w:r>
    </w:p>
    <w:p w14:paraId="551C7003" w14:textId="77777777" w:rsidR="00263A27" w:rsidRPr="00263A27" w:rsidRDefault="00263A27" w:rsidP="00263A27">
      <w:pPr>
        <w:numPr>
          <w:ilvl w:val="0"/>
          <w:numId w:val="23"/>
        </w:numPr>
        <w:rPr>
          <w:rFonts w:eastAsia="Arial Narrow"/>
          <w:color w:val="000000" w:themeColor="text1"/>
        </w:rPr>
      </w:pPr>
      <w:r w:rsidRPr="00263A27">
        <w:rPr>
          <w:rFonts w:eastAsia="Arial Narrow"/>
          <w:color w:val="000000" w:themeColor="text1"/>
        </w:rPr>
        <w:t>I gruppi realizzano mappe dettagliate delle aree interessate utilizzando le immagini ottenute tramite drone.</w:t>
      </w:r>
    </w:p>
    <w:p w14:paraId="3F01F4D6" w14:textId="77777777" w:rsidR="00263A27" w:rsidRPr="00263A27" w:rsidRDefault="00263A27" w:rsidP="00263A27">
      <w:pPr>
        <w:numPr>
          <w:ilvl w:val="0"/>
          <w:numId w:val="23"/>
        </w:numPr>
        <w:rPr>
          <w:rFonts w:eastAsia="Arial Narrow"/>
          <w:color w:val="000000" w:themeColor="text1"/>
        </w:rPr>
      </w:pPr>
      <w:r w:rsidRPr="00263A27">
        <w:rPr>
          <w:rFonts w:eastAsia="Arial Narrow"/>
          <w:color w:val="000000" w:themeColor="text1"/>
        </w:rPr>
        <w:lastRenderedPageBreak/>
        <w:t>Valutano la gravità dei danni causati dal parassita, documentano i sintomi visivi e propongono interventi localizzati di </w:t>
      </w:r>
      <w:r w:rsidRPr="00263A27">
        <w:rPr>
          <w:rFonts w:eastAsia="Arial Narrow"/>
          <w:b/>
          <w:bCs/>
          <w:color w:val="000000" w:themeColor="text1"/>
        </w:rPr>
        <w:t>lotta integrata (IPM)</w:t>
      </w:r>
      <w:r w:rsidRPr="00263A27">
        <w:rPr>
          <w:rFonts w:eastAsia="Arial Narrow"/>
          <w:color w:val="000000" w:themeColor="text1"/>
        </w:rPr>
        <w:t> o trattamenti con insetticidi.</w:t>
      </w:r>
    </w:p>
    <w:p w14:paraId="491A961A" w14:textId="77777777" w:rsidR="00263A27" w:rsidRPr="00263A27" w:rsidRDefault="00263A27" w:rsidP="00263A27">
      <w:pPr>
        <w:numPr>
          <w:ilvl w:val="0"/>
          <w:numId w:val="23"/>
        </w:numPr>
        <w:rPr>
          <w:rFonts w:eastAsia="Arial Narrow"/>
          <w:color w:val="000000" w:themeColor="text1"/>
        </w:rPr>
      </w:pPr>
      <w:r w:rsidRPr="00263A27">
        <w:rPr>
          <w:rFonts w:eastAsia="Arial Narrow"/>
          <w:color w:val="000000" w:themeColor="text1"/>
        </w:rPr>
        <w:t>Gli studenti visitano un negozio agricolo locale per conoscere i prodotti disponibili per la protezione delle colture, il corretto utilizzo degli insetticidi, i trattamenti localizzati e le opzioni rispettose dell’ambiente.</w:t>
      </w:r>
    </w:p>
    <w:p w14:paraId="1BFD2D8D" w14:textId="77777777" w:rsidR="00263A27" w:rsidRPr="00263A27" w:rsidRDefault="00263A27" w:rsidP="00263A27">
      <w:pPr>
        <w:numPr>
          <w:ilvl w:val="0"/>
          <w:numId w:val="23"/>
        </w:numPr>
        <w:rPr>
          <w:rFonts w:eastAsia="Arial Narrow"/>
          <w:color w:val="000000" w:themeColor="text1"/>
        </w:rPr>
      </w:pPr>
      <w:r w:rsidRPr="00263A27">
        <w:rPr>
          <w:rFonts w:eastAsia="Arial Narrow"/>
          <w:color w:val="000000" w:themeColor="text1"/>
        </w:rPr>
        <w:t>I gruppi discutono e motivano le proprie raccomandazioni sulla base sia dei dati ottenuti tramite drone sia delle informazioni raccolte presso il negozio agricolo, considerando la salute della coltura, l’impatto ambientale e la sostenibilità.</w:t>
      </w:r>
    </w:p>
    <w:p w14:paraId="5AC94659" w14:textId="77777777" w:rsidR="00263A27" w:rsidRPr="00263A27" w:rsidRDefault="00263A27" w:rsidP="00263A27">
      <w:pPr>
        <w:rPr>
          <w:rFonts w:eastAsia="Arial Narrow"/>
          <w:color w:val="000000" w:themeColor="text1"/>
        </w:rPr>
      </w:pPr>
      <w:r w:rsidRPr="00263A27">
        <w:rPr>
          <w:rFonts w:eastAsia="Arial Narrow"/>
          <w:b/>
          <w:bCs/>
          <w:color w:val="000000" w:themeColor="text1"/>
        </w:rPr>
        <w:t>Obiettivo:</w:t>
      </w:r>
    </w:p>
    <w:p w14:paraId="769CB326" w14:textId="77777777" w:rsidR="00263A27" w:rsidRPr="004A2FFF" w:rsidRDefault="00263A27" w:rsidP="00263A27">
      <w:pPr>
        <w:rPr>
          <w:rFonts w:eastAsia="Arial Narrow"/>
          <w:color w:val="000000" w:themeColor="text1"/>
        </w:rPr>
      </w:pPr>
      <w:r w:rsidRPr="004A2FFF">
        <w:rPr>
          <w:rFonts w:eastAsia="Arial Narrow"/>
          <w:color w:val="000000" w:themeColor="text1"/>
        </w:rPr>
        <w:t>Gli studenti applicano le conoscenze teoriche a situazioni pratiche, sviluppano capacità di pensiero critico e competenze analitiche e imparano a prendere decisioni informate e responsabili nei confronti dell’ambiente per la protezione delle colture, comprese le consultazioni con professionisti del settore agricolo al fine di ottimizzare gli interventi di </w:t>
      </w:r>
      <w:r w:rsidRPr="004A2FFF">
        <w:rPr>
          <w:rFonts w:eastAsia="Arial Narrow"/>
          <w:b/>
          <w:bCs/>
          <w:color w:val="000000" w:themeColor="text1"/>
        </w:rPr>
        <w:t>lotta integrata (IPM)</w:t>
      </w:r>
      <w:r w:rsidRPr="004A2FFF">
        <w:rPr>
          <w:rFonts w:eastAsia="Arial Narrow"/>
          <w:color w:val="000000" w:themeColor="text1"/>
        </w:rPr>
        <w:t>.</w:t>
      </w:r>
    </w:p>
    <w:p w14:paraId="7491AB71" w14:textId="77777777" w:rsidR="00702335" w:rsidRPr="004A2FFF" w:rsidRDefault="00702335">
      <w:pPr>
        <w:rPr>
          <w:rFonts w:eastAsia="Arial Narrow"/>
          <w:color w:val="4D4D4D"/>
        </w:rPr>
      </w:pPr>
    </w:p>
    <w:p w14:paraId="136B0AF6" w14:textId="77777777" w:rsidR="00702335" w:rsidRPr="004A2FFF" w:rsidRDefault="0040079C">
      <w:pPr>
        <w:pBdr>
          <w:top w:val="nil"/>
          <w:left w:val="nil"/>
          <w:bottom w:val="nil"/>
          <w:right w:val="nil"/>
          <w:between w:val="nil"/>
        </w:pBdr>
        <w:rPr>
          <w:rFonts w:eastAsia="Arial Narrow"/>
          <w:i/>
          <w:iCs/>
          <w:color w:val="000000"/>
          <w:highlight w:val="yellow"/>
        </w:rPr>
      </w:pPr>
      <w:r w:rsidRPr="004A2FFF">
        <w:rPr>
          <w:rFonts w:eastAsia="Arial Narrow"/>
          <w:color w:val="000000"/>
        </w:rPr>
        <w:t>Video:</w:t>
      </w:r>
    </w:p>
    <w:p w14:paraId="0C902B0E" w14:textId="77777777" w:rsidR="00702335" w:rsidRPr="004A2FFF" w:rsidRDefault="00590B86">
      <w:pPr>
        <w:pBdr>
          <w:top w:val="nil"/>
          <w:left w:val="nil"/>
          <w:bottom w:val="nil"/>
          <w:right w:val="nil"/>
          <w:between w:val="nil"/>
        </w:pBdr>
        <w:rPr>
          <w:rFonts w:eastAsia="Arial Narrow"/>
          <w:i/>
          <w:iCs/>
        </w:rPr>
      </w:pPr>
      <w:hyperlink r:id="rId18">
        <w:r w:rsidR="0040079C" w:rsidRPr="004A2FFF">
          <w:rPr>
            <w:rFonts w:eastAsia="Arial Narrow"/>
            <w:i/>
            <w:iCs/>
            <w:color w:val="0000EE"/>
            <w:u w:val="single"/>
          </w:rPr>
          <w:t>DJI_20251212111527_0076_D.MP4</w:t>
        </w:r>
      </w:hyperlink>
    </w:p>
    <w:p w14:paraId="11D06798" w14:textId="77777777" w:rsidR="00702335" w:rsidRPr="004A2FFF" w:rsidRDefault="00702335">
      <w:pPr>
        <w:pBdr>
          <w:top w:val="nil"/>
          <w:left w:val="nil"/>
          <w:bottom w:val="nil"/>
          <w:right w:val="nil"/>
          <w:between w:val="nil"/>
        </w:pBdr>
        <w:rPr>
          <w:rFonts w:eastAsia="Arial Narrow"/>
          <w:color w:val="000000"/>
        </w:rPr>
      </w:pPr>
    </w:p>
    <w:p w14:paraId="6DBE64BB" w14:textId="77777777" w:rsidR="00702335" w:rsidRPr="004A2FFF" w:rsidRDefault="00263A27" w:rsidP="00263A27">
      <w:pPr>
        <w:pStyle w:val="Titolo2"/>
        <w:spacing w:before="0" w:after="0"/>
        <w:rPr>
          <w:rFonts w:ascii="Times New Roman" w:eastAsia="Arial Narrow" w:hAnsi="Times New Roman" w:cs="Times New Roman"/>
          <w:b/>
          <w:bCs/>
          <w:color w:val="000000"/>
        </w:rPr>
      </w:pPr>
      <w:bookmarkStart w:id="26" w:name="_Toc239677049"/>
      <w:r w:rsidRPr="004A2FFF">
        <w:rPr>
          <w:rFonts w:ascii="Times New Roman" w:hAnsi="Times New Roman" w:cs="Times New Roman"/>
          <w:b/>
          <w:bCs/>
          <w:color w:val="C8102E"/>
          <w:sz w:val="28"/>
          <w:szCs w:val="28"/>
        </w:rPr>
        <w:t>F</w:t>
      </w:r>
      <w:r w:rsidR="0040079C" w:rsidRPr="004A2FFF">
        <w:rPr>
          <w:rFonts w:ascii="Times New Roman" w:hAnsi="Times New Roman" w:cs="Times New Roman"/>
          <w:b/>
          <w:bCs/>
          <w:color w:val="C8102E"/>
          <w:sz w:val="28"/>
          <w:szCs w:val="28"/>
        </w:rPr>
        <w:t xml:space="preserve">ase 4 – </w:t>
      </w:r>
      <w:r w:rsidRPr="004A2FFF">
        <w:rPr>
          <w:rFonts w:ascii="Times New Roman" w:hAnsi="Times New Roman" w:cs="Times New Roman"/>
          <w:b/>
          <w:bCs/>
          <w:color w:val="C8102E"/>
          <w:sz w:val="28"/>
          <w:szCs w:val="28"/>
        </w:rPr>
        <w:t>Riflessioni e consolidamento (Presentazione)</w:t>
      </w:r>
      <w:bookmarkEnd w:id="26"/>
    </w:p>
    <w:p w14:paraId="3C2B3AAB" w14:textId="77777777" w:rsidR="00263A27" w:rsidRPr="004A2FFF" w:rsidRDefault="00263A27" w:rsidP="00263A27">
      <w:pPr>
        <w:pBdr>
          <w:top w:val="nil"/>
          <w:left w:val="nil"/>
          <w:bottom w:val="nil"/>
          <w:right w:val="nil"/>
          <w:between w:val="nil"/>
        </w:pBdr>
        <w:rPr>
          <w:b/>
          <w:bCs/>
          <w:color w:val="000000"/>
        </w:rPr>
      </w:pPr>
      <w:r w:rsidRPr="004A2FFF">
        <w:rPr>
          <w:b/>
          <w:bCs/>
          <w:color w:val="000000"/>
        </w:rPr>
        <w:t>Presentazioni di gruppo</w:t>
      </w:r>
    </w:p>
    <w:p w14:paraId="61768FB4" w14:textId="77777777" w:rsidR="00263A27" w:rsidRPr="004A2FFF" w:rsidRDefault="00263A27" w:rsidP="00263A27">
      <w:pPr>
        <w:pBdr>
          <w:top w:val="nil"/>
          <w:left w:val="nil"/>
          <w:bottom w:val="nil"/>
          <w:right w:val="nil"/>
          <w:between w:val="nil"/>
        </w:pBdr>
        <w:rPr>
          <w:bCs/>
          <w:color w:val="000000"/>
        </w:rPr>
      </w:pPr>
      <w:r w:rsidRPr="004A2FFF">
        <w:rPr>
          <w:bCs/>
          <w:color w:val="000000"/>
        </w:rPr>
        <w:t>Ogni gruppo di progetto presenta i risultati della propria analisi delle immagini ottenute tramite drone, includendo:</w:t>
      </w:r>
    </w:p>
    <w:p w14:paraId="1C73E793" w14:textId="77777777" w:rsidR="00263A27" w:rsidRPr="004A2FFF" w:rsidRDefault="00263A27" w:rsidP="00263A27">
      <w:pPr>
        <w:numPr>
          <w:ilvl w:val="0"/>
          <w:numId w:val="24"/>
        </w:numPr>
        <w:pBdr>
          <w:top w:val="nil"/>
          <w:left w:val="nil"/>
          <w:bottom w:val="nil"/>
          <w:right w:val="nil"/>
          <w:between w:val="nil"/>
        </w:pBdr>
        <w:rPr>
          <w:bCs/>
          <w:color w:val="000000"/>
        </w:rPr>
      </w:pPr>
      <w:r w:rsidRPr="004A2FFF">
        <w:rPr>
          <w:bCs/>
          <w:color w:val="000000"/>
        </w:rPr>
        <w:t>Le zone infestate identificate nel campo di frumento.</w:t>
      </w:r>
    </w:p>
    <w:p w14:paraId="2587BD8F" w14:textId="77777777" w:rsidR="00263A27" w:rsidRPr="004A2FFF" w:rsidRDefault="00263A27" w:rsidP="00263A27">
      <w:pPr>
        <w:numPr>
          <w:ilvl w:val="0"/>
          <w:numId w:val="24"/>
        </w:numPr>
        <w:pBdr>
          <w:top w:val="nil"/>
          <w:left w:val="nil"/>
          <w:bottom w:val="nil"/>
          <w:right w:val="nil"/>
          <w:between w:val="nil"/>
        </w:pBdr>
        <w:rPr>
          <w:bCs/>
          <w:color w:val="000000"/>
        </w:rPr>
      </w:pPr>
      <w:r w:rsidRPr="004A2FFF">
        <w:rPr>
          <w:bCs/>
          <w:color w:val="000000"/>
        </w:rPr>
        <w:t>La gravità stimata dei danni causati da </w:t>
      </w:r>
      <w:proofErr w:type="spellStart"/>
      <w:r w:rsidRPr="004A2FFF">
        <w:rPr>
          <w:bCs/>
          <w:i/>
          <w:iCs/>
          <w:color w:val="000000"/>
        </w:rPr>
        <w:t>Zabrus</w:t>
      </w:r>
      <w:proofErr w:type="spellEnd"/>
      <w:r w:rsidRPr="004A2FFF">
        <w:rPr>
          <w:bCs/>
          <w:i/>
          <w:iCs/>
          <w:color w:val="000000"/>
        </w:rPr>
        <w:t xml:space="preserve"> </w:t>
      </w:r>
      <w:proofErr w:type="spellStart"/>
      <w:r w:rsidRPr="004A2FFF">
        <w:rPr>
          <w:bCs/>
          <w:i/>
          <w:iCs/>
          <w:color w:val="000000"/>
        </w:rPr>
        <w:t>tenebrioides</w:t>
      </w:r>
      <w:proofErr w:type="spellEnd"/>
      <w:r w:rsidRPr="004A2FFF">
        <w:rPr>
          <w:bCs/>
          <w:color w:val="000000"/>
        </w:rPr>
        <w:t>.</w:t>
      </w:r>
    </w:p>
    <w:p w14:paraId="637FD18B" w14:textId="77777777" w:rsidR="00263A27" w:rsidRPr="004A2FFF" w:rsidRDefault="00263A27" w:rsidP="00263A27">
      <w:pPr>
        <w:numPr>
          <w:ilvl w:val="0"/>
          <w:numId w:val="24"/>
        </w:numPr>
        <w:pBdr>
          <w:top w:val="nil"/>
          <w:left w:val="nil"/>
          <w:bottom w:val="nil"/>
          <w:right w:val="nil"/>
          <w:between w:val="nil"/>
        </w:pBdr>
        <w:rPr>
          <w:bCs/>
          <w:color w:val="000000"/>
        </w:rPr>
      </w:pPr>
      <w:r w:rsidRPr="004A2FFF">
        <w:rPr>
          <w:bCs/>
          <w:color w:val="000000"/>
        </w:rPr>
        <w:t>Le strategie di gestione proposte (interventi localizzati o misure basate sulla lotta integrata – IPM).</w:t>
      </w:r>
    </w:p>
    <w:p w14:paraId="39969CFC" w14:textId="77777777" w:rsidR="00263A27" w:rsidRPr="00263A27" w:rsidRDefault="00263A27" w:rsidP="00263A27">
      <w:pPr>
        <w:pBdr>
          <w:top w:val="nil"/>
          <w:left w:val="nil"/>
          <w:bottom w:val="nil"/>
          <w:right w:val="nil"/>
          <w:between w:val="nil"/>
        </w:pBdr>
        <w:rPr>
          <w:b/>
          <w:bCs/>
          <w:color w:val="000000"/>
        </w:rPr>
      </w:pPr>
      <w:r w:rsidRPr="00263A27">
        <w:rPr>
          <w:b/>
          <w:bCs/>
          <w:color w:val="000000"/>
        </w:rPr>
        <w:t>Discussione in classe:</w:t>
      </w:r>
    </w:p>
    <w:p w14:paraId="62114111" w14:textId="77777777" w:rsidR="00263A27" w:rsidRPr="00263A27" w:rsidRDefault="00263A27" w:rsidP="00263A27">
      <w:pPr>
        <w:pBdr>
          <w:top w:val="nil"/>
          <w:left w:val="nil"/>
          <w:bottom w:val="nil"/>
          <w:right w:val="nil"/>
          <w:between w:val="nil"/>
        </w:pBdr>
        <w:rPr>
          <w:bCs/>
          <w:color w:val="000000"/>
        </w:rPr>
      </w:pPr>
      <w:r w:rsidRPr="00263A27">
        <w:rPr>
          <w:bCs/>
          <w:color w:val="000000"/>
        </w:rPr>
        <w:t>Gli studenti e l’insegnante discutono e confrontano diversi approcci alla gestione dei parassiti, come il trattamento chimico localizzato rispetto alle strategie di lotta integrata (IPM). La discussione pone l’accento sull’impatto ambientale, sull’efficienza economica e sulla sostenibilità a lungo termine di ciascun approccio.</w:t>
      </w:r>
    </w:p>
    <w:p w14:paraId="4AFA1AFE" w14:textId="77777777" w:rsidR="00263A27" w:rsidRPr="00263A27" w:rsidRDefault="00263A27" w:rsidP="00263A27">
      <w:pPr>
        <w:pBdr>
          <w:top w:val="nil"/>
          <w:left w:val="nil"/>
          <w:bottom w:val="nil"/>
          <w:right w:val="nil"/>
          <w:between w:val="nil"/>
        </w:pBdr>
        <w:rPr>
          <w:b/>
          <w:bCs/>
          <w:color w:val="000000"/>
        </w:rPr>
      </w:pPr>
      <w:r w:rsidRPr="00263A27">
        <w:rPr>
          <w:b/>
          <w:bCs/>
          <w:color w:val="000000"/>
        </w:rPr>
        <w:t>Attività di riflessione:</w:t>
      </w:r>
    </w:p>
    <w:p w14:paraId="77EA58BD" w14:textId="77777777" w:rsidR="00263A27" w:rsidRPr="00263A27" w:rsidRDefault="00263A27" w:rsidP="00263A27">
      <w:pPr>
        <w:pBdr>
          <w:top w:val="nil"/>
          <w:left w:val="nil"/>
          <w:bottom w:val="nil"/>
          <w:right w:val="nil"/>
          <w:between w:val="nil"/>
        </w:pBdr>
        <w:rPr>
          <w:bCs/>
          <w:color w:val="000000"/>
        </w:rPr>
      </w:pPr>
      <w:r w:rsidRPr="00263A27">
        <w:rPr>
          <w:bCs/>
          <w:color w:val="000000"/>
        </w:rPr>
        <w:t>Gli studenti riflettono sul ruolo della tecnologia dei droni nel:</w:t>
      </w:r>
    </w:p>
    <w:p w14:paraId="745B3C06" w14:textId="77777777" w:rsidR="00263A27" w:rsidRPr="00263A27" w:rsidRDefault="00263A27" w:rsidP="00263A27">
      <w:pPr>
        <w:numPr>
          <w:ilvl w:val="0"/>
          <w:numId w:val="25"/>
        </w:numPr>
        <w:pBdr>
          <w:top w:val="nil"/>
          <w:left w:val="nil"/>
          <w:bottom w:val="nil"/>
          <w:right w:val="nil"/>
          <w:between w:val="nil"/>
        </w:pBdr>
        <w:rPr>
          <w:bCs/>
          <w:color w:val="000000"/>
        </w:rPr>
      </w:pPr>
      <w:r w:rsidRPr="00263A27">
        <w:rPr>
          <w:bCs/>
          <w:color w:val="000000"/>
        </w:rPr>
        <w:t>Supportare un’agricoltura sostenibile e di precisione</w:t>
      </w:r>
    </w:p>
    <w:p w14:paraId="6B1AABA3" w14:textId="77777777" w:rsidR="00702335" w:rsidRPr="00263A27" w:rsidRDefault="00702335">
      <w:pPr>
        <w:pBdr>
          <w:top w:val="nil"/>
          <w:left w:val="nil"/>
          <w:bottom w:val="nil"/>
          <w:right w:val="nil"/>
          <w:between w:val="nil"/>
        </w:pBdr>
        <w:rPr>
          <w:rFonts w:ascii="Arial Narrow" w:eastAsia="Arial Narrow" w:hAnsi="Arial Narrow" w:cs="Arial Narrow"/>
          <w:highlight w:val="yellow"/>
        </w:rPr>
      </w:pPr>
    </w:p>
    <w:p w14:paraId="793776FC" w14:textId="77777777" w:rsidR="00702335" w:rsidRPr="00921C21" w:rsidRDefault="00263A27" w:rsidP="00921C21">
      <w:pPr>
        <w:pStyle w:val="Titolo1"/>
        <w:numPr>
          <w:ilvl w:val="0"/>
          <w:numId w:val="32"/>
        </w:numPr>
        <w:rPr>
          <w:rFonts w:ascii="Times New Roman" w:hAnsi="Times New Roman" w:cs="Times New Roman"/>
          <w:b/>
          <w:bCs/>
          <w:color w:val="C8102E"/>
          <w:sz w:val="36"/>
          <w:szCs w:val="36"/>
        </w:rPr>
      </w:pPr>
      <w:bookmarkStart w:id="27" w:name="_Toc239677050"/>
      <w:r w:rsidRPr="00921C21">
        <w:rPr>
          <w:rFonts w:ascii="Times New Roman" w:hAnsi="Times New Roman" w:cs="Times New Roman"/>
          <w:b/>
          <w:bCs/>
          <w:color w:val="C8102E"/>
          <w:sz w:val="36"/>
          <w:szCs w:val="36"/>
        </w:rPr>
        <w:t>CRITERI DI VALUTAZIONE</w:t>
      </w:r>
      <w:bookmarkEnd w:id="27"/>
    </w:p>
    <w:p w14:paraId="5FDC9B9A" w14:textId="77777777" w:rsidR="00263A27" w:rsidRPr="00263A27" w:rsidRDefault="00263A27" w:rsidP="00263A27">
      <w:pPr>
        <w:pBdr>
          <w:top w:val="nil"/>
          <w:left w:val="nil"/>
          <w:bottom w:val="nil"/>
          <w:right w:val="nil"/>
          <w:between w:val="nil"/>
        </w:pBdr>
        <w:jc w:val="both"/>
      </w:pPr>
      <w:r w:rsidRPr="00263A27">
        <w:rPr>
          <w:b/>
          <w:bCs/>
        </w:rPr>
        <w:t>Quiz con domande chiuse o aperte:</w:t>
      </w:r>
    </w:p>
    <w:p w14:paraId="2D4A5F1A" w14:textId="77777777" w:rsidR="00263A27" w:rsidRPr="00263A27" w:rsidRDefault="00263A27" w:rsidP="00263A27">
      <w:pPr>
        <w:pBdr>
          <w:top w:val="nil"/>
          <w:left w:val="nil"/>
          <w:bottom w:val="nil"/>
          <w:right w:val="nil"/>
          <w:between w:val="nil"/>
        </w:pBdr>
        <w:jc w:val="both"/>
      </w:pPr>
      <w:r w:rsidRPr="00263A27">
        <w:t>Vengono utilizzati quiz formativi e sommativi per valutare la comprensione da parte degli studenti dei concetti chiave relativi a </w:t>
      </w:r>
      <w:proofErr w:type="spellStart"/>
      <w:r w:rsidRPr="00263A27">
        <w:rPr>
          <w:i/>
          <w:iCs/>
        </w:rPr>
        <w:t>Zabrus</w:t>
      </w:r>
      <w:proofErr w:type="spellEnd"/>
      <w:r w:rsidRPr="00263A27">
        <w:rPr>
          <w:i/>
          <w:iCs/>
        </w:rPr>
        <w:t xml:space="preserve"> </w:t>
      </w:r>
      <w:proofErr w:type="spellStart"/>
      <w:r w:rsidRPr="00263A27">
        <w:rPr>
          <w:i/>
          <w:iCs/>
        </w:rPr>
        <w:t>tenebrioides</w:t>
      </w:r>
      <w:proofErr w:type="spellEnd"/>
      <w:r w:rsidRPr="00263A27">
        <w:t>, ai danni alla coltura di frumento e al monitoraggio assistito da drone.</w:t>
      </w:r>
    </w:p>
    <w:p w14:paraId="192F4176" w14:textId="77777777" w:rsidR="00263A27" w:rsidRPr="00263A27" w:rsidRDefault="00263A27" w:rsidP="00263A27">
      <w:pPr>
        <w:numPr>
          <w:ilvl w:val="0"/>
          <w:numId w:val="26"/>
        </w:numPr>
        <w:pBdr>
          <w:top w:val="nil"/>
          <w:left w:val="nil"/>
          <w:bottom w:val="nil"/>
          <w:right w:val="nil"/>
          <w:between w:val="nil"/>
        </w:pBdr>
        <w:jc w:val="both"/>
      </w:pPr>
      <w:r w:rsidRPr="00263A27">
        <w:rPr>
          <w:b/>
          <w:bCs/>
        </w:rPr>
        <w:t>Domande chiuse (scelta multipla / vero-falso):</w:t>
      </w:r>
      <w:r w:rsidRPr="00263A27">
        <w:t> valutano le conoscenze fattuali, come:</w:t>
      </w:r>
    </w:p>
    <w:p w14:paraId="44EF1D9D" w14:textId="77777777" w:rsidR="00263A27" w:rsidRPr="00263A27" w:rsidRDefault="00263A27" w:rsidP="00263A27">
      <w:pPr>
        <w:numPr>
          <w:ilvl w:val="1"/>
          <w:numId w:val="26"/>
        </w:numPr>
        <w:pBdr>
          <w:top w:val="nil"/>
          <w:left w:val="nil"/>
          <w:bottom w:val="nil"/>
          <w:right w:val="nil"/>
          <w:between w:val="nil"/>
        </w:pBdr>
        <w:jc w:val="both"/>
      </w:pPr>
      <w:r w:rsidRPr="00263A27">
        <w:t>Biologia e ciclo vitale di </w:t>
      </w:r>
      <w:proofErr w:type="spellStart"/>
      <w:r w:rsidRPr="00263A27">
        <w:rPr>
          <w:i/>
          <w:iCs/>
        </w:rPr>
        <w:t>Zabrus</w:t>
      </w:r>
      <w:proofErr w:type="spellEnd"/>
      <w:r w:rsidRPr="00263A27">
        <w:rPr>
          <w:i/>
          <w:iCs/>
        </w:rPr>
        <w:t xml:space="preserve"> </w:t>
      </w:r>
      <w:proofErr w:type="spellStart"/>
      <w:r w:rsidRPr="00263A27">
        <w:rPr>
          <w:i/>
          <w:iCs/>
        </w:rPr>
        <w:t>tenebrioides</w:t>
      </w:r>
      <w:proofErr w:type="spellEnd"/>
      <w:r w:rsidRPr="00263A27">
        <w:t>.</w:t>
      </w:r>
    </w:p>
    <w:p w14:paraId="244FF065" w14:textId="77777777" w:rsidR="00263A27" w:rsidRPr="00263A27" w:rsidRDefault="00263A27" w:rsidP="00263A27">
      <w:pPr>
        <w:numPr>
          <w:ilvl w:val="1"/>
          <w:numId w:val="26"/>
        </w:numPr>
        <w:pBdr>
          <w:top w:val="nil"/>
          <w:left w:val="nil"/>
          <w:bottom w:val="nil"/>
          <w:right w:val="nil"/>
          <w:between w:val="nil"/>
        </w:pBdr>
        <w:jc w:val="both"/>
      </w:pPr>
      <w:r w:rsidRPr="00263A27">
        <w:lastRenderedPageBreak/>
        <w:t>Sintomi tipici dei danni nel frumento.</w:t>
      </w:r>
    </w:p>
    <w:p w14:paraId="29C61CCC" w14:textId="77777777" w:rsidR="00263A27" w:rsidRPr="00263A27" w:rsidRDefault="00263A27" w:rsidP="00263A27">
      <w:pPr>
        <w:numPr>
          <w:ilvl w:val="1"/>
          <w:numId w:val="26"/>
        </w:numPr>
        <w:pBdr>
          <w:top w:val="nil"/>
          <w:left w:val="nil"/>
          <w:bottom w:val="nil"/>
          <w:right w:val="nil"/>
          <w:between w:val="nil"/>
        </w:pBdr>
        <w:jc w:val="both"/>
      </w:pPr>
      <w:r w:rsidRPr="00263A27">
        <w:t>Principi di base dell’acquisizione di immagini RGB tramite drone.</w:t>
      </w:r>
    </w:p>
    <w:p w14:paraId="304B8A3D" w14:textId="77777777" w:rsidR="00263A27" w:rsidRPr="00263A27" w:rsidRDefault="00263A27" w:rsidP="00263A27">
      <w:pPr>
        <w:numPr>
          <w:ilvl w:val="0"/>
          <w:numId w:val="26"/>
        </w:numPr>
        <w:pBdr>
          <w:top w:val="nil"/>
          <w:left w:val="nil"/>
          <w:bottom w:val="nil"/>
          <w:right w:val="nil"/>
          <w:between w:val="nil"/>
        </w:pBdr>
        <w:jc w:val="both"/>
      </w:pPr>
      <w:r w:rsidRPr="00263A27">
        <w:rPr>
          <w:b/>
          <w:bCs/>
        </w:rPr>
        <w:t>Domande aperte:</w:t>
      </w:r>
      <w:r w:rsidRPr="00263A27">
        <w:t> richiedono agli studenti di spiegare le relazioni di causa-effetto, ad esempio:</w:t>
      </w:r>
    </w:p>
    <w:p w14:paraId="5D030E9D" w14:textId="77777777" w:rsidR="00263A27" w:rsidRPr="00263A27" w:rsidRDefault="00263A27" w:rsidP="00263A27">
      <w:pPr>
        <w:numPr>
          <w:ilvl w:val="1"/>
          <w:numId w:val="26"/>
        </w:numPr>
        <w:pBdr>
          <w:top w:val="nil"/>
          <w:left w:val="nil"/>
          <w:bottom w:val="nil"/>
          <w:right w:val="nil"/>
          <w:between w:val="nil"/>
        </w:pBdr>
        <w:jc w:val="both"/>
      </w:pPr>
      <w:r w:rsidRPr="00263A27">
        <w:t>Come l’alimentazione delle larve porta al diradamento visibile della coltura.</w:t>
      </w:r>
    </w:p>
    <w:p w14:paraId="59548FAD" w14:textId="77777777" w:rsidR="00263A27" w:rsidRPr="00263A27" w:rsidRDefault="00263A27" w:rsidP="00263A27">
      <w:pPr>
        <w:numPr>
          <w:ilvl w:val="1"/>
          <w:numId w:val="26"/>
        </w:numPr>
        <w:pBdr>
          <w:top w:val="nil"/>
          <w:left w:val="nil"/>
          <w:bottom w:val="nil"/>
          <w:right w:val="nil"/>
          <w:between w:val="nil"/>
        </w:pBdr>
        <w:jc w:val="both"/>
      </w:pPr>
      <w:r w:rsidRPr="00263A27">
        <w:t>Perché la diagnosi precoce è fondamentale per proteggere la resa.</w:t>
      </w:r>
    </w:p>
    <w:p w14:paraId="1C18B63E" w14:textId="77777777" w:rsidR="00263A27" w:rsidRPr="00263A27" w:rsidRDefault="00263A27" w:rsidP="00263A27">
      <w:pPr>
        <w:numPr>
          <w:ilvl w:val="1"/>
          <w:numId w:val="26"/>
        </w:numPr>
        <w:pBdr>
          <w:top w:val="nil"/>
          <w:left w:val="nil"/>
          <w:bottom w:val="nil"/>
          <w:right w:val="nil"/>
          <w:between w:val="nil"/>
        </w:pBdr>
        <w:jc w:val="both"/>
      </w:pPr>
      <w:r w:rsidRPr="00263A27">
        <w:t>Come il monitoraggio tramite drone supporta l’agricoltura di precisione e la gestione sostenibile dei parassiti.</w:t>
      </w:r>
    </w:p>
    <w:p w14:paraId="7B142C8E" w14:textId="77777777" w:rsidR="00263A27" w:rsidRPr="00263A27" w:rsidRDefault="00263A27" w:rsidP="00263A27">
      <w:pPr>
        <w:pBdr>
          <w:top w:val="nil"/>
          <w:left w:val="nil"/>
          <w:bottom w:val="nil"/>
          <w:right w:val="nil"/>
          <w:between w:val="nil"/>
        </w:pBdr>
        <w:jc w:val="both"/>
      </w:pPr>
      <w:r w:rsidRPr="00263A27">
        <w:rPr>
          <w:b/>
          <w:bCs/>
        </w:rPr>
        <w:t>Strumenti di autovalutazione per la riflessione individuale:</w:t>
      </w:r>
    </w:p>
    <w:p w14:paraId="4FFE4117" w14:textId="77777777" w:rsidR="00263A27" w:rsidRPr="00263A27" w:rsidRDefault="00263A27" w:rsidP="00263A27">
      <w:pPr>
        <w:pBdr>
          <w:top w:val="nil"/>
          <w:left w:val="nil"/>
          <w:bottom w:val="nil"/>
          <w:right w:val="nil"/>
          <w:between w:val="nil"/>
        </w:pBdr>
        <w:jc w:val="both"/>
      </w:pPr>
      <w:r w:rsidRPr="00263A27">
        <w:t>Gli studenti completano checklist strutturate di autovalutazione o brevi relazioni di riflessione per valutare i propri progressi nell’apprendimento.</w:t>
      </w:r>
    </w:p>
    <w:p w14:paraId="6813F2C8" w14:textId="77777777" w:rsidR="00263A27" w:rsidRPr="00263A27" w:rsidRDefault="00263A27" w:rsidP="00263A27">
      <w:pPr>
        <w:pBdr>
          <w:top w:val="nil"/>
          <w:left w:val="nil"/>
          <w:bottom w:val="nil"/>
          <w:right w:val="nil"/>
          <w:between w:val="nil"/>
        </w:pBdr>
        <w:jc w:val="both"/>
      </w:pPr>
      <w:r w:rsidRPr="00263A27">
        <w:t>La riflessione si concentra su:</w:t>
      </w:r>
    </w:p>
    <w:p w14:paraId="6055E448" w14:textId="77777777" w:rsidR="00263A27" w:rsidRPr="00263A27" w:rsidRDefault="00263A27" w:rsidP="00263A27">
      <w:pPr>
        <w:numPr>
          <w:ilvl w:val="0"/>
          <w:numId w:val="27"/>
        </w:numPr>
        <w:pBdr>
          <w:top w:val="nil"/>
          <w:left w:val="nil"/>
          <w:bottom w:val="nil"/>
          <w:right w:val="nil"/>
          <w:between w:val="nil"/>
        </w:pBdr>
        <w:jc w:val="both"/>
      </w:pPr>
      <w:r w:rsidRPr="00263A27">
        <w:t>Comprensione della biologia del parassita.</w:t>
      </w:r>
    </w:p>
    <w:p w14:paraId="5A238123" w14:textId="77777777" w:rsidR="00263A27" w:rsidRPr="00263A27" w:rsidRDefault="00263A27" w:rsidP="00263A27">
      <w:pPr>
        <w:numPr>
          <w:ilvl w:val="0"/>
          <w:numId w:val="27"/>
        </w:numPr>
        <w:pBdr>
          <w:top w:val="nil"/>
          <w:left w:val="nil"/>
          <w:bottom w:val="nil"/>
          <w:right w:val="nil"/>
          <w:between w:val="nil"/>
        </w:pBdr>
        <w:jc w:val="both"/>
      </w:pPr>
      <w:r w:rsidRPr="00263A27">
        <w:t>Sicurezza nella capacità di interpretare le immagini ottenute tramite drone.</w:t>
      </w:r>
    </w:p>
    <w:p w14:paraId="1F1DF388" w14:textId="77777777" w:rsidR="00263A27" w:rsidRPr="00263A27" w:rsidRDefault="00263A27" w:rsidP="00263A27">
      <w:pPr>
        <w:numPr>
          <w:ilvl w:val="0"/>
          <w:numId w:val="27"/>
        </w:numPr>
        <w:pBdr>
          <w:top w:val="nil"/>
          <w:left w:val="nil"/>
          <w:bottom w:val="nil"/>
          <w:right w:val="nil"/>
          <w:between w:val="nil"/>
        </w:pBdr>
        <w:jc w:val="both"/>
      </w:pPr>
      <w:r w:rsidRPr="00263A27">
        <w:t>Capacità di proporre misure di controllo appropriate (applicazione localizzata di insetticidi o soluzioni basate sulla lotta integrata – IPM).</w:t>
      </w:r>
    </w:p>
    <w:p w14:paraId="5B147DC0" w14:textId="77777777" w:rsidR="00263A27" w:rsidRPr="00263A27" w:rsidRDefault="00263A27" w:rsidP="00263A27">
      <w:pPr>
        <w:numPr>
          <w:ilvl w:val="0"/>
          <w:numId w:val="27"/>
        </w:numPr>
        <w:pBdr>
          <w:top w:val="nil"/>
          <w:left w:val="nil"/>
          <w:bottom w:val="nil"/>
          <w:right w:val="nil"/>
          <w:between w:val="nil"/>
        </w:pBdr>
        <w:jc w:val="both"/>
      </w:pPr>
      <w:r w:rsidRPr="00263A27">
        <w:t>Consapevolezza della responsabilità ambientale, della riduzione dell’uso di pesticidi e dell’impiego di strumenti digitali nell’agricoltura sostenibile.</w:t>
      </w:r>
    </w:p>
    <w:p w14:paraId="3C290452" w14:textId="77777777" w:rsidR="00263A27" w:rsidRPr="00263A27" w:rsidRDefault="00263A27" w:rsidP="00263A27">
      <w:pPr>
        <w:pBdr>
          <w:top w:val="nil"/>
          <w:left w:val="nil"/>
          <w:bottom w:val="nil"/>
          <w:right w:val="nil"/>
          <w:between w:val="nil"/>
        </w:pBdr>
        <w:jc w:val="both"/>
      </w:pPr>
      <w:r w:rsidRPr="00263A27">
        <w:rPr>
          <w:b/>
          <w:bCs/>
        </w:rPr>
        <w:t>Protocolli di valutazione tra pari per la valutazione collaborativa:</w:t>
      </w:r>
    </w:p>
    <w:p w14:paraId="0C9781E7" w14:textId="77777777" w:rsidR="00263A27" w:rsidRPr="00263A27" w:rsidRDefault="00263A27" w:rsidP="00263A27">
      <w:pPr>
        <w:pBdr>
          <w:top w:val="nil"/>
          <w:left w:val="nil"/>
          <w:bottom w:val="nil"/>
          <w:right w:val="nil"/>
          <w:between w:val="nil"/>
        </w:pBdr>
        <w:jc w:val="both"/>
      </w:pPr>
      <w:r w:rsidRPr="00263A27">
        <w:t>Durante le attività e le presentazioni di gruppo, gli studenti partecipano alla valutazione tra pari utilizzando criteri di valutazione predefiniti.</w:t>
      </w:r>
    </w:p>
    <w:p w14:paraId="2B5F32AB" w14:textId="77777777" w:rsidR="00263A27" w:rsidRPr="00263A27" w:rsidRDefault="00263A27" w:rsidP="00263A27">
      <w:pPr>
        <w:pBdr>
          <w:top w:val="nil"/>
          <w:left w:val="nil"/>
          <w:bottom w:val="nil"/>
          <w:right w:val="nil"/>
          <w:between w:val="nil"/>
        </w:pBdr>
        <w:jc w:val="both"/>
      </w:pPr>
      <w:r w:rsidRPr="00263A27">
        <w:t>I criteri includono:</w:t>
      </w:r>
    </w:p>
    <w:p w14:paraId="7E2782FD" w14:textId="77777777" w:rsidR="00263A27" w:rsidRPr="00263A27" w:rsidRDefault="00263A27" w:rsidP="00263A27">
      <w:pPr>
        <w:numPr>
          <w:ilvl w:val="0"/>
          <w:numId w:val="28"/>
        </w:numPr>
        <w:pBdr>
          <w:top w:val="nil"/>
          <w:left w:val="nil"/>
          <w:bottom w:val="nil"/>
          <w:right w:val="nil"/>
          <w:between w:val="nil"/>
        </w:pBdr>
        <w:jc w:val="both"/>
      </w:pPr>
      <w:r w:rsidRPr="00263A27">
        <w:t>Accuratezza nell’identificazione del parassita.</w:t>
      </w:r>
    </w:p>
    <w:p w14:paraId="4CD91EF1" w14:textId="77777777" w:rsidR="00263A27" w:rsidRPr="00263A27" w:rsidRDefault="00263A27" w:rsidP="00263A27">
      <w:pPr>
        <w:numPr>
          <w:ilvl w:val="0"/>
          <w:numId w:val="28"/>
        </w:numPr>
        <w:pBdr>
          <w:top w:val="nil"/>
          <w:left w:val="nil"/>
          <w:bottom w:val="nil"/>
          <w:right w:val="nil"/>
          <w:between w:val="nil"/>
        </w:pBdr>
        <w:jc w:val="both"/>
      </w:pPr>
      <w:r w:rsidRPr="00263A27">
        <w:t>Chiarezza delle spiegazioni.</w:t>
      </w:r>
    </w:p>
    <w:p w14:paraId="4084E748" w14:textId="77777777" w:rsidR="00263A27" w:rsidRPr="00263A27" w:rsidRDefault="00263A27" w:rsidP="00263A27">
      <w:pPr>
        <w:numPr>
          <w:ilvl w:val="0"/>
          <w:numId w:val="28"/>
        </w:numPr>
        <w:pBdr>
          <w:top w:val="nil"/>
          <w:left w:val="nil"/>
          <w:bottom w:val="nil"/>
          <w:right w:val="nil"/>
          <w:between w:val="nil"/>
        </w:pBdr>
        <w:jc w:val="both"/>
      </w:pPr>
      <w:r w:rsidRPr="00263A27">
        <w:t>Corretta interpretazione delle immagini ottenute tramite drone.</w:t>
      </w:r>
    </w:p>
    <w:p w14:paraId="45A985EE" w14:textId="77777777" w:rsidR="00263A27" w:rsidRPr="00263A27" w:rsidRDefault="00263A27" w:rsidP="00263A27">
      <w:pPr>
        <w:numPr>
          <w:ilvl w:val="0"/>
          <w:numId w:val="28"/>
        </w:numPr>
        <w:pBdr>
          <w:top w:val="nil"/>
          <w:left w:val="nil"/>
          <w:bottom w:val="nil"/>
          <w:right w:val="nil"/>
          <w:between w:val="nil"/>
        </w:pBdr>
        <w:jc w:val="both"/>
      </w:pPr>
      <w:r w:rsidRPr="00263A27">
        <w:t>Lavoro di squadra e collaborazione.</w:t>
      </w:r>
    </w:p>
    <w:p w14:paraId="1383CDF6" w14:textId="77777777" w:rsidR="00263A27" w:rsidRPr="00263A27" w:rsidRDefault="00263A27" w:rsidP="00263A27">
      <w:pPr>
        <w:numPr>
          <w:ilvl w:val="0"/>
          <w:numId w:val="28"/>
        </w:numPr>
        <w:pBdr>
          <w:top w:val="nil"/>
          <w:left w:val="nil"/>
          <w:bottom w:val="nil"/>
          <w:right w:val="nil"/>
          <w:between w:val="nil"/>
        </w:pBdr>
        <w:jc w:val="both"/>
      </w:pPr>
      <w:r w:rsidRPr="00263A27">
        <w:t>Motivazione delle strategie di gestione proposte.</w:t>
      </w:r>
    </w:p>
    <w:p w14:paraId="42810952" w14:textId="77777777" w:rsidR="00263A27" w:rsidRPr="00263A27" w:rsidRDefault="00263A27" w:rsidP="00263A27">
      <w:pPr>
        <w:pBdr>
          <w:top w:val="nil"/>
          <w:left w:val="nil"/>
          <w:bottom w:val="nil"/>
          <w:right w:val="nil"/>
          <w:between w:val="nil"/>
        </w:pBdr>
        <w:jc w:val="both"/>
      </w:pPr>
      <w:r w:rsidRPr="00263A27">
        <w:t>Il feedback tra pari incoraggia il pensiero critico, la comunicazione professionale e la responsabilità condivisa, riflettendo i processi decisionali reali nel settore agricolo.</w:t>
      </w:r>
    </w:p>
    <w:p w14:paraId="6B4F560B" w14:textId="77777777" w:rsidR="00263A27" w:rsidRPr="00263A27" w:rsidRDefault="00263A27" w:rsidP="00263A27">
      <w:pPr>
        <w:pBdr>
          <w:top w:val="nil"/>
          <w:left w:val="nil"/>
          <w:bottom w:val="nil"/>
          <w:right w:val="nil"/>
          <w:between w:val="nil"/>
        </w:pBdr>
        <w:jc w:val="both"/>
      </w:pPr>
      <w:r w:rsidRPr="00263A27">
        <w:rPr>
          <w:b/>
          <w:bCs/>
        </w:rPr>
        <w:t>Portfolio con prodotti selezionati o documentazione del processo di apprendimento:</w:t>
      </w:r>
    </w:p>
    <w:p w14:paraId="5DA4DA3B" w14:textId="77777777" w:rsidR="00263A27" w:rsidRPr="00263A27" w:rsidRDefault="00263A27" w:rsidP="00263A27">
      <w:pPr>
        <w:numPr>
          <w:ilvl w:val="0"/>
          <w:numId w:val="29"/>
        </w:numPr>
        <w:pBdr>
          <w:top w:val="nil"/>
          <w:left w:val="nil"/>
          <w:bottom w:val="nil"/>
          <w:right w:val="nil"/>
          <w:between w:val="nil"/>
        </w:pBdr>
        <w:jc w:val="both"/>
      </w:pPr>
      <w:r w:rsidRPr="00263A27">
        <w:t>Ogni studente o gruppo raccoglie un portfolio di apprendimento che documenta il processo e i risultati del progetto.</w:t>
      </w:r>
    </w:p>
    <w:p w14:paraId="1854FB8D" w14:textId="77777777" w:rsidR="00263A27" w:rsidRPr="00263A27" w:rsidRDefault="00263A27" w:rsidP="00263A27">
      <w:pPr>
        <w:numPr>
          <w:ilvl w:val="0"/>
          <w:numId w:val="29"/>
        </w:numPr>
        <w:pBdr>
          <w:top w:val="nil"/>
          <w:left w:val="nil"/>
          <w:bottom w:val="nil"/>
          <w:right w:val="nil"/>
          <w:between w:val="nil"/>
        </w:pBdr>
        <w:jc w:val="both"/>
      </w:pPr>
      <w:r w:rsidRPr="00263A27">
        <w:t>Il portfolio può includere:</w:t>
      </w:r>
    </w:p>
    <w:p w14:paraId="0F431C34" w14:textId="77777777" w:rsidR="00263A27" w:rsidRPr="00263A27" w:rsidRDefault="00263A27" w:rsidP="00263A27">
      <w:pPr>
        <w:numPr>
          <w:ilvl w:val="1"/>
          <w:numId w:val="29"/>
        </w:numPr>
        <w:pBdr>
          <w:top w:val="nil"/>
          <w:left w:val="nil"/>
          <w:bottom w:val="nil"/>
          <w:right w:val="nil"/>
          <w:between w:val="nil"/>
        </w:pBdr>
        <w:jc w:val="both"/>
      </w:pPr>
      <w:r w:rsidRPr="00263A27">
        <w:t>Immagini ottenute tramite drone annotate.</w:t>
      </w:r>
    </w:p>
    <w:p w14:paraId="1C9DB16A" w14:textId="77777777" w:rsidR="00263A27" w:rsidRPr="00263A27" w:rsidRDefault="00263A27" w:rsidP="00263A27">
      <w:pPr>
        <w:numPr>
          <w:ilvl w:val="1"/>
          <w:numId w:val="29"/>
        </w:numPr>
        <w:pBdr>
          <w:top w:val="nil"/>
          <w:left w:val="nil"/>
          <w:bottom w:val="nil"/>
          <w:right w:val="nil"/>
          <w:between w:val="nil"/>
        </w:pBdr>
        <w:jc w:val="both"/>
      </w:pPr>
      <w:r w:rsidRPr="00263A27">
        <w:t>Note di osservazione.</w:t>
      </w:r>
    </w:p>
    <w:p w14:paraId="68ABDDA9" w14:textId="77777777" w:rsidR="00263A27" w:rsidRPr="00263A27" w:rsidRDefault="00263A27" w:rsidP="00263A27">
      <w:pPr>
        <w:numPr>
          <w:ilvl w:val="1"/>
          <w:numId w:val="29"/>
        </w:numPr>
        <w:pBdr>
          <w:top w:val="nil"/>
          <w:left w:val="nil"/>
          <w:bottom w:val="nil"/>
          <w:right w:val="nil"/>
          <w:between w:val="nil"/>
        </w:pBdr>
        <w:jc w:val="both"/>
      </w:pPr>
      <w:r w:rsidRPr="00263A27">
        <w:t>Brevi relazioni sulla gravità dell’infestazione.</w:t>
      </w:r>
    </w:p>
    <w:p w14:paraId="24639867" w14:textId="77777777" w:rsidR="00263A27" w:rsidRPr="00263A27" w:rsidRDefault="00263A27" w:rsidP="00263A27">
      <w:pPr>
        <w:numPr>
          <w:ilvl w:val="1"/>
          <w:numId w:val="29"/>
        </w:numPr>
        <w:pBdr>
          <w:top w:val="nil"/>
          <w:left w:val="nil"/>
          <w:bottom w:val="nil"/>
          <w:right w:val="nil"/>
          <w:between w:val="nil"/>
        </w:pBdr>
        <w:jc w:val="both"/>
      </w:pPr>
      <w:r w:rsidRPr="00263A27">
        <w:t>Risultati dei quiz.</w:t>
      </w:r>
    </w:p>
    <w:p w14:paraId="1BDA7280" w14:textId="77777777" w:rsidR="00263A27" w:rsidRPr="00263A27" w:rsidRDefault="00263A27" w:rsidP="00263A27">
      <w:pPr>
        <w:numPr>
          <w:ilvl w:val="1"/>
          <w:numId w:val="29"/>
        </w:numPr>
        <w:pBdr>
          <w:top w:val="nil"/>
          <w:left w:val="nil"/>
          <w:bottom w:val="nil"/>
          <w:right w:val="nil"/>
          <w:between w:val="nil"/>
        </w:pBdr>
        <w:jc w:val="both"/>
      </w:pPr>
      <w:r w:rsidRPr="00263A27">
        <w:t>Riflessioni personali.</w:t>
      </w:r>
    </w:p>
    <w:p w14:paraId="26674C21" w14:textId="77777777" w:rsidR="00263A27" w:rsidRPr="00263A27" w:rsidRDefault="00263A27" w:rsidP="00263A27">
      <w:pPr>
        <w:numPr>
          <w:ilvl w:val="0"/>
          <w:numId w:val="29"/>
        </w:numPr>
        <w:pBdr>
          <w:top w:val="nil"/>
          <w:left w:val="nil"/>
          <w:bottom w:val="nil"/>
          <w:right w:val="nil"/>
          <w:between w:val="nil"/>
        </w:pBdr>
        <w:jc w:val="both"/>
      </w:pPr>
      <w:r w:rsidRPr="00263A27">
        <w:t>La valutazione si concentra su:</w:t>
      </w:r>
    </w:p>
    <w:p w14:paraId="63E0473B" w14:textId="77777777" w:rsidR="00263A27" w:rsidRPr="00263A27" w:rsidRDefault="00263A27" w:rsidP="00263A27">
      <w:pPr>
        <w:numPr>
          <w:ilvl w:val="1"/>
          <w:numId w:val="29"/>
        </w:numPr>
        <w:pBdr>
          <w:top w:val="nil"/>
          <w:left w:val="nil"/>
          <w:bottom w:val="nil"/>
          <w:right w:val="nil"/>
          <w:between w:val="nil"/>
        </w:pBdr>
        <w:jc w:val="both"/>
      </w:pPr>
      <w:r w:rsidRPr="00263A27">
        <w:t>Comprensione teorica.</w:t>
      </w:r>
    </w:p>
    <w:p w14:paraId="2E1999F2" w14:textId="77777777" w:rsidR="00263A27" w:rsidRPr="00263A27" w:rsidRDefault="00263A27" w:rsidP="00263A27">
      <w:pPr>
        <w:numPr>
          <w:ilvl w:val="1"/>
          <w:numId w:val="29"/>
        </w:numPr>
        <w:pBdr>
          <w:top w:val="nil"/>
          <w:left w:val="nil"/>
          <w:bottom w:val="nil"/>
          <w:right w:val="nil"/>
          <w:between w:val="nil"/>
        </w:pBdr>
        <w:jc w:val="both"/>
      </w:pPr>
      <w:r w:rsidRPr="00263A27">
        <w:t>Applicazione pratica del monitoraggio tramite UAV.</w:t>
      </w:r>
    </w:p>
    <w:p w14:paraId="2733A7E4" w14:textId="77777777" w:rsidR="00263A27" w:rsidRPr="00263A27" w:rsidRDefault="00263A27" w:rsidP="00263A27">
      <w:pPr>
        <w:numPr>
          <w:ilvl w:val="1"/>
          <w:numId w:val="29"/>
        </w:numPr>
        <w:pBdr>
          <w:top w:val="nil"/>
          <w:left w:val="nil"/>
          <w:bottom w:val="nil"/>
          <w:right w:val="nil"/>
          <w:between w:val="nil"/>
        </w:pBdr>
        <w:jc w:val="both"/>
      </w:pPr>
      <w:r w:rsidRPr="00263A27">
        <w:t>Qualità, rilevanza e interpretazione delle immagini ottenute tramite drone.</w:t>
      </w:r>
    </w:p>
    <w:p w14:paraId="03BC9A8B" w14:textId="77777777" w:rsidR="00263A27" w:rsidRPr="00263A27" w:rsidRDefault="00263A27" w:rsidP="00263A27">
      <w:pPr>
        <w:numPr>
          <w:ilvl w:val="1"/>
          <w:numId w:val="29"/>
        </w:numPr>
        <w:pBdr>
          <w:top w:val="nil"/>
          <w:left w:val="nil"/>
          <w:bottom w:val="nil"/>
          <w:right w:val="nil"/>
          <w:between w:val="nil"/>
        </w:pBdr>
        <w:jc w:val="both"/>
      </w:pPr>
      <w:r w:rsidRPr="00263A27">
        <w:t>Capacità di identificare le zone infestate, applicare il ragionamento analitico e motivare gli interventi di lotta integrata (IPM).</w:t>
      </w:r>
    </w:p>
    <w:p w14:paraId="75816943" w14:textId="77777777" w:rsidR="00263A27" w:rsidRPr="00263A27" w:rsidRDefault="00263A27" w:rsidP="00263A27">
      <w:pPr>
        <w:numPr>
          <w:ilvl w:val="0"/>
          <w:numId w:val="29"/>
        </w:numPr>
        <w:pBdr>
          <w:top w:val="nil"/>
          <w:left w:val="nil"/>
          <w:bottom w:val="nil"/>
          <w:right w:val="nil"/>
          <w:between w:val="nil"/>
        </w:pBdr>
        <w:jc w:val="both"/>
      </w:pPr>
      <w:r w:rsidRPr="00263A27">
        <w:t>Viene inoltre prestata attenzione al funzionamento sicuro e responsabile del drone, in conformità con le linee guida operative.</w:t>
      </w:r>
    </w:p>
    <w:p w14:paraId="00B013F9" w14:textId="77777777" w:rsidR="00702335" w:rsidRPr="00263A27" w:rsidRDefault="00702335">
      <w:pPr>
        <w:pBdr>
          <w:top w:val="nil"/>
          <w:left w:val="nil"/>
          <w:bottom w:val="nil"/>
          <w:right w:val="nil"/>
          <w:between w:val="nil"/>
        </w:pBdr>
        <w:jc w:val="both"/>
      </w:pPr>
    </w:p>
    <w:p w14:paraId="1DC3281F" w14:textId="77777777" w:rsidR="00702335" w:rsidRPr="00921C21" w:rsidRDefault="00263A27" w:rsidP="00921C21">
      <w:pPr>
        <w:pStyle w:val="Titolo1"/>
        <w:numPr>
          <w:ilvl w:val="0"/>
          <w:numId w:val="32"/>
        </w:numPr>
        <w:rPr>
          <w:rFonts w:ascii="Times New Roman" w:hAnsi="Times New Roman" w:cs="Times New Roman"/>
          <w:b/>
          <w:bCs/>
          <w:color w:val="C8102E"/>
          <w:sz w:val="36"/>
          <w:szCs w:val="36"/>
        </w:rPr>
      </w:pPr>
      <w:bookmarkStart w:id="28" w:name="_heading=h.gq0acdx1m1jf" w:colFirst="0" w:colLast="0"/>
      <w:bookmarkStart w:id="29" w:name="_Toc239677051"/>
      <w:bookmarkEnd w:id="28"/>
      <w:r w:rsidRPr="00921C21">
        <w:rPr>
          <w:rFonts w:ascii="Times New Roman" w:hAnsi="Times New Roman" w:cs="Times New Roman"/>
          <w:b/>
          <w:bCs/>
          <w:color w:val="C8102E"/>
          <w:sz w:val="36"/>
          <w:szCs w:val="36"/>
        </w:rPr>
        <w:lastRenderedPageBreak/>
        <w:t>MATERIALI DIDATTICI</w:t>
      </w:r>
      <w:bookmarkEnd w:id="29"/>
    </w:p>
    <w:p w14:paraId="2274145D" w14:textId="624D4EEF" w:rsidR="00702335" w:rsidRDefault="00702335">
      <w:pPr>
        <w:pBdr>
          <w:top w:val="nil"/>
          <w:left w:val="nil"/>
          <w:bottom w:val="nil"/>
          <w:right w:val="nil"/>
          <w:between w:val="nil"/>
        </w:pBdr>
        <w:jc w:val="both"/>
        <w:rPr>
          <w:rFonts w:ascii="Arial Narrow" w:eastAsia="Arial Narrow" w:hAnsi="Arial Narrow" w:cs="Arial Narrow"/>
          <w:color w:val="000000"/>
        </w:rPr>
      </w:pPr>
    </w:p>
    <w:tbl>
      <w:tblPr>
        <w:tblStyle w:val="Grigliatabella"/>
        <w:tblW w:w="8359" w:type="dxa"/>
        <w:tblLayout w:type="fixed"/>
        <w:tblLook w:val="04A0" w:firstRow="1" w:lastRow="0" w:firstColumn="1" w:lastColumn="0" w:noHBand="0" w:noVBand="1"/>
      </w:tblPr>
      <w:tblGrid>
        <w:gridCol w:w="4248"/>
        <w:gridCol w:w="4111"/>
      </w:tblGrid>
      <w:tr w:rsidR="00921C21" w14:paraId="10370C22" w14:textId="77777777" w:rsidTr="00581A74">
        <w:tc>
          <w:tcPr>
            <w:tcW w:w="4248" w:type="dxa"/>
          </w:tcPr>
          <w:p w14:paraId="735B0F79" w14:textId="7F125155" w:rsidR="00921C21" w:rsidRDefault="00921C21">
            <w:pPr>
              <w:jc w:val="both"/>
              <w:rPr>
                <w:rFonts w:ascii="Arial Narrow" w:eastAsia="Arial Narrow" w:hAnsi="Arial Narrow" w:cs="Arial Narrow"/>
                <w:color w:val="000000"/>
              </w:rPr>
            </w:pPr>
            <w:r>
              <w:rPr>
                <w:rFonts w:ascii="Arial Narrow" w:eastAsia="Arial Narrow" w:hAnsi="Arial Narrow" w:cs="Arial Narrow"/>
                <w:color w:val="000000"/>
              </w:rPr>
              <w:t>Resource</w:t>
            </w:r>
          </w:p>
        </w:tc>
        <w:tc>
          <w:tcPr>
            <w:tcW w:w="4111" w:type="dxa"/>
          </w:tcPr>
          <w:p w14:paraId="076D8940" w14:textId="1F084B21" w:rsidR="00921C21" w:rsidRDefault="00921C21">
            <w:pPr>
              <w:jc w:val="both"/>
              <w:rPr>
                <w:rFonts w:ascii="Arial Narrow" w:eastAsia="Arial Narrow" w:hAnsi="Arial Narrow" w:cs="Arial Narrow"/>
                <w:color w:val="000000"/>
              </w:rPr>
            </w:pPr>
            <w:r>
              <w:rPr>
                <w:rFonts w:ascii="Arial Narrow" w:eastAsia="Arial Narrow" w:hAnsi="Arial Narrow" w:cs="Arial Narrow"/>
                <w:color w:val="000000"/>
              </w:rPr>
              <w:t>Link</w:t>
            </w:r>
          </w:p>
        </w:tc>
      </w:tr>
      <w:tr w:rsidR="00921C21" w14:paraId="49A67CE5" w14:textId="77777777" w:rsidTr="00581A74">
        <w:tc>
          <w:tcPr>
            <w:tcW w:w="4248" w:type="dxa"/>
          </w:tcPr>
          <w:p w14:paraId="3C40864E" w14:textId="77777777" w:rsidR="00921C21" w:rsidRDefault="00921C21" w:rsidP="00921C21">
            <w:pPr>
              <w:widowControl w:val="0"/>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rPr>
              <w:t xml:space="preserve">DJI drone or </w:t>
            </w:r>
            <w:proofErr w:type="spellStart"/>
            <w:r>
              <w:rPr>
                <w:rFonts w:ascii="Arial Narrow" w:eastAsia="Arial Narrow" w:hAnsi="Arial Narrow" w:cs="Arial Narrow"/>
              </w:rPr>
              <w:t>recorded</w:t>
            </w:r>
            <w:proofErr w:type="spellEnd"/>
            <w:r>
              <w:rPr>
                <w:rFonts w:ascii="Arial Narrow" w:eastAsia="Arial Narrow" w:hAnsi="Arial Narrow" w:cs="Arial Narrow"/>
              </w:rPr>
              <w:t xml:space="preserve"> footage</w:t>
            </w:r>
          </w:p>
          <w:p w14:paraId="5B0EF8EF" w14:textId="77777777" w:rsidR="00921C21" w:rsidRDefault="00921C21">
            <w:pPr>
              <w:jc w:val="both"/>
              <w:rPr>
                <w:rFonts w:ascii="Arial Narrow" w:eastAsia="Arial Narrow" w:hAnsi="Arial Narrow" w:cs="Arial Narrow"/>
                <w:color w:val="000000"/>
              </w:rPr>
            </w:pPr>
          </w:p>
        </w:tc>
        <w:tc>
          <w:tcPr>
            <w:tcW w:w="4111" w:type="dxa"/>
          </w:tcPr>
          <w:p w14:paraId="6870C79B" w14:textId="77777777" w:rsidR="00921C21" w:rsidRDefault="00921C21">
            <w:pPr>
              <w:jc w:val="both"/>
              <w:rPr>
                <w:rFonts w:ascii="Arial Narrow" w:eastAsia="Arial Narrow" w:hAnsi="Arial Narrow" w:cs="Arial Narrow"/>
                <w:color w:val="000000"/>
              </w:rPr>
            </w:pPr>
          </w:p>
        </w:tc>
      </w:tr>
      <w:tr w:rsidR="00921C21" w14:paraId="4E9351B2" w14:textId="77777777" w:rsidTr="00581A74">
        <w:tc>
          <w:tcPr>
            <w:tcW w:w="4248" w:type="dxa"/>
          </w:tcPr>
          <w:p w14:paraId="009E4437" w14:textId="77777777" w:rsidR="00921C21" w:rsidRDefault="00921C21" w:rsidP="00921C21">
            <w:pPr>
              <w:jc w:val="both"/>
              <w:rPr>
                <w:rFonts w:ascii="Arial Narrow" w:eastAsia="Arial Narrow" w:hAnsi="Arial Narrow" w:cs="Arial Narrow"/>
              </w:rPr>
            </w:pPr>
            <w:r>
              <w:rPr>
                <w:rFonts w:ascii="Arial Narrow" w:eastAsia="Arial Narrow" w:hAnsi="Arial Narrow" w:cs="Arial Narrow"/>
              </w:rPr>
              <w:t xml:space="preserve">Images of </w:t>
            </w:r>
            <w:proofErr w:type="spellStart"/>
            <w:r>
              <w:rPr>
                <w:rFonts w:ascii="Arial Narrow" w:eastAsia="Arial Narrow" w:hAnsi="Arial Narrow" w:cs="Arial Narrow"/>
              </w:rPr>
              <w:t>Zabrus</w:t>
            </w:r>
            <w:proofErr w:type="spellEnd"/>
            <w:r>
              <w:rPr>
                <w:rFonts w:ascii="Arial Narrow" w:eastAsia="Arial Narrow" w:hAnsi="Arial Narrow" w:cs="Arial Narrow"/>
              </w:rPr>
              <w:t xml:space="preserve"> </w:t>
            </w:r>
            <w:proofErr w:type="spellStart"/>
            <w:r>
              <w:rPr>
                <w:rFonts w:ascii="Arial Narrow" w:eastAsia="Arial Narrow" w:hAnsi="Arial Narrow" w:cs="Arial Narrow"/>
              </w:rPr>
              <w:t>damage</w:t>
            </w:r>
            <w:proofErr w:type="spellEnd"/>
          </w:p>
          <w:p w14:paraId="280BDDDA" w14:textId="77777777" w:rsidR="00921C21" w:rsidRDefault="00921C21">
            <w:pPr>
              <w:jc w:val="both"/>
              <w:rPr>
                <w:rFonts w:ascii="Arial Narrow" w:eastAsia="Arial Narrow" w:hAnsi="Arial Narrow" w:cs="Arial Narrow"/>
                <w:color w:val="000000"/>
              </w:rPr>
            </w:pPr>
          </w:p>
        </w:tc>
        <w:tc>
          <w:tcPr>
            <w:tcW w:w="4111" w:type="dxa"/>
          </w:tcPr>
          <w:p w14:paraId="6A4AB1C9" w14:textId="77777777" w:rsidR="00921C21" w:rsidRDefault="00921C21">
            <w:pPr>
              <w:jc w:val="both"/>
              <w:rPr>
                <w:rFonts w:ascii="Arial Narrow" w:eastAsia="Arial Narrow" w:hAnsi="Arial Narrow" w:cs="Arial Narrow"/>
                <w:color w:val="000000"/>
              </w:rPr>
            </w:pPr>
          </w:p>
        </w:tc>
      </w:tr>
      <w:tr w:rsidR="00921C21" w14:paraId="0C2B8B2F" w14:textId="77777777" w:rsidTr="00581A74">
        <w:tc>
          <w:tcPr>
            <w:tcW w:w="4248" w:type="dxa"/>
          </w:tcPr>
          <w:p w14:paraId="204D3048" w14:textId="77777777" w:rsidR="00921C21" w:rsidRDefault="00921C21" w:rsidP="00921C21">
            <w:pPr>
              <w:jc w:val="both"/>
              <w:rPr>
                <w:rFonts w:ascii="Arial Narrow" w:eastAsia="Arial Narrow" w:hAnsi="Arial Narrow" w:cs="Arial Narrow"/>
              </w:rPr>
            </w:pPr>
            <w:proofErr w:type="spellStart"/>
            <w:r>
              <w:rPr>
                <w:rFonts w:ascii="Arial Narrow" w:eastAsia="Arial Narrow" w:hAnsi="Arial Narrow" w:cs="Arial Narrow"/>
              </w:rPr>
              <w:t>Insectarium</w:t>
            </w:r>
            <w:proofErr w:type="spellEnd"/>
          </w:p>
          <w:p w14:paraId="1433147A" w14:textId="77777777" w:rsidR="00921C21" w:rsidRDefault="00921C21">
            <w:pPr>
              <w:jc w:val="both"/>
              <w:rPr>
                <w:rFonts w:ascii="Arial Narrow" w:eastAsia="Arial Narrow" w:hAnsi="Arial Narrow" w:cs="Arial Narrow"/>
                <w:color w:val="000000"/>
              </w:rPr>
            </w:pPr>
          </w:p>
        </w:tc>
        <w:tc>
          <w:tcPr>
            <w:tcW w:w="4111" w:type="dxa"/>
          </w:tcPr>
          <w:p w14:paraId="06A53D41" w14:textId="77777777" w:rsidR="00921C21" w:rsidRDefault="00921C21">
            <w:pPr>
              <w:jc w:val="both"/>
              <w:rPr>
                <w:rFonts w:ascii="Arial Narrow" w:eastAsia="Arial Narrow" w:hAnsi="Arial Narrow" w:cs="Arial Narrow"/>
                <w:color w:val="000000"/>
              </w:rPr>
            </w:pPr>
          </w:p>
        </w:tc>
      </w:tr>
      <w:tr w:rsidR="00921C21" w:rsidRPr="00921C21" w14:paraId="6F4C402D" w14:textId="77777777" w:rsidTr="00581A74">
        <w:tc>
          <w:tcPr>
            <w:tcW w:w="4248" w:type="dxa"/>
          </w:tcPr>
          <w:p w14:paraId="17A0769E" w14:textId="7CCDDF2B" w:rsidR="00921C21" w:rsidRPr="00921C21" w:rsidRDefault="00921C21" w:rsidP="00921C21">
            <w:pPr>
              <w:jc w:val="both"/>
              <w:rPr>
                <w:rFonts w:ascii="Arial Narrow" w:eastAsia="Arial Narrow" w:hAnsi="Arial Narrow" w:cs="Arial Narrow"/>
                <w:color w:val="000000"/>
                <w:lang w:val="en-GB"/>
              </w:rPr>
            </w:pPr>
            <w:r w:rsidRPr="00921C21">
              <w:rPr>
                <w:rFonts w:ascii="Arial Narrow" w:eastAsia="Arial Narrow" w:hAnsi="Arial Narrow" w:cs="Arial Narrow"/>
                <w:lang w:val="en-GB"/>
              </w:rPr>
              <w:t xml:space="preserve">Book </w:t>
            </w:r>
            <w:r w:rsidRPr="00921C21">
              <w:rPr>
                <w:rFonts w:ascii="Arial Narrow" w:eastAsia="Arial Narrow" w:hAnsi="Arial Narrow" w:cs="Arial Narrow"/>
                <w:color w:val="131314"/>
                <w:highlight w:val="white"/>
                <w:lang w:val="en-GB"/>
              </w:rPr>
              <w:t>Wheat Diseases and Pests</w:t>
            </w:r>
          </w:p>
        </w:tc>
        <w:tc>
          <w:tcPr>
            <w:tcW w:w="4111" w:type="dxa"/>
          </w:tcPr>
          <w:p w14:paraId="55FA674C" w14:textId="33E5B794" w:rsidR="00581A74" w:rsidRDefault="00590B86" w:rsidP="00921C21">
            <w:pPr>
              <w:jc w:val="both"/>
              <w:rPr>
                <w:rFonts w:ascii="Arial Narrow" w:eastAsia="Arial Narrow" w:hAnsi="Arial Narrow" w:cs="Arial Narrow"/>
                <w:lang w:val="en-GB"/>
              </w:rPr>
            </w:pPr>
            <w:hyperlink r:id="rId19" w:history="1">
              <w:r w:rsidR="00581A74" w:rsidRPr="00594454">
                <w:rPr>
                  <w:rStyle w:val="Collegamentoipertestuale"/>
                  <w:rFonts w:ascii="Arial Narrow" w:eastAsia="Arial Narrow" w:hAnsi="Arial Narrow" w:cs="Arial Narrow"/>
                  <w:lang w:val="en-GB"/>
                </w:rPr>
                <w:t>www.e-ucebnici.mon.gov.mk/pdf/</w:t>
              </w:r>
              <w:proofErr w:type="spellStart"/>
              <w:r w:rsidR="00581A74" w:rsidRPr="00594454">
                <w:rPr>
                  <w:rStyle w:val="Collegamentoipertestuale"/>
                  <w:rFonts w:ascii="Arial Narrow" w:eastAsia="Arial Narrow" w:hAnsi="Arial Narrow" w:cs="Arial Narrow"/>
                </w:rPr>
                <w:t>Болести</w:t>
              </w:r>
              <w:proofErr w:type="spellEnd"/>
              <w:r w:rsidR="00581A74" w:rsidRPr="00594454">
                <w:rPr>
                  <w:rStyle w:val="Collegamentoipertestuale"/>
                  <w:rFonts w:ascii="Arial Narrow" w:eastAsia="Arial Narrow" w:hAnsi="Arial Narrow" w:cs="Arial Narrow"/>
                  <w:lang w:val="en-GB"/>
                </w:rPr>
                <w:t>%20</w:t>
              </w:r>
              <w:r w:rsidR="00581A74" w:rsidRPr="00594454">
                <w:rPr>
                  <w:rStyle w:val="Collegamentoipertestuale"/>
                  <w:rFonts w:ascii="Arial Narrow" w:eastAsia="Arial Narrow" w:hAnsi="Arial Narrow" w:cs="Arial Narrow"/>
                </w:rPr>
                <w:t>и</w:t>
              </w:r>
              <w:r w:rsidR="00581A74" w:rsidRPr="00594454">
                <w:rPr>
                  <w:rStyle w:val="Collegamentoipertestuale"/>
                  <w:rFonts w:ascii="Arial Narrow" w:eastAsia="Arial Narrow" w:hAnsi="Arial Narrow" w:cs="Arial Narrow"/>
                  <w:lang w:val="en-GB"/>
                </w:rPr>
                <w:t>%20</w:t>
              </w:r>
              <w:proofErr w:type="spellStart"/>
              <w:r w:rsidR="00581A74" w:rsidRPr="00594454">
                <w:rPr>
                  <w:rStyle w:val="Collegamentoipertestuale"/>
                  <w:rFonts w:ascii="Arial Narrow" w:eastAsia="Arial Narrow" w:hAnsi="Arial Narrow" w:cs="Arial Narrow"/>
                </w:rPr>
                <w:t>штетници</w:t>
              </w:r>
              <w:proofErr w:type="spellEnd"/>
              <w:r w:rsidR="00581A74" w:rsidRPr="00594454">
                <w:rPr>
                  <w:rStyle w:val="Collegamentoipertestuale"/>
                  <w:rFonts w:ascii="Arial Narrow" w:eastAsia="Arial Narrow" w:hAnsi="Arial Narrow" w:cs="Arial Narrow"/>
                  <w:lang w:val="en-GB"/>
                </w:rPr>
                <w:t>%20</w:t>
              </w:r>
              <w:proofErr w:type="spellStart"/>
              <w:r w:rsidR="00581A74" w:rsidRPr="00594454">
                <w:rPr>
                  <w:rStyle w:val="Collegamentoipertestuale"/>
                  <w:rFonts w:ascii="Arial Narrow" w:eastAsia="Arial Narrow" w:hAnsi="Arial Narrow" w:cs="Arial Narrow"/>
                </w:rPr>
                <w:t>кај</w:t>
              </w:r>
              <w:proofErr w:type="spellEnd"/>
              <w:r w:rsidR="00581A74" w:rsidRPr="00594454">
                <w:rPr>
                  <w:rStyle w:val="Collegamentoipertestuale"/>
                  <w:rFonts w:ascii="Arial Narrow" w:eastAsia="Arial Narrow" w:hAnsi="Arial Narrow" w:cs="Arial Narrow"/>
                  <w:lang w:val="en-GB"/>
                </w:rPr>
                <w:t>%20</w:t>
              </w:r>
              <w:proofErr w:type="spellStart"/>
              <w:r w:rsidR="00581A74" w:rsidRPr="00594454">
                <w:rPr>
                  <w:rStyle w:val="Collegamentoipertestuale"/>
                  <w:rFonts w:ascii="Arial Narrow" w:eastAsia="Arial Narrow" w:hAnsi="Arial Narrow" w:cs="Arial Narrow"/>
                </w:rPr>
                <w:t>поледелски</w:t>
              </w:r>
              <w:proofErr w:type="spellEnd"/>
              <w:r w:rsidR="00581A74" w:rsidRPr="00594454">
                <w:rPr>
                  <w:rStyle w:val="Collegamentoipertestuale"/>
                  <w:rFonts w:ascii="Arial Narrow" w:eastAsia="Arial Narrow" w:hAnsi="Arial Narrow" w:cs="Arial Narrow"/>
                  <w:lang w:val="en-GB"/>
                </w:rPr>
                <w:t>%20</w:t>
              </w:r>
            </w:hyperlink>
          </w:p>
          <w:p w14:paraId="01F3568E" w14:textId="7EBA8E84" w:rsidR="00921C21" w:rsidRPr="00921C21" w:rsidRDefault="00921C21" w:rsidP="00921C21">
            <w:pPr>
              <w:jc w:val="both"/>
              <w:rPr>
                <w:rFonts w:ascii="Arial Narrow" w:eastAsia="Arial Narrow" w:hAnsi="Arial Narrow" w:cs="Arial Narrow"/>
                <w:color w:val="000000"/>
                <w:lang w:val="en-GB"/>
              </w:rPr>
            </w:pPr>
            <w:proofErr w:type="spellStart"/>
            <w:r>
              <w:rPr>
                <w:rFonts w:ascii="Arial Narrow" w:eastAsia="Arial Narrow" w:hAnsi="Arial Narrow" w:cs="Arial Narrow"/>
              </w:rPr>
              <w:t>култури</w:t>
            </w:r>
            <w:proofErr w:type="spellEnd"/>
            <w:r w:rsidRPr="00921C21">
              <w:rPr>
                <w:rFonts w:ascii="Arial Narrow" w:eastAsia="Arial Narrow" w:hAnsi="Arial Narrow" w:cs="Arial Narrow"/>
                <w:lang w:val="en-GB"/>
              </w:rPr>
              <w:t>.pdf</w:t>
            </w:r>
          </w:p>
        </w:tc>
      </w:tr>
      <w:tr w:rsidR="00921C21" w:rsidRPr="00921C21" w14:paraId="4D6F3229" w14:textId="77777777" w:rsidTr="00581A74">
        <w:tc>
          <w:tcPr>
            <w:tcW w:w="4248" w:type="dxa"/>
          </w:tcPr>
          <w:p w14:paraId="7499CA5D" w14:textId="77777777" w:rsidR="00921C21" w:rsidRPr="00921C21" w:rsidRDefault="00921C21" w:rsidP="00921C21">
            <w:pPr>
              <w:jc w:val="both"/>
              <w:rPr>
                <w:rFonts w:ascii="Arial Narrow" w:eastAsia="Arial Narrow" w:hAnsi="Arial Narrow" w:cs="Arial Narrow"/>
                <w:lang w:val="en-GB"/>
              </w:rPr>
            </w:pPr>
            <w:r w:rsidRPr="00921C21">
              <w:rPr>
                <w:rFonts w:ascii="Arial Narrow" w:eastAsia="Arial Narrow" w:hAnsi="Arial Narrow" w:cs="Arial Narrow"/>
                <w:lang w:val="en-GB"/>
              </w:rPr>
              <w:t>USB digital microscope</w:t>
            </w:r>
          </w:p>
          <w:p w14:paraId="398440DB" w14:textId="77777777" w:rsidR="00921C21" w:rsidRPr="00921C21" w:rsidRDefault="00921C21" w:rsidP="00921C21">
            <w:pPr>
              <w:jc w:val="both"/>
              <w:rPr>
                <w:rFonts w:ascii="Arial Narrow" w:eastAsia="Arial Narrow" w:hAnsi="Arial Narrow" w:cs="Arial Narrow"/>
                <w:lang w:val="en-GB"/>
              </w:rPr>
            </w:pPr>
          </w:p>
        </w:tc>
        <w:tc>
          <w:tcPr>
            <w:tcW w:w="4111" w:type="dxa"/>
          </w:tcPr>
          <w:p w14:paraId="21B8E67E" w14:textId="77777777" w:rsidR="00921C21" w:rsidRPr="00921C21" w:rsidRDefault="00921C21" w:rsidP="00921C21">
            <w:pPr>
              <w:jc w:val="both"/>
              <w:rPr>
                <w:rFonts w:ascii="Arial Narrow" w:eastAsia="Arial Narrow" w:hAnsi="Arial Narrow" w:cs="Arial Narrow"/>
                <w:lang w:val="en-GB"/>
              </w:rPr>
            </w:pPr>
          </w:p>
        </w:tc>
      </w:tr>
    </w:tbl>
    <w:p w14:paraId="4ADA1E56" w14:textId="3B1E1F37" w:rsidR="00921C21" w:rsidRPr="00921C21" w:rsidRDefault="00921C21">
      <w:pPr>
        <w:pBdr>
          <w:top w:val="nil"/>
          <w:left w:val="nil"/>
          <w:bottom w:val="nil"/>
          <w:right w:val="nil"/>
          <w:between w:val="nil"/>
        </w:pBdr>
        <w:jc w:val="both"/>
        <w:rPr>
          <w:rFonts w:ascii="Arial Narrow" w:eastAsia="Arial Narrow" w:hAnsi="Arial Narrow" w:cs="Arial Narrow"/>
          <w:color w:val="000000"/>
          <w:lang w:val="en-GB"/>
        </w:rPr>
      </w:pPr>
    </w:p>
    <w:p w14:paraId="0DA0659D" w14:textId="77777777" w:rsidR="00921C21" w:rsidRPr="00921C21" w:rsidRDefault="00921C21">
      <w:pPr>
        <w:pBdr>
          <w:top w:val="nil"/>
          <w:left w:val="nil"/>
          <w:bottom w:val="nil"/>
          <w:right w:val="nil"/>
          <w:between w:val="nil"/>
        </w:pBdr>
        <w:jc w:val="both"/>
        <w:rPr>
          <w:rFonts w:ascii="Arial Narrow" w:eastAsia="Arial Narrow" w:hAnsi="Arial Narrow" w:cs="Arial Narrow"/>
          <w:color w:val="000000"/>
          <w:lang w:val="en-GB"/>
        </w:rPr>
      </w:pPr>
    </w:p>
    <w:p w14:paraId="192A89F9" w14:textId="77777777" w:rsidR="00702335" w:rsidRPr="0040079C" w:rsidRDefault="0040079C">
      <w:pPr>
        <w:pBdr>
          <w:top w:val="nil"/>
          <w:left w:val="nil"/>
          <w:bottom w:val="nil"/>
          <w:right w:val="nil"/>
          <w:between w:val="nil"/>
        </w:pBdr>
        <w:rPr>
          <w:rFonts w:eastAsia="Arial Narrow"/>
          <w:color w:val="000000"/>
          <w:lang w:val="en-US"/>
        </w:rPr>
      </w:pPr>
      <w:r w:rsidRPr="0040079C">
        <w:rPr>
          <w:rFonts w:eastAsia="Arial Narrow"/>
          <w:color w:val="000000"/>
          <w:lang w:val="en-US"/>
        </w:rPr>
        <w:t>EU Drone Regulations - https</w:t>
      </w:r>
      <w:hyperlink r:id="rId20">
        <w:r w:rsidRPr="0040079C">
          <w:rPr>
            <w:rFonts w:eastAsia="Arial Narrow"/>
            <w:color w:val="0000FF"/>
            <w:u w:val="single"/>
            <w:lang w:val="en-US"/>
          </w:rPr>
          <w:t>://www.easa.europa.eu</w:t>
        </w:r>
      </w:hyperlink>
    </w:p>
    <w:p w14:paraId="0FFBD3E0" w14:textId="77777777" w:rsidR="00702335" w:rsidRPr="0040079C" w:rsidRDefault="0040079C">
      <w:pPr>
        <w:pBdr>
          <w:top w:val="nil"/>
          <w:left w:val="nil"/>
          <w:bottom w:val="nil"/>
          <w:right w:val="nil"/>
          <w:between w:val="nil"/>
        </w:pBdr>
        <w:rPr>
          <w:rFonts w:eastAsia="Arial Narrow"/>
          <w:color w:val="000000"/>
        </w:rPr>
      </w:pPr>
      <w:proofErr w:type="spellStart"/>
      <w:r w:rsidRPr="0040079C">
        <w:rPr>
          <w:rFonts w:eastAsia="Arial Narrow"/>
          <w:color w:val="000000"/>
        </w:rPr>
        <w:t>Integrated</w:t>
      </w:r>
      <w:proofErr w:type="spellEnd"/>
      <w:r w:rsidRPr="0040079C">
        <w:rPr>
          <w:rFonts w:eastAsia="Arial Narrow"/>
          <w:color w:val="000000"/>
        </w:rPr>
        <w:t xml:space="preserve"> </w:t>
      </w:r>
      <w:proofErr w:type="spellStart"/>
      <w:r w:rsidRPr="0040079C">
        <w:rPr>
          <w:rFonts w:eastAsia="Arial Narrow"/>
          <w:color w:val="000000"/>
        </w:rPr>
        <w:t>Pest</w:t>
      </w:r>
      <w:proofErr w:type="spellEnd"/>
      <w:r w:rsidRPr="0040079C">
        <w:rPr>
          <w:rFonts w:eastAsia="Arial Narrow"/>
          <w:color w:val="000000"/>
        </w:rPr>
        <w:t xml:space="preserve"> Management </w:t>
      </w:r>
      <w:proofErr w:type="spellStart"/>
      <w:r w:rsidRPr="0040079C">
        <w:rPr>
          <w:rFonts w:eastAsia="Arial Narrow"/>
          <w:color w:val="000000"/>
        </w:rPr>
        <w:t>guidelines</w:t>
      </w:r>
      <w:proofErr w:type="spellEnd"/>
    </w:p>
    <w:p w14:paraId="4AFBF79D" w14:textId="77777777" w:rsidR="00702335" w:rsidRDefault="00702335">
      <w:pPr>
        <w:pBdr>
          <w:top w:val="nil"/>
          <w:left w:val="nil"/>
          <w:bottom w:val="nil"/>
          <w:right w:val="nil"/>
          <w:between w:val="nil"/>
        </w:pBdr>
        <w:jc w:val="both"/>
        <w:rPr>
          <w:rFonts w:ascii="Arial Narrow" w:eastAsia="Arial Narrow" w:hAnsi="Arial Narrow" w:cs="Arial Narrow"/>
          <w:color w:val="000000"/>
        </w:rPr>
      </w:pPr>
    </w:p>
    <w:sdt>
      <w:sdtPr>
        <w:tag w:val="goog_rdk_1"/>
        <w:id w:val="240791568"/>
        <w:lock w:val="contentLocked"/>
      </w:sdtPr>
      <w:sdtEndPr/>
      <w:sdtContent>
        <w:tbl>
          <w:tblPr>
            <w:tblStyle w:val="ab"/>
            <w:tblW w:w="8504"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702335" w14:paraId="3FD656B1" w14:textId="77777777">
            <w:trPr>
              <w:cantSplit/>
              <w:tblHeader/>
            </w:trPr>
            <w:tc>
              <w:tcPr>
                <w:tcW w:w="4252" w:type="dxa"/>
                <w:shd w:val="clear" w:color="auto" w:fill="auto"/>
                <w:tcMar>
                  <w:top w:w="100" w:type="dxa"/>
                  <w:left w:w="100" w:type="dxa"/>
                  <w:bottom w:w="100" w:type="dxa"/>
                  <w:right w:w="100" w:type="dxa"/>
                </w:tcMar>
              </w:tcPr>
              <w:p w14:paraId="3F572790" w14:textId="77777777" w:rsidR="00702335" w:rsidRDefault="0040079C">
                <w:pPr>
                  <w:widowControl w:val="0"/>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Resource</w:t>
                </w:r>
              </w:p>
            </w:tc>
            <w:tc>
              <w:tcPr>
                <w:tcW w:w="4252" w:type="dxa"/>
                <w:shd w:val="clear" w:color="auto" w:fill="auto"/>
                <w:tcMar>
                  <w:top w:w="100" w:type="dxa"/>
                  <w:left w:w="100" w:type="dxa"/>
                  <w:bottom w:w="100" w:type="dxa"/>
                  <w:right w:w="100" w:type="dxa"/>
                </w:tcMar>
              </w:tcPr>
              <w:p w14:paraId="0D959DE0" w14:textId="77777777" w:rsidR="00702335" w:rsidRDefault="0040079C">
                <w:pPr>
                  <w:widowControl w:val="0"/>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Link</w:t>
                </w:r>
              </w:p>
            </w:tc>
          </w:tr>
          <w:tr w:rsidR="00702335" w14:paraId="6A0A08C8" w14:textId="77777777">
            <w:trPr>
              <w:cantSplit/>
              <w:tblHeader/>
            </w:trPr>
            <w:tc>
              <w:tcPr>
                <w:tcW w:w="4252" w:type="dxa"/>
                <w:shd w:val="clear" w:color="auto" w:fill="auto"/>
                <w:tcMar>
                  <w:top w:w="100" w:type="dxa"/>
                  <w:left w:w="100" w:type="dxa"/>
                  <w:bottom w:w="100" w:type="dxa"/>
                  <w:right w:w="100" w:type="dxa"/>
                </w:tcMar>
              </w:tcPr>
              <w:p w14:paraId="1CC8A69C" w14:textId="77777777" w:rsidR="00702335" w:rsidRDefault="00702335">
                <w:pPr>
                  <w:widowControl w:val="0"/>
                  <w:pBdr>
                    <w:top w:val="nil"/>
                    <w:left w:val="nil"/>
                    <w:bottom w:val="nil"/>
                    <w:right w:val="nil"/>
                    <w:between w:val="nil"/>
                  </w:pBdr>
                  <w:rPr>
                    <w:rFonts w:ascii="Arial Narrow" w:eastAsia="Arial Narrow" w:hAnsi="Arial Narrow" w:cs="Arial Narrow"/>
                    <w:color w:val="000000"/>
                  </w:rPr>
                </w:pPr>
              </w:p>
            </w:tc>
            <w:tc>
              <w:tcPr>
                <w:tcW w:w="4252" w:type="dxa"/>
                <w:shd w:val="clear" w:color="auto" w:fill="auto"/>
                <w:tcMar>
                  <w:top w:w="100" w:type="dxa"/>
                  <w:left w:w="100" w:type="dxa"/>
                  <w:bottom w:w="100" w:type="dxa"/>
                  <w:right w:w="100" w:type="dxa"/>
                </w:tcMar>
              </w:tcPr>
              <w:p w14:paraId="58AC6E23" w14:textId="77777777" w:rsidR="00702335" w:rsidRDefault="00702335">
                <w:pPr>
                  <w:widowControl w:val="0"/>
                  <w:pBdr>
                    <w:top w:val="nil"/>
                    <w:left w:val="nil"/>
                    <w:bottom w:val="nil"/>
                    <w:right w:val="nil"/>
                    <w:between w:val="nil"/>
                  </w:pBdr>
                  <w:rPr>
                    <w:rFonts w:ascii="Arial Narrow" w:eastAsia="Arial Narrow" w:hAnsi="Arial Narrow" w:cs="Arial Narrow"/>
                    <w:color w:val="000000"/>
                  </w:rPr>
                </w:pPr>
              </w:p>
            </w:tc>
          </w:tr>
          <w:tr w:rsidR="00702335" w14:paraId="6CD454C2" w14:textId="77777777">
            <w:trPr>
              <w:cantSplit/>
              <w:tblHeader/>
            </w:trPr>
            <w:tc>
              <w:tcPr>
                <w:tcW w:w="4252" w:type="dxa"/>
                <w:shd w:val="clear" w:color="auto" w:fill="auto"/>
                <w:tcMar>
                  <w:top w:w="100" w:type="dxa"/>
                  <w:left w:w="100" w:type="dxa"/>
                  <w:bottom w:w="100" w:type="dxa"/>
                  <w:right w:w="100" w:type="dxa"/>
                </w:tcMar>
              </w:tcPr>
              <w:p w14:paraId="1DFFD938" w14:textId="77777777" w:rsidR="00702335" w:rsidRDefault="00702335">
                <w:pPr>
                  <w:widowControl w:val="0"/>
                  <w:pBdr>
                    <w:top w:val="nil"/>
                    <w:left w:val="nil"/>
                    <w:bottom w:val="nil"/>
                    <w:right w:val="nil"/>
                    <w:between w:val="nil"/>
                  </w:pBdr>
                  <w:rPr>
                    <w:rFonts w:ascii="Arial Narrow" w:eastAsia="Arial Narrow" w:hAnsi="Arial Narrow" w:cs="Arial Narrow"/>
                    <w:color w:val="000000"/>
                  </w:rPr>
                </w:pPr>
              </w:p>
            </w:tc>
            <w:tc>
              <w:tcPr>
                <w:tcW w:w="4252" w:type="dxa"/>
                <w:shd w:val="clear" w:color="auto" w:fill="auto"/>
                <w:tcMar>
                  <w:top w:w="100" w:type="dxa"/>
                  <w:left w:w="100" w:type="dxa"/>
                  <w:bottom w:w="100" w:type="dxa"/>
                  <w:right w:w="100" w:type="dxa"/>
                </w:tcMar>
              </w:tcPr>
              <w:p w14:paraId="7B3CF6C8" w14:textId="77777777" w:rsidR="00702335" w:rsidRDefault="00590B86">
                <w:pPr>
                  <w:widowControl w:val="0"/>
                  <w:pBdr>
                    <w:top w:val="nil"/>
                    <w:left w:val="nil"/>
                    <w:bottom w:val="nil"/>
                    <w:right w:val="nil"/>
                    <w:between w:val="nil"/>
                  </w:pBdr>
                  <w:rPr>
                    <w:rFonts w:ascii="Arial Narrow" w:eastAsia="Arial Narrow" w:hAnsi="Arial Narrow" w:cs="Arial Narrow"/>
                    <w:color w:val="000000"/>
                  </w:rPr>
                </w:pPr>
              </w:p>
            </w:tc>
          </w:tr>
        </w:tbl>
      </w:sdtContent>
    </w:sdt>
    <w:p w14:paraId="28C48B4B" w14:textId="77777777" w:rsidR="00702335" w:rsidRDefault="00702335">
      <w:pPr>
        <w:pBdr>
          <w:top w:val="nil"/>
          <w:left w:val="nil"/>
          <w:bottom w:val="nil"/>
          <w:right w:val="nil"/>
          <w:between w:val="nil"/>
        </w:pBdr>
        <w:jc w:val="both"/>
        <w:rPr>
          <w:rFonts w:ascii="Arial Narrow" w:eastAsia="Arial Narrow" w:hAnsi="Arial Narrow" w:cs="Arial Narrow"/>
          <w:color w:val="000000"/>
        </w:rPr>
      </w:pPr>
    </w:p>
    <w:p w14:paraId="537351FB" w14:textId="77777777" w:rsidR="00702335" w:rsidRPr="00921C21" w:rsidRDefault="00263A27" w:rsidP="00921C21">
      <w:pPr>
        <w:pStyle w:val="Titolo1"/>
        <w:numPr>
          <w:ilvl w:val="0"/>
          <w:numId w:val="32"/>
        </w:numPr>
        <w:rPr>
          <w:rFonts w:ascii="Times New Roman" w:hAnsi="Times New Roman" w:cs="Times New Roman"/>
          <w:b/>
          <w:bCs/>
          <w:color w:val="C8102E"/>
          <w:sz w:val="36"/>
          <w:szCs w:val="36"/>
        </w:rPr>
      </w:pPr>
      <w:bookmarkStart w:id="30" w:name="_Toc239677052"/>
      <w:r w:rsidRPr="00921C21">
        <w:rPr>
          <w:rFonts w:ascii="Times New Roman" w:hAnsi="Times New Roman" w:cs="Times New Roman"/>
          <w:b/>
          <w:bCs/>
          <w:color w:val="C8102E"/>
          <w:sz w:val="36"/>
          <w:szCs w:val="36"/>
        </w:rPr>
        <w:t>RIFERIMENTI BIBLIOGRAFICI</w:t>
      </w:r>
      <w:bookmarkEnd w:id="30"/>
    </w:p>
    <w:p w14:paraId="0A1CE813" w14:textId="77777777" w:rsidR="00702335" w:rsidRPr="0040079C" w:rsidRDefault="0040079C">
      <w:pPr>
        <w:numPr>
          <w:ilvl w:val="0"/>
          <w:numId w:val="10"/>
        </w:numPr>
        <w:pBdr>
          <w:top w:val="nil"/>
          <w:left w:val="nil"/>
          <w:bottom w:val="nil"/>
          <w:right w:val="nil"/>
          <w:between w:val="nil"/>
        </w:pBdr>
        <w:rPr>
          <w:rFonts w:eastAsia="Arial Narrow"/>
          <w:color w:val="000000"/>
          <w:lang w:val="en-US"/>
        </w:rPr>
      </w:pPr>
      <w:r w:rsidRPr="0040079C">
        <w:rPr>
          <w:rFonts w:eastAsia="Arial Narrow"/>
          <w:color w:val="000000"/>
          <w:lang w:val="en-US"/>
        </w:rPr>
        <w:t xml:space="preserve">FAO (2022). </w:t>
      </w:r>
      <w:r w:rsidRPr="0040079C">
        <w:rPr>
          <w:rFonts w:eastAsia="Arial Narrow"/>
          <w:i/>
          <w:iCs/>
          <w:color w:val="000000"/>
          <w:lang w:val="en-US"/>
        </w:rPr>
        <w:t>Digital Agriculture and UAV Applications</w:t>
      </w:r>
    </w:p>
    <w:p w14:paraId="11FFC4DF" w14:textId="77777777" w:rsidR="00702335" w:rsidRPr="0040079C" w:rsidRDefault="0040079C">
      <w:pPr>
        <w:numPr>
          <w:ilvl w:val="0"/>
          <w:numId w:val="10"/>
        </w:numPr>
        <w:pBdr>
          <w:top w:val="nil"/>
          <w:left w:val="nil"/>
          <w:bottom w:val="nil"/>
          <w:right w:val="nil"/>
          <w:between w:val="nil"/>
        </w:pBdr>
        <w:rPr>
          <w:rFonts w:eastAsia="Arial Narrow"/>
          <w:color w:val="000000"/>
          <w:lang w:val="en-US"/>
        </w:rPr>
      </w:pPr>
      <w:r w:rsidRPr="0040079C">
        <w:rPr>
          <w:rFonts w:eastAsia="Arial Narrow"/>
          <w:color w:val="000000"/>
          <w:lang w:val="en-US"/>
        </w:rPr>
        <w:t xml:space="preserve"> EASA. </w:t>
      </w:r>
      <w:r w:rsidRPr="0040079C">
        <w:rPr>
          <w:rFonts w:eastAsia="Arial Narrow"/>
          <w:i/>
          <w:iCs/>
          <w:color w:val="000000"/>
          <w:lang w:val="en-US"/>
        </w:rPr>
        <w:t>Drone Safety and Operations Guidelines</w:t>
      </w:r>
    </w:p>
    <w:p w14:paraId="1C3059AF" w14:textId="77777777" w:rsidR="00702335" w:rsidRPr="0040079C" w:rsidRDefault="0040079C">
      <w:pPr>
        <w:numPr>
          <w:ilvl w:val="0"/>
          <w:numId w:val="10"/>
        </w:numPr>
        <w:pBdr>
          <w:top w:val="nil"/>
          <w:left w:val="nil"/>
          <w:bottom w:val="nil"/>
          <w:right w:val="nil"/>
          <w:between w:val="nil"/>
        </w:pBdr>
        <w:rPr>
          <w:rFonts w:eastAsia="Arial Narrow"/>
          <w:color w:val="000000"/>
          <w:lang w:val="en-US"/>
        </w:rPr>
      </w:pPr>
      <w:r w:rsidRPr="0040079C">
        <w:rPr>
          <w:rFonts w:eastAsia="Arial Narrow"/>
          <w:color w:val="000000"/>
          <w:lang w:val="en-US"/>
        </w:rPr>
        <w:t xml:space="preserve"> Agricultural manuals on cereal pest management</w:t>
      </w:r>
    </w:p>
    <w:p w14:paraId="05ED4AAC" w14:textId="77777777" w:rsidR="00702335" w:rsidRPr="0040079C" w:rsidRDefault="00702335">
      <w:pPr>
        <w:pStyle w:val="Sottotitolo"/>
        <w:ind w:left="720"/>
        <w:rPr>
          <w:rFonts w:ascii="Times New Roman" w:eastAsia="Arial Narrow" w:hAnsi="Times New Roman" w:cs="Times New Roman"/>
          <w:lang w:val="en-US"/>
        </w:rPr>
      </w:pPr>
    </w:p>
    <w:sectPr w:rsidR="00702335" w:rsidRPr="0040079C" w:rsidSect="00D37299">
      <w:headerReference w:type="default" r:id="rId21"/>
      <w:pgSz w:w="11906" w:h="16838"/>
      <w:pgMar w:top="1701" w:right="1558" w:bottom="2127"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41EA7" w14:textId="77777777" w:rsidR="00590B86" w:rsidRDefault="00590B86">
      <w:r>
        <w:separator/>
      </w:r>
    </w:p>
  </w:endnote>
  <w:endnote w:type="continuationSeparator" w:id="0">
    <w:p w14:paraId="3B37149E" w14:textId="77777777" w:rsidR="00590B86" w:rsidRDefault="00590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B8DFA9AB-7E90-4734-BD7F-0E49505F35EB}"/>
  </w:font>
  <w:font w:name="Source Sans Pro">
    <w:altName w:val="Source Sans Pro"/>
    <w:charset w:val="00"/>
    <w:family w:val="swiss"/>
    <w:pitch w:val="variable"/>
    <w:sig w:usb0="600002F7" w:usb1="02000001" w:usb2="00000000" w:usb3="00000000" w:csb0="0000019F" w:csb1="00000000"/>
    <w:embedRegular r:id="rId2" w:fontKey="{E158C165-DC50-42B2-8BDC-65484E86B94E}"/>
    <w:embedBold r:id="rId3" w:fontKey="{A1D8FBEC-BF95-41E1-AFFD-14B072966C7C}"/>
    <w:embedItalic r:id="rId4" w:fontKey="{BED05459-4DCD-41C3-B860-D2B8F8E221D1}"/>
  </w:font>
  <w:font w:name="Bebas Neue">
    <w:charset w:val="00"/>
    <w:family w:val="auto"/>
    <w:pitch w:val="default"/>
    <w:embedRegular r:id="rId5" w:fontKey="{3549C77E-0464-47C8-A075-B38B60707537}"/>
  </w:font>
  <w:font w:name="Tahoma">
    <w:panose1 w:val="020B0604030504040204"/>
    <w:charset w:val="00"/>
    <w:family w:val="swiss"/>
    <w:pitch w:val="variable"/>
    <w:sig w:usb0="E1002EFF" w:usb1="C000605B" w:usb2="00000029" w:usb3="00000000" w:csb0="000101FF" w:csb1="00000000"/>
    <w:embedRegular r:id="rId6" w:fontKey="{20E7D009-44DE-4BCE-8497-9442D46A7624}"/>
  </w:font>
  <w:font w:name="Calibri">
    <w:panose1 w:val="020F0502020204030204"/>
    <w:charset w:val="00"/>
    <w:family w:val="swiss"/>
    <w:pitch w:val="variable"/>
    <w:sig w:usb0="E4002EFF" w:usb1="C200247B" w:usb2="00000009" w:usb3="00000000" w:csb0="000001FF" w:csb1="00000000"/>
    <w:embedRegular r:id="rId7" w:fontKey="{8EC293C6-8F7B-4939-A40F-9B0F6CA9E666}"/>
  </w:font>
  <w:font w:name="Arial Narrow">
    <w:panose1 w:val="020B0606020202030204"/>
    <w:charset w:val="00"/>
    <w:family w:val="swiss"/>
    <w:pitch w:val="variable"/>
    <w:sig w:usb0="00000287" w:usb1="00000800" w:usb2="00000000" w:usb3="00000000" w:csb0="0000009F" w:csb1="00000000"/>
    <w:embedRegular r:id="rId8" w:fontKey="{6184D6C0-E8FE-4F5F-B314-BE0C0CD5CF62}"/>
    <w:embedBold r:id="rId9" w:fontKey="{2E780670-F44E-4F8C-B04C-5FBC0976A153}"/>
    <w:embedItalic r:id="rId10" w:fontKey="{358B8569-D0D5-4537-9773-8DB649F134CC}"/>
  </w:font>
  <w:font w:name="Trebuchet MS">
    <w:panose1 w:val="020B0603020202020204"/>
    <w:charset w:val="00"/>
    <w:family w:val="swiss"/>
    <w:pitch w:val="variable"/>
    <w:sig w:usb0="00000687" w:usb1="00000000" w:usb2="00000000" w:usb3="00000000" w:csb0="0000009F" w:csb1="00000000"/>
    <w:embedRegular r:id="rId11" w:fontKey="{BEC5E905-14CD-4D8D-9F77-94CEB04D8F4B}"/>
  </w:font>
  <w:font w:name="Source Sans 3">
    <w:altName w:val="Cambria"/>
    <w:panose1 w:val="00000000000000000000"/>
    <w:charset w:val="00"/>
    <w:family w:val="roman"/>
    <w:notTrueType/>
    <w:pitch w:val="default"/>
  </w:font>
  <w:font w:name="Beba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embedRegular r:id="rId12" w:fontKey="{A4B0D976-C54D-4F14-878D-BC0644E6FE6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gliatabella"/>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820"/>
    </w:tblGrid>
    <w:tr w:rsidR="00D37299" w:rsidRPr="00D37299" w14:paraId="1B11C938" w14:textId="77777777" w:rsidTr="00D37299">
      <w:tc>
        <w:tcPr>
          <w:tcW w:w="4247" w:type="dxa"/>
        </w:tcPr>
        <w:p w14:paraId="0F838E44" w14:textId="3522C3CF" w:rsidR="00D37299" w:rsidRDefault="00D37299">
          <w:pPr>
            <w:tabs>
              <w:tab w:val="center" w:pos="4252"/>
              <w:tab w:val="right" w:pos="8504"/>
            </w:tabs>
            <w:rPr>
              <w:rFonts w:ascii="Trebuchet MS" w:eastAsia="Trebuchet MS" w:hAnsi="Trebuchet MS" w:cs="Trebuchet MS"/>
              <w:color w:val="000000"/>
            </w:rPr>
          </w:pPr>
          <w:r>
            <w:rPr>
              <w:noProof/>
            </w:rPr>
            <w:drawing>
              <wp:anchor distT="0" distB="0" distL="114300" distR="114300" simplePos="0" relativeHeight="251659264" behindDoc="0" locked="0" layoutInCell="1" hidden="0" allowOverlap="1" wp14:anchorId="65735A7C" wp14:editId="1BA3A839">
                <wp:simplePos x="0" y="0"/>
                <wp:positionH relativeFrom="column">
                  <wp:posOffset>-71120</wp:posOffset>
                </wp:positionH>
                <wp:positionV relativeFrom="paragraph">
                  <wp:posOffset>-29845</wp:posOffset>
                </wp:positionV>
                <wp:extent cx="2409825" cy="505542"/>
                <wp:effectExtent l="0" t="0" r="0" b="0"/>
                <wp:wrapNone/>
                <wp:docPr id="208557052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2409825" cy="505542"/>
                        </a:xfrm>
                        <a:prstGeom prst="rect">
                          <a:avLst/>
                        </a:prstGeom>
                        <a:ln/>
                      </pic:spPr>
                    </pic:pic>
                  </a:graphicData>
                </a:graphic>
              </wp:anchor>
            </w:drawing>
          </w:r>
        </w:p>
      </w:tc>
      <w:tc>
        <w:tcPr>
          <w:tcW w:w="4820" w:type="dxa"/>
        </w:tcPr>
        <w:p w14:paraId="44F58C3D" w14:textId="7CEBCBB5" w:rsidR="00D37299" w:rsidRPr="00D37299" w:rsidRDefault="00D37299">
          <w:pPr>
            <w:tabs>
              <w:tab w:val="center" w:pos="4252"/>
              <w:tab w:val="right" w:pos="8504"/>
            </w:tabs>
            <w:rPr>
              <w:rFonts w:ascii="Trebuchet MS" w:eastAsia="Trebuchet MS" w:hAnsi="Trebuchet MS" w:cs="Trebuchet MS"/>
              <w:color w:val="000000"/>
              <w:lang w:val="en-GB"/>
            </w:rPr>
          </w:pPr>
          <w:r>
            <w:rPr>
              <w:rFonts w:ascii="Source Sans 3" w:eastAsia="Source Sans 3" w:hAnsi="Source Sans 3" w:cs="Source Sans 3"/>
              <w:color w:val="000000"/>
              <w:sz w:val="16"/>
              <w:lang w:val="en-US"/>
            </w:rPr>
            <w:t>This project has been funded with support from the European Commission. This communication reflects the views only of the author, and the Commission cannot be held responsible for any use which may be made of the information contained therein.</w:t>
          </w:r>
        </w:p>
      </w:tc>
    </w:tr>
  </w:tbl>
  <w:p w14:paraId="12332AD9" w14:textId="672297B4" w:rsidR="00702335" w:rsidRDefault="00702335" w:rsidP="00D37299">
    <w:pPr>
      <w:pBdr>
        <w:top w:val="nil"/>
        <w:left w:val="nil"/>
        <w:bottom w:val="nil"/>
        <w:right w:val="nil"/>
        <w:between w:val="nil"/>
      </w:pBdr>
      <w:tabs>
        <w:tab w:val="center" w:pos="4252"/>
        <w:tab w:val="right" w:pos="8504"/>
      </w:tabs>
      <w:rPr>
        <w:rFonts w:ascii="Trebuchet MS" w:eastAsia="Trebuchet MS" w:hAnsi="Trebuchet MS" w:cs="Trebuchet M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259D4" w14:textId="77777777" w:rsidR="00590B86" w:rsidRDefault="00590B86">
      <w:r>
        <w:separator/>
      </w:r>
    </w:p>
  </w:footnote>
  <w:footnote w:type="continuationSeparator" w:id="0">
    <w:p w14:paraId="14D7925C" w14:textId="77777777" w:rsidR="00590B86" w:rsidRDefault="00590B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E0B48" w14:textId="77777777" w:rsidR="00702335" w:rsidRDefault="0040079C">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w:drawing>
        <wp:anchor distT="0" distB="0" distL="114300" distR="114300" simplePos="0" relativeHeight="251658240" behindDoc="0" locked="0" layoutInCell="1" hidden="0" allowOverlap="1" wp14:anchorId="31E44006" wp14:editId="1C78E845">
          <wp:simplePos x="0" y="0"/>
          <wp:positionH relativeFrom="column">
            <wp:posOffset>4696460</wp:posOffset>
          </wp:positionH>
          <wp:positionV relativeFrom="paragraph">
            <wp:posOffset>-126993</wp:posOffset>
          </wp:positionV>
          <wp:extent cx="1220962" cy="584911"/>
          <wp:effectExtent l="0" t="0" r="0" b="0"/>
          <wp:wrapNone/>
          <wp:docPr id="208557052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6F533" w14:textId="77777777" w:rsidR="00702335" w:rsidRDefault="0040079C">
    <w:pPr>
      <w:pBdr>
        <w:top w:val="nil"/>
        <w:left w:val="nil"/>
        <w:bottom w:val="nil"/>
        <w:right w:val="nil"/>
        <w:between w:val="nil"/>
      </w:pBdr>
      <w:tabs>
        <w:tab w:val="center" w:pos="4252"/>
        <w:tab w:val="right" w:pos="8504"/>
      </w:tabs>
      <w:rPr>
        <w:color w:val="000000"/>
        <w:sz w:val="40"/>
        <w:szCs w:val="40"/>
      </w:rPr>
    </w:pPr>
    <w:r>
      <w:rPr>
        <w:noProof/>
      </w:rPr>
      <w:drawing>
        <wp:anchor distT="0" distB="0" distL="114300" distR="114300" simplePos="0" relativeHeight="251660288" behindDoc="0" locked="0" layoutInCell="1" hidden="0" allowOverlap="1" wp14:anchorId="172DD36C" wp14:editId="5414A5CF">
          <wp:simplePos x="0" y="0"/>
          <wp:positionH relativeFrom="column">
            <wp:posOffset>4648200</wp:posOffset>
          </wp:positionH>
          <wp:positionV relativeFrom="paragraph">
            <wp:posOffset>-229065</wp:posOffset>
          </wp:positionV>
          <wp:extent cx="1220962" cy="584911"/>
          <wp:effectExtent l="0" t="0" r="0" b="0"/>
          <wp:wrapNone/>
          <wp:docPr id="1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p w14:paraId="49A97387" w14:textId="77777777" w:rsidR="00702335" w:rsidRDefault="00702335">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E98F5" w14:textId="77777777" w:rsidR="00702335" w:rsidRDefault="0040079C">
    <w:pPr>
      <w:pBdr>
        <w:top w:val="nil"/>
        <w:left w:val="nil"/>
        <w:bottom w:val="nil"/>
        <w:right w:val="nil"/>
        <w:between w:val="nil"/>
      </w:pBdr>
      <w:tabs>
        <w:tab w:val="center" w:pos="4252"/>
        <w:tab w:val="right" w:pos="8504"/>
      </w:tabs>
      <w:rPr>
        <w:color w:val="000000"/>
        <w:sz w:val="40"/>
        <w:szCs w:val="40"/>
      </w:rPr>
    </w:pPr>
    <w:r>
      <w:rPr>
        <w:color w:val="000000"/>
        <w:sz w:val="40"/>
        <w:szCs w:val="40"/>
      </w:rPr>
      <w:fldChar w:fldCharType="begin"/>
    </w:r>
    <w:r>
      <w:rPr>
        <w:color w:val="000000"/>
        <w:sz w:val="40"/>
        <w:szCs w:val="40"/>
      </w:rPr>
      <w:instrText>PAGE</w:instrText>
    </w:r>
    <w:r>
      <w:rPr>
        <w:color w:val="000000"/>
        <w:sz w:val="40"/>
        <w:szCs w:val="40"/>
      </w:rPr>
      <w:fldChar w:fldCharType="separate"/>
    </w:r>
    <w:r w:rsidR="00026E21">
      <w:rPr>
        <w:noProof/>
        <w:color w:val="000000"/>
        <w:sz w:val="40"/>
        <w:szCs w:val="40"/>
      </w:rPr>
      <w:t>10</w:t>
    </w:r>
    <w:r>
      <w:rPr>
        <w:color w:val="000000"/>
        <w:sz w:val="40"/>
        <w:szCs w:val="40"/>
      </w:rPr>
      <w:fldChar w:fldCharType="end"/>
    </w:r>
    <w:r>
      <w:rPr>
        <w:noProof/>
      </w:rPr>
      <w:drawing>
        <wp:anchor distT="0" distB="0" distL="114300" distR="114300" simplePos="0" relativeHeight="251661312" behindDoc="0" locked="0" layoutInCell="1" hidden="0" allowOverlap="1" wp14:anchorId="3729CC4B" wp14:editId="598F27C5">
          <wp:simplePos x="0" y="0"/>
          <wp:positionH relativeFrom="column">
            <wp:posOffset>2793365</wp:posOffset>
          </wp:positionH>
          <wp:positionV relativeFrom="paragraph">
            <wp:posOffset>-240658</wp:posOffset>
          </wp:positionV>
          <wp:extent cx="3213100" cy="683124"/>
          <wp:effectExtent l="0" t="0" r="0" b="0"/>
          <wp:wrapNone/>
          <wp:docPr id="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14:paraId="0B5EA867" w14:textId="77777777" w:rsidR="00702335" w:rsidRDefault="00702335">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C0EC9"/>
    <w:multiLevelType w:val="multilevel"/>
    <w:tmpl w:val="C97C3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B70924"/>
    <w:multiLevelType w:val="multilevel"/>
    <w:tmpl w:val="B8960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826430"/>
    <w:multiLevelType w:val="multilevel"/>
    <w:tmpl w:val="A67ED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C53DB8"/>
    <w:multiLevelType w:val="multilevel"/>
    <w:tmpl w:val="E794A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A55746"/>
    <w:multiLevelType w:val="multilevel"/>
    <w:tmpl w:val="C0CAB6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9D835BA"/>
    <w:multiLevelType w:val="hybridMultilevel"/>
    <w:tmpl w:val="D304C56E"/>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6" w15:restartNumberingAfterBreak="0">
    <w:nsid w:val="20964794"/>
    <w:multiLevelType w:val="multilevel"/>
    <w:tmpl w:val="6D606ED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0C55E7B"/>
    <w:multiLevelType w:val="multilevel"/>
    <w:tmpl w:val="ABBE4D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1612D88"/>
    <w:multiLevelType w:val="multilevel"/>
    <w:tmpl w:val="B5367D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3AB01C3"/>
    <w:multiLevelType w:val="multilevel"/>
    <w:tmpl w:val="795E98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3C8742F"/>
    <w:multiLevelType w:val="multilevel"/>
    <w:tmpl w:val="22B25C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5A9755A"/>
    <w:multiLevelType w:val="multilevel"/>
    <w:tmpl w:val="B5367D10"/>
    <w:lvl w:ilvl="0">
      <w:start w:val="1"/>
      <w:numFmt w:val="bullet"/>
      <w:lvlText w:val="◻"/>
      <w:lvlJc w:val="left"/>
      <w:pPr>
        <w:ind w:left="644"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7312E0E"/>
    <w:multiLevelType w:val="multilevel"/>
    <w:tmpl w:val="06343D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8A1A37"/>
    <w:multiLevelType w:val="multilevel"/>
    <w:tmpl w:val="AE3CA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9743C4"/>
    <w:multiLevelType w:val="multilevel"/>
    <w:tmpl w:val="CB60A7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AEE73F8"/>
    <w:multiLevelType w:val="hybridMultilevel"/>
    <w:tmpl w:val="7A603EF2"/>
    <w:lvl w:ilvl="0" w:tplc="6C765F10">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6" w15:restartNumberingAfterBreak="0">
    <w:nsid w:val="3DC44934"/>
    <w:multiLevelType w:val="multilevel"/>
    <w:tmpl w:val="280828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FEA30BE"/>
    <w:multiLevelType w:val="multilevel"/>
    <w:tmpl w:val="2CB81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B178C7"/>
    <w:multiLevelType w:val="hybridMultilevel"/>
    <w:tmpl w:val="8FFA173C"/>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9" w15:restartNumberingAfterBreak="0">
    <w:nsid w:val="4FBD5C46"/>
    <w:multiLevelType w:val="multilevel"/>
    <w:tmpl w:val="8236D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C65522"/>
    <w:multiLevelType w:val="multilevel"/>
    <w:tmpl w:val="694608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AC806C7"/>
    <w:multiLevelType w:val="multilevel"/>
    <w:tmpl w:val="54C6B70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BEB7DA7"/>
    <w:multiLevelType w:val="multilevel"/>
    <w:tmpl w:val="A91418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C811649"/>
    <w:multiLevelType w:val="multilevel"/>
    <w:tmpl w:val="3954B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A63428"/>
    <w:multiLevelType w:val="multilevel"/>
    <w:tmpl w:val="33FA69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2EB210A"/>
    <w:multiLevelType w:val="multilevel"/>
    <w:tmpl w:val="5038C4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F800C5"/>
    <w:multiLevelType w:val="multilevel"/>
    <w:tmpl w:val="7C2C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9A7B17"/>
    <w:multiLevelType w:val="multilevel"/>
    <w:tmpl w:val="FBD493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E337A51"/>
    <w:multiLevelType w:val="multilevel"/>
    <w:tmpl w:val="B5367D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2AC1068"/>
    <w:multiLevelType w:val="multilevel"/>
    <w:tmpl w:val="43986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2D6DBD"/>
    <w:multiLevelType w:val="multilevel"/>
    <w:tmpl w:val="718EDA72"/>
    <w:lvl w:ilvl="0">
      <w:start w:val="1"/>
      <w:numFmt w:val="bullet"/>
      <w:lvlText w:val="●"/>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74304BC"/>
    <w:multiLevelType w:val="multilevel"/>
    <w:tmpl w:val="C0E81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4"/>
  </w:num>
  <w:num w:numId="3">
    <w:abstractNumId w:val="10"/>
  </w:num>
  <w:num w:numId="4">
    <w:abstractNumId w:val="16"/>
  </w:num>
  <w:num w:numId="5">
    <w:abstractNumId w:val="9"/>
  </w:num>
  <w:num w:numId="6">
    <w:abstractNumId w:val="22"/>
  </w:num>
  <w:num w:numId="7">
    <w:abstractNumId w:val="24"/>
  </w:num>
  <w:num w:numId="8">
    <w:abstractNumId w:val="7"/>
  </w:num>
  <w:num w:numId="9">
    <w:abstractNumId w:val="20"/>
  </w:num>
  <w:num w:numId="10">
    <w:abstractNumId w:val="30"/>
  </w:num>
  <w:num w:numId="11">
    <w:abstractNumId w:val="28"/>
  </w:num>
  <w:num w:numId="12">
    <w:abstractNumId w:val="11"/>
  </w:num>
  <w:num w:numId="13">
    <w:abstractNumId w:val="21"/>
  </w:num>
  <w:num w:numId="14">
    <w:abstractNumId w:val="27"/>
  </w:num>
  <w:num w:numId="15">
    <w:abstractNumId w:val="6"/>
  </w:num>
  <w:num w:numId="16">
    <w:abstractNumId w:val="29"/>
  </w:num>
  <w:num w:numId="17">
    <w:abstractNumId w:val="8"/>
  </w:num>
  <w:num w:numId="18">
    <w:abstractNumId w:val="0"/>
  </w:num>
  <w:num w:numId="19">
    <w:abstractNumId w:val="19"/>
  </w:num>
  <w:num w:numId="20">
    <w:abstractNumId w:val="2"/>
  </w:num>
  <w:num w:numId="21">
    <w:abstractNumId w:val="13"/>
  </w:num>
  <w:num w:numId="22">
    <w:abstractNumId w:val="17"/>
  </w:num>
  <w:num w:numId="23">
    <w:abstractNumId w:val="31"/>
  </w:num>
  <w:num w:numId="24">
    <w:abstractNumId w:val="1"/>
  </w:num>
  <w:num w:numId="25">
    <w:abstractNumId w:val="23"/>
  </w:num>
  <w:num w:numId="26">
    <w:abstractNumId w:val="12"/>
  </w:num>
  <w:num w:numId="27">
    <w:abstractNumId w:val="26"/>
  </w:num>
  <w:num w:numId="28">
    <w:abstractNumId w:val="3"/>
  </w:num>
  <w:num w:numId="29">
    <w:abstractNumId w:val="25"/>
  </w:num>
  <w:num w:numId="30">
    <w:abstractNumId w:val="18"/>
  </w:num>
  <w:num w:numId="31">
    <w:abstractNumId w:val="5"/>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335"/>
    <w:rsid w:val="00026E21"/>
    <w:rsid w:val="000D50F3"/>
    <w:rsid w:val="00263A27"/>
    <w:rsid w:val="00284E51"/>
    <w:rsid w:val="00324618"/>
    <w:rsid w:val="003551B2"/>
    <w:rsid w:val="0040079C"/>
    <w:rsid w:val="00473062"/>
    <w:rsid w:val="004A2FFF"/>
    <w:rsid w:val="0056019B"/>
    <w:rsid w:val="00581A74"/>
    <w:rsid w:val="00590B86"/>
    <w:rsid w:val="0061594D"/>
    <w:rsid w:val="00702335"/>
    <w:rsid w:val="007425F5"/>
    <w:rsid w:val="00921C21"/>
    <w:rsid w:val="009F54A5"/>
    <w:rsid w:val="00C26693"/>
    <w:rsid w:val="00CB2273"/>
    <w:rsid w:val="00D37299"/>
    <w:rsid w:val="00DB6639"/>
    <w:rsid w:val="00E74445"/>
    <w:rsid w:val="00EA2A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C71A8"/>
  <w15:docId w15:val="{3B3E46FC-C28F-49F2-9974-D5F6ACEAA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keepLines/>
      <w:pBdr>
        <w:top w:val="nil"/>
        <w:left w:val="nil"/>
        <w:bottom w:val="nil"/>
        <w:right w:val="nil"/>
        <w:between w:val="nil"/>
      </w:pBdr>
      <w:spacing w:before="400" w:after="120"/>
      <w:jc w:val="both"/>
      <w:outlineLvl w:val="0"/>
    </w:pPr>
    <w:rPr>
      <w:rFonts w:ascii="Source Sans Pro" w:eastAsia="Source Sans Pro" w:hAnsi="Source Sans Pro" w:cs="Source Sans Pro"/>
      <w:color w:val="4D4D4D"/>
      <w:sz w:val="40"/>
      <w:szCs w:val="40"/>
    </w:rPr>
  </w:style>
  <w:style w:type="paragraph" w:styleId="Titolo2">
    <w:name w:val="heading 2"/>
    <w:basedOn w:val="Normale"/>
    <w:next w:val="Normale"/>
    <w:pPr>
      <w:keepNext/>
      <w:keepLines/>
      <w:pBdr>
        <w:top w:val="nil"/>
        <w:left w:val="nil"/>
        <w:bottom w:val="nil"/>
        <w:right w:val="nil"/>
        <w:between w:val="nil"/>
      </w:pBdr>
      <w:spacing w:before="360" w:after="120"/>
      <w:jc w:val="both"/>
      <w:outlineLvl w:val="1"/>
    </w:pPr>
    <w:rPr>
      <w:rFonts w:ascii="Source Sans Pro" w:eastAsia="Source Sans Pro" w:hAnsi="Source Sans Pro" w:cs="Source Sans Pro"/>
      <w:color w:val="4D4D4D"/>
      <w:sz w:val="32"/>
      <w:szCs w:val="32"/>
    </w:rPr>
  </w:style>
  <w:style w:type="paragraph" w:styleId="Titolo3">
    <w:name w:val="heading 3"/>
    <w:basedOn w:val="Normale"/>
    <w:next w:val="Normale"/>
    <w:pPr>
      <w:keepNext/>
      <w:keepLines/>
      <w:pBdr>
        <w:top w:val="nil"/>
        <w:left w:val="nil"/>
        <w:bottom w:val="nil"/>
        <w:right w:val="nil"/>
        <w:between w:val="nil"/>
      </w:pBdr>
      <w:spacing w:before="320" w:after="80"/>
      <w:jc w:val="both"/>
      <w:outlineLvl w:val="2"/>
    </w:pPr>
    <w:rPr>
      <w:rFonts w:ascii="Source Sans Pro" w:eastAsia="Source Sans Pro" w:hAnsi="Source Sans Pro" w:cs="Source Sans Pro"/>
      <w:color w:val="434343"/>
      <w:sz w:val="28"/>
      <w:szCs w:val="28"/>
    </w:rPr>
  </w:style>
  <w:style w:type="paragraph" w:styleId="Titolo4">
    <w:name w:val="heading 4"/>
    <w:basedOn w:val="Normale"/>
    <w:next w:val="Normale"/>
    <w:pPr>
      <w:keepNext/>
      <w:keepLines/>
      <w:pBdr>
        <w:top w:val="nil"/>
        <w:left w:val="nil"/>
        <w:bottom w:val="nil"/>
        <w:right w:val="nil"/>
        <w:between w:val="nil"/>
      </w:pBdr>
      <w:spacing w:before="280" w:after="80"/>
      <w:jc w:val="both"/>
      <w:outlineLvl w:val="3"/>
    </w:pPr>
    <w:rPr>
      <w:rFonts w:ascii="Source Sans Pro" w:eastAsia="Source Sans Pro" w:hAnsi="Source Sans Pro" w:cs="Source Sans Pro"/>
      <w:color w:val="666666"/>
    </w:rPr>
  </w:style>
  <w:style w:type="paragraph" w:styleId="Titolo5">
    <w:name w:val="heading 5"/>
    <w:basedOn w:val="Normale"/>
    <w:next w:val="Normale"/>
    <w:pPr>
      <w:keepNext/>
      <w:keepLines/>
      <w:pBdr>
        <w:top w:val="nil"/>
        <w:left w:val="nil"/>
        <w:bottom w:val="nil"/>
        <w:right w:val="nil"/>
        <w:between w:val="nil"/>
      </w:pBdr>
      <w:spacing w:before="240" w:after="80"/>
      <w:jc w:val="both"/>
      <w:outlineLvl w:val="4"/>
    </w:pPr>
    <w:rPr>
      <w:rFonts w:ascii="Source Sans Pro" w:eastAsia="Source Sans Pro" w:hAnsi="Source Sans Pro" w:cs="Source Sans Pro"/>
      <w:color w:val="666666"/>
      <w:sz w:val="22"/>
      <w:szCs w:val="22"/>
    </w:rPr>
  </w:style>
  <w:style w:type="paragraph" w:styleId="Titolo6">
    <w:name w:val="heading 6"/>
    <w:basedOn w:val="Normale"/>
    <w:next w:val="Normale"/>
    <w:pPr>
      <w:keepNext/>
      <w:keepLines/>
      <w:pBdr>
        <w:top w:val="nil"/>
        <w:left w:val="nil"/>
        <w:bottom w:val="nil"/>
        <w:right w:val="nil"/>
        <w:between w:val="nil"/>
      </w:pBdr>
      <w:spacing w:before="240" w:after="80"/>
      <w:jc w:val="both"/>
      <w:outlineLvl w:val="5"/>
    </w:pPr>
    <w:rPr>
      <w:rFonts w:ascii="Source Sans Pro" w:eastAsia="Source Sans Pro" w:hAnsi="Source Sans Pro" w:cs="Source Sans Pro"/>
      <w:i/>
      <w:iCs/>
      <w:color w:val="666666"/>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pBdr>
        <w:top w:val="nil"/>
        <w:left w:val="nil"/>
        <w:bottom w:val="nil"/>
        <w:right w:val="nil"/>
        <w:between w:val="nil"/>
      </w:pBdr>
      <w:spacing w:before="120" w:after="120"/>
      <w:jc w:val="both"/>
    </w:pPr>
    <w:rPr>
      <w:rFonts w:ascii="Bebas Neue" w:eastAsia="Bebas Neue" w:hAnsi="Bebas Neue" w:cs="Bebas Neue"/>
      <w:color w:val="FF6600"/>
      <w:sz w:val="36"/>
      <w:szCs w:val="3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rsid w:val="00C60217"/>
    <w:tblPr>
      <w:tblCellMar>
        <w:top w:w="100" w:type="dxa"/>
        <w:left w:w="100" w:type="dxa"/>
        <w:bottom w:w="100" w:type="dxa"/>
        <w:right w:w="100" w:type="dxa"/>
      </w:tblCellMar>
    </w:tblPr>
  </w:style>
  <w:style w:type="paragraph" w:customStyle="1" w:styleId="Normale1">
    <w:name w:val="Normale1"/>
    <w:rsid w:val="00C60217"/>
  </w:style>
  <w:style w:type="table" w:customStyle="1" w:styleId="TableNormal3">
    <w:name w:val="TableNormal"/>
    <w:rsid w:val="006D0271"/>
    <w:tblPr>
      <w:tblCellMar>
        <w:top w:w="100" w:type="dxa"/>
        <w:left w:w="100" w:type="dxa"/>
        <w:bottom w:w="100" w:type="dxa"/>
        <w:right w:w="100" w:type="dxa"/>
      </w:tblCellMar>
    </w:tblPr>
  </w:style>
  <w:style w:type="paragraph" w:customStyle="1" w:styleId="Normale2">
    <w:name w:val="Normale2"/>
    <w:rsid w:val="006D0271"/>
  </w:style>
  <w:style w:type="table" w:customStyle="1" w:styleId="TableNormal4">
    <w:name w:val="TableNormal"/>
    <w:rsid w:val="006D0271"/>
    <w:tblPr>
      <w:tblCellMar>
        <w:top w:w="100" w:type="dxa"/>
        <w:left w:w="100" w:type="dxa"/>
        <w:bottom w:w="100" w:type="dxa"/>
        <w:right w:w="100" w:type="dxa"/>
      </w:tblCellMar>
    </w:tblPr>
  </w:style>
  <w:style w:type="paragraph" w:customStyle="1" w:styleId="Normale3">
    <w:name w:val="Normale3"/>
    <w:rsid w:val="006D0271"/>
  </w:style>
  <w:style w:type="table" w:customStyle="1" w:styleId="TableNormal10">
    <w:name w:val="Table Normal1"/>
    <w:rsid w:val="006D0271"/>
    <w:tblPr>
      <w:tblCellMar>
        <w:top w:w="0" w:type="dxa"/>
        <w:left w:w="0" w:type="dxa"/>
        <w:bottom w:w="0" w:type="dxa"/>
        <w:right w:w="0" w:type="dxa"/>
      </w:tblCellMar>
    </w:tblPr>
  </w:style>
  <w:style w:type="table" w:customStyle="1" w:styleId="TableNormal20">
    <w:name w:val="Table Normal2"/>
    <w:rsid w:val="006D0271"/>
    <w:tblPr>
      <w:tblCellMar>
        <w:top w:w="0" w:type="dxa"/>
        <w:left w:w="0" w:type="dxa"/>
        <w:bottom w:w="0" w:type="dxa"/>
        <w:right w:w="0" w:type="dxa"/>
      </w:tblCellMar>
    </w:tblPr>
  </w:style>
  <w:style w:type="paragraph" w:customStyle="1" w:styleId="AIS-Title3">
    <w:name w:val="AI&amp;S - Title 3"/>
    <w:link w:val="AIS-Title3Car"/>
    <w:qFormat/>
    <w:rsid w:val="00007CFB"/>
    <w:rPr>
      <w:sz w:val="28"/>
    </w:rPr>
  </w:style>
  <w:style w:type="paragraph" w:styleId="Sommario2">
    <w:name w:val="toc 2"/>
    <w:basedOn w:val="Normale3"/>
    <w:next w:val="Normale3"/>
    <w:autoRedefine/>
    <w:uiPriority w:val="39"/>
    <w:unhideWhenUsed/>
    <w:rsid w:val="00007CFB"/>
    <w:pPr>
      <w:spacing w:before="240" w:after="100"/>
      <w:ind w:left="240"/>
      <w:jc w:val="both"/>
    </w:pPr>
    <w:rPr>
      <w:rFonts w:ascii="Source Sans Pro" w:eastAsia="Source Sans Pro" w:hAnsi="Source Sans Pro" w:cs="Source Sans Pro"/>
      <w:color w:val="4D4D4D"/>
      <w:lang w:val="en-GB"/>
    </w:rPr>
  </w:style>
  <w:style w:type="character" w:customStyle="1" w:styleId="SubttuloCarter">
    <w:name w:val="Subtítulo Caráter"/>
    <w:basedOn w:val="Carpredefinitoparagrafo"/>
    <w:uiPriority w:val="11"/>
    <w:rsid w:val="00007CFB"/>
    <w:rPr>
      <w:rFonts w:ascii="Bebas Neue" w:eastAsia="Bebas Neue" w:hAnsi="Bebas Neue" w:cs="Bebas Neue"/>
      <w:color w:val="7BAD28"/>
      <w:sz w:val="32"/>
      <w:szCs w:val="32"/>
      <w:u w:val="single"/>
    </w:rPr>
  </w:style>
  <w:style w:type="character" w:customStyle="1" w:styleId="AIS-Title3Car">
    <w:name w:val="AI&amp;S - Title 3 Car"/>
    <w:basedOn w:val="SubttuloCarter"/>
    <w:link w:val="AIS-Title3"/>
    <w:rsid w:val="00007CFB"/>
    <w:rPr>
      <w:rFonts w:ascii="Bebas Neue" w:eastAsia="Bebas Neue" w:hAnsi="Bebas Neue" w:cs="Bebas Neue"/>
      <w:color w:val="7BAD28"/>
      <w:sz w:val="28"/>
      <w:szCs w:val="32"/>
      <w:u w:val="single"/>
    </w:rPr>
  </w:style>
  <w:style w:type="paragraph" w:styleId="Sommario1">
    <w:name w:val="toc 1"/>
    <w:basedOn w:val="Normale3"/>
    <w:next w:val="Normale3"/>
    <w:autoRedefine/>
    <w:uiPriority w:val="39"/>
    <w:unhideWhenUsed/>
    <w:rsid w:val="00007CFB"/>
    <w:pPr>
      <w:spacing w:before="240" w:after="100"/>
      <w:jc w:val="both"/>
    </w:pPr>
    <w:rPr>
      <w:rFonts w:ascii="Source Sans Pro" w:eastAsia="Source Sans Pro" w:hAnsi="Source Sans Pro" w:cs="Source Sans Pro"/>
      <w:color w:val="4D4D4D"/>
      <w:lang w:val="en-GB"/>
    </w:rPr>
  </w:style>
  <w:style w:type="character" w:styleId="Collegamentoipertestuale">
    <w:name w:val="Hyperlink"/>
    <w:basedOn w:val="Carpredefinitoparagrafo"/>
    <w:uiPriority w:val="99"/>
    <w:unhideWhenUsed/>
    <w:rsid w:val="00007CFB"/>
    <w:rPr>
      <w:color w:val="0000FF" w:themeColor="hyperlink"/>
      <w:u w:val="single"/>
    </w:rPr>
  </w:style>
  <w:style w:type="paragraph" w:styleId="Intestazione">
    <w:name w:val="header"/>
    <w:basedOn w:val="Normale3"/>
    <w:link w:val="IntestazioneCarattere"/>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IntestazioneCarattere">
    <w:name w:val="Intestazione Carattere"/>
    <w:basedOn w:val="Carpredefinitoparagrafo"/>
    <w:link w:val="Intestazione"/>
    <w:uiPriority w:val="99"/>
    <w:rsid w:val="00D24385"/>
  </w:style>
  <w:style w:type="paragraph" w:styleId="Pidipagina">
    <w:name w:val="footer"/>
    <w:basedOn w:val="Normale3"/>
    <w:link w:val="PidipaginaCarattere"/>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PidipaginaCarattere">
    <w:name w:val="Piè di pagina Carattere"/>
    <w:basedOn w:val="Carpredefinitoparagrafo"/>
    <w:link w:val="Pidipagina"/>
    <w:uiPriority w:val="99"/>
    <w:rsid w:val="00D24385"/>
  </w:style>
  <w:style w:type="character" w:styleId="Numeropagina">
    <w:name w:val="page number"/>
    <w:basedOn w:val="Carpredefinitoparagrafo"/>
    <w:uiPriority w:val="99"/>
    <w:unhideWhenUsed/>
    <w:rsid w:val="00D24385"/>
  </w:style>
  <w:style w:type="paragraph" w:styleId="Didascalia">
    <w:name w:val="caption"/>
    <w:aliases w:val="AI&amp;S - Figure description"/>
    <w:basedOn w:val="Normale3"/>
    <w:next w:val="Normale3"/>
    <w:uiPriority w:val="35"/>
    <w:unhideWhenUsed/>
    <w:qFormat/>
    <w:rsid w:val="00C10318"/>
    <w:pPr>
      <w:spacing w:after="200"/>
      <w:jc w:val="both"/>
    </w:pPr>
    <w:rPr>
      <w:rFonts w:ascii="Source Sans Pro" w:eastAsia="Source Sans Pro" w:hAnsi="Source Sans Pro" w:cs="Source Sans Pro"/>
      <w:i/>
      <w:iCs/>
      <w:color w:val="FF6600"/>
      <w:sz w:val="18"/>
      <w:szCs w:val="18"/>
      <w:lang w:val="en-GB"/>
    </w:rPr>
  </w:style>
  <w:style w:type="character" w:customStyle="1" w:styleId="Menzionenonrisolta1">
    <w:name w:val="Menzione non risolta1"/>
    <w:basedOn w:val="Carpredefinitoparagrafo"/>
    <w:uiPriority w:val="99"/>
    <w:semiHidden/>
    <w:unhideWhenUsed/>
    <w:rsid w:val="00B46EDA"/>
    <w:rPr>
      <w:color w:val="605E5C"/>
      <w:shd w:val="clear" w:color="auto" w:fill="E1DFDD"/>
    </w:rPr>
  </w:style>
  <w:style w:type="table" w:styleId="Grigliatabella">
    <w:name w:val="Table Grid"/>
    <w:basedOn w:val="Tabellanormale"/>
    <w:uiPriority w:val="39"/>
    <w:rsid w:val="00355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mmario3">
    <w:name w:val="toc 3"/>
    <w:basedOn w:val="Normale3"/>
    <w:next w:val="Normale3"/>
    <w:autoRedefine/>
    <w:uiPriority w:val="39"/>
    <w:unhideWhenUsed/>
    <w:rsid w:val="00D80FEE"/>
    <w:pPr>
      <w:spacing w:before="240" w:after="100"/>
      <w:ind w:left="480"/>
      <w:jc w:val="both"/>
    </w:pPr>
    <w:rPr>
      <w:rFonts w:ascii="Source Sans Pro" w:eastAsia="Source Sans Pro" w:hAnsi="Source Sans Pro" w:cs="Source Sans Pro"/>
      <w:color w:val="4D4D4D"/>
      <w:lang w:val="en-GB"/>
    </w:rPr>
  </w:style>
  <w:style w:type="table" w:customStyle="1" w:styleId="a">
    <w:basedOn w:val="TableNormal20"/>
    <w:rsid w:val="006D0271"/>
    <w:tblPr>
      <w:tblStyleRowBandSize w:val="1"/>
      <w:tblStyleColBandSize w:val="1"/>
      <w:tblCellMar>
        <w:left w:w="108" w:type="dxa"/>
        <w:right w:w="108" w:type="dxa"/>
      </w:tblCellMar>
    </w:tblPr>
  </w:style>
  <w:style w:type="table" w:customStyle="1" w:styleId="a0">
    <w:basedOn w:val="TableNormal20"/>
    <w:rsid w:val="006D0271"/>
    <w:tblPr>
      <w:tblStyleRowBandSize w:val="1"/>
      <w:tblStyleColBandSize w:val="1"/>
      <w:tblCellMar>
        <w:left w:w="108" w:type="dxa"/>
        <w:right w:w="108" w:type="dxa"/>
      </w:tblCellMar>
    </w:tblPr>
  </w:style>
  <w:style w:type="table" w:customStyle="1" w:styleId="a1">
    <w:basedOn w:val="TableNormal20"/>
    <w:rsid w:val="006D0271"/>
    <w:tblPr>
      <w:tblStyleRowBandSize w:val="1"/>
      <w:tblStyleColBandSize w:val="1"/>
      <w:tblCellMar>
        <w:left w:w="108" w:type="dxa"/>
        <w:right w:w="108" w:type="dxa"/>
      </w:tblCellMar>
    </w:tblPr>
  </w:style>
  <w:style w:type="paragraph" w:styleId="NormaleWeb">
    <w:name w:val="Normal (Web)"/>
    <w:basedOn w:val="Normale3"/>
    <w:uiPriority w:val="99"/>
    <w:unhideWhenUsed/>
    <w:rsid w:val="006848FF"/>
    <w:pPr>
      <w:spacing w:before="100" w:beforeAutospacing="1" w:after="100" w:afterAutospacing="1"/>
    </w:pPr>
  </w:style>
  <w:style w:type="character" w:styleId="Enfasigrassetto">
    <w:name w:val="Strong"/>
    <w:basedOn w:val="Carpredefinitoparagrafo"/>
    <w:uiPriority w:val="22"/>
    <w:qFormat/>
    <w:rsid w:val="006848FF"/>
    <w:rPr>
      <w:b/>
      <w:bCs/>
    </w:rPr>
  </w:style>
  <w:style w:type="paragraph" w:styleId="Paragrafoelenco">
    <w:name w:val="List Paragraph"/>
    <w:basedOn w:val="Normale3"/>
    <w:uiPriority w:val="34"/>
    <w:qFormat/>
    <w:rsid w:val="00023A90"/>
    <w:pPr>
      <w:spacing w:before="240" w:after="240"/>
      <w:ind w:left="720"/>
      <w:contextualSpacing/>
      <w:jc w:val="both"/>
    </w:pPr>
    <w:rPr>
      <w:rFonts w:ascii="Source Sans Pro" w:eastAsia="Source Sans Pro" w:hAnsi="Source Sans Pro" w:cs="Source Sans Pro"/>
      <w:color w:val="4D4D4D"/>
      <w:lang w:val="en-GB"/>
    </w:rPr>
  </w:style>
  <w:style w:type="character" w:styleId="Collegamentovisitato">
    <w:name w:val="FollowedHyperlink"/>
    <w:basedOn w:val="Carpredefinitoparagrafo"/>
    <w:uiPriority w:val="99"/>
    <w:semiHidden/>
    <w:unhideWhenUsed/>
    <w:rsid w:val="009F2DA8"/>
    <w:rPr>
      <w:color w:val="800080" w:themeColor="followedHyperlink"/>
      <w:u w:val="single"/>
    </w:rPr>
  </w:style>
  <w:style w:type="paragraph" w:customStyle="1" w:styleId="cvgsua">
    <w:name w:val="cvgsua"/>
    <w:basedOn w:val="Normale3"/>
    <w:rsid w:val="0097382B"/>
    <w:pPr>
      <w:spacing w:before="100" w:beforeAutospacing="1" w:after="100" w:afterAutospacing="1"/>
    </w:pPr>
  </w:style>
  <w:style w:type="character" w:customStyle="1" w:styleId="agcmg">
    <w:name w:val="a_gcmg"/>
    <w:basedOn w:val="Carpredefinitoparagrafo"/>
    <w:rsid w:val="0097382B"/>
  </w:style>
  <w:style w:type="character" w:customStyle="1" w:styleId="apple-converted-space">
    <w:name w:val="apple-converted-space"/>
    <w:basedOn w:val="Carpredefinitoparagrafo"/>
    <w:rsid w:val="00C01D84"/>
  </w:style>
  <w:style w:type="character" w:styleId="Enfasicorsivo">
    <w:name w:val="Emphasis"/>
    <w:basedOn w:val="Carpredefinitoparagrafo"/>
    <w:uiPriority w:val="20"/>
    <w:qFormat/>
    <w:rsid w:val="00C01D84"/>
    <w:rPr>
      <w:i/>
      <w:iCs/>
    </w:rPr>
  </w:style>
  <w:style w:type="character" w:customStyle="1" w:styleId="Ttulo2Carter">
    <w:name w:val="Título 2 Caráter"/>
    <w:basedOn w:val="Carpredefinitoparagrafo"/>
    <w:uiPriority w:val="9"/>
    <w:rsid w:val="00A050B1"/>
    <w:rPr>
      <w:sz w:val="32"/>
      <w:szCs w:val="32"/>
    </w:rPr>
  </w:style>
  <w:style w:type="table" w:customStyle="1" w:styleId="a2">
    <w:basedOn w:val="TableNormal10"/>
    <w:rsid w:val="006D0271"/>
    <w:tblPr>
      <w:tblStyleRowBandSize w:val="1"/>
      <w:tblStyleColBandSize w:val="1"/>
    </w:tblPr>
  </w:style>
  <w:style w:type="table" w:customStyle="1" w:styleId="a3">
    <w:basedOn w:val="TableNormal10"/>
    <w:rsid w:val="006D0271"/>
    <w:tblPr>
      <w:tblStyleRowBandSize w:val="1"/>
      <w:tblStyleColBandSize w:val="1"/>
    </w:tblPr>
  </w:style>
  <w:style w:type="paragraph" w:styleId="Testofumetto">
    <w:name w:val="Balloon Text"/>
    <w:basedOn w:val="Normale1"/>
    <w:link w:val="TestofumettoCarattere"/>
    <w:uiPriority w:val="99"/>
    <w:semiHidden/>
    <w:unhideWhenUsed/>
    <w:rsid w:val="00C474A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474A4"/>
    <w:rPr>
      <w:rFonts w:ascii="Tahoma" w:hAnsi="Tahoma" w:cs="Tahoma"/>
      <w:sz w:val="16"/>
      <w:szCs w:val="16"/>
    </w:rPr>
  </w:style>
  <w:style w:type="table" w:customStyle="1" w:styleId="a4">
    <w:basedOn w:val="Tabellanormale"/>
    <w:rsid w:val="00C60217"/>
    <w:tblPr>
      <w:tblStyleRowBandSize w:val="1"/>
      <w:tblStyleColBandSize w:val="1"/>
      <w:tblCellMar>
        <w:left w:w="0" w:type="dxa"/>
        <w:right w:w="0" w:type="dxa"/>
      </w:tblCellMar>
    </w:tblPr>
  </w:style>
  <w:style w:type="table" w:customStyle="1" w:styleId="a5">
    <w:basedOn w:val="Tabellanormale"/>
    <w:rsid w:val="00C60217"/>
    <w:tblPr>
      <w:tblStyleRowBandSize w:val="1"/>
      <w:tblStyleColBandSize w:val="1"/>
      <w:tblCellMar>
        <w:left w:w="0" w:type="dxa"/>
        <w:right w:w="0" w:type="dxa"/>
      </w:tblCellMar>
    </w:tblPr>
  </w:style>
  <w:style w:type="table" w:customStyle="1" w:styleId="a6">
    <w:basedOn w:val="Tabellanormale"/>
    <w:tblPr>
      <w:tblStyleRowBandSize w:val="1"/>
      <w:tblStyleColBandSize w:val="1"/>
      <w:tblCellMar>
        <w:left w:w="0" w:type="dxa"/>
        <w:right w:w="0" w:type="dxa"/>
      </w:tblCellMar>
    </w:tblPr>
  </w:style>
  <w:style w:type="table" w:customStyle="1" w:styleId="a7">
    <w:basedOn w:val="Tabellanormale"/>
    <w:tblPr>
      <w:tblStyleRowBandSize w:val="1"/>
      <w:tblStyleColBandSize w:val="1"/>
      <w:tblCellMar>
        <w:left w:w="0" w:type="dxa"/>
        <w:right w:w="0" w:type="dxa"/>
      </w:tblCellMar>
    </w:tblPr>
  </w:style>
  <w:style w:type="table" w:customStyle="1" w:styleId="a8">
    <w:basedOn w:val="Tabellanormale"/>
    <w:tblPr>
      <w:tblStyleRowBandSize w:val="1"/>
      <w:tblStyleColBandSize w:val="1"/>
      <w:tblCellMar>
        <w:left w:w="0" w:type="dxa"/>
        <w:right w:w="0" w:type="dxa"/>
      </w:tblCellMar>
    </w:tblPr>
  </w:style>
  <w:style w:type="table" w:customStyle="1" w:styleId="a9">
    <w:basedOn w:val="Tabellanormale"/>
    <w:tblPr>
      <w:tblStyleRowBandSize w:val="1"/>
      <w:tblStyleColBandSize w:val="1"/>
      <w:tblCellMar>
        <w:left w:w="0" w:type="dxa"/>
        <w:right w:w="0" w:type="dxa"/>
      </w:tblCellMar>
    </w:tblPr>
  </w:style>
  <w:style w:type="paragraph" w:styleId="Sottotitolo">
    <w:name w:val="Subtitle"/>
    <w:basedOn w:val="Normale"/>
    <w:next w:val="Normale"/>
    <w:pPr>
      <w:keepNext/>
      <w:keepLines/>
      <w:pBdr>
        <w:top w:val="nil"/>
        <w:left w:val="nil"/>
        <w:bottom w:val="nil"/>
        <w:right w:val="nil"/>
        <w:between w:val="nil"/>
      </w:pBdr>
      <w:spacing w:before="240" w:after="240"/>
      <w:jc w:val="both"/>
    </w:pPr>
    <w:rPr>
      <w:rFonts w:ascii="Source Sans Pro" w:eastAsia="Source Sans Pro" w:hAnsi="Source Sans Pro" w:cs="Source Sans Pro"/>
      <w:color w:val="4D4D4D"/>
    </w:rPr>
  </w:style>
  <w:style w:type="table" w:customStyle="1" w:styleId="aa">
    <w:basedOn w:val="Tabellanormale"/>
    <w:tblPr>
      <w:tblStyleRowBandSize w:val="1"/>
      <w:tblStyleColBandSize w:val="1"/>
      <w:tblCellMar>
        <w:left w:w="0" w:type="dxa"/>
        <w:right w:w="0" w:type="dxa"/>
      </w:tblCellMar>
    </w:tblPr>
  </w:style>
  <w:style w:type="table" w:customStyle="1" w:styleId="ab">
    <w:basedOn w:val="Tabellanormale"/>
    <w:tblPr>
      <w:tblStyleRowBandSize w:val="1"/>
      <w:tblStyleColBandSize w:val="1"/>
      <w:tblCellMar>
        <w:left w:w="0" w:type="dxa"/>
        <w:right w:w="0" w:type="dxa"/>
      </w:tblCellMar>
    </w:tblPr>
  </w:style>
  <w:style w:type="paragraph" w:styleId="Titolosommario">
    <w:name w:val="TOC Heading"/>
    <w:basedOn w:val="Titolo1"/>
    <w:next w:val="Normale"/>
    <w:uiPriority w:val="39"/>
    <w:unhideWhenUsed/>
    <w:qFormat/>
    <w:rsid w:val="00921C21"/>
    <w:pPr>
      <w:pBdr>
        <w:top w:val="none" w:sz="0" w:space="0" w:color="auto"/>
        <w:left w:val="none" w:sz="0" w:space="0" w:color="auto"/>
        <w:bottom w:val="none" w:sz="0" w:space="0" w:color="auto"/>
        <w:right w:val="none" w:sz="0" w:space="0" w:color="auto"/>
        <w:between w:val="none" w:sz="0" w:space="0" w:color="auto"/>
      </w:pBdr>
      <w:spacing w:before="240" w:after="0" w:line="259" w:lineRule="auto"/>
      <w:jc w:val="left"/>
      <w:outlineLvl w:val="9"/>
    </w:pPr>
    <w:rPr>
      <w:rFonts w:asciiTheme="majorHAnsi" w:eastAsiaTheme="majorEastAsia" w:hAnsiTheme="majorHAnsi" w:cstheme="majorBidi"/>
      <w:color w:val="365F91" w:themeColor="accent1" w:themeShade="BF"/>
      <w:sz w:val="32"/>
      <w:szCs w:val="32"/>
    </w:rPr>
  </w:style>
  <w:style w:type="character" w:styleId="Menzionenonrisolta">
    <w:name w:val="Unresolved Mention"/>
    <w:basedOn w:val="Carpredefinitoparagrafo"/>
    <w:uiPriority w:val="99"/>
    <w:semiHidden/>
    <w:unhideWhenUsed/>
    <w:rsid w:val="00581A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4786714">
      <w:bodyDiv w:val="1"/>
      <w:marLeft w:val="0"/>
      <w:marRight w:val="0"/>
      <w:marTop w:val="0"/>
      <w:marBottom w:val="0"/>
      <w:divBdr>
        <w:top w:val="none" w:sz="0" w:space="0" w:color="auto"/>
        <w:left w:val="none" w:sz="0" w:space="0" w:color="auto"/>
        <w:bottom w:val="none" w:sz="0" w:space="0" w:color="auto"/>
        <w:right w:val="none" w:sz="0" w:space="0" w:color="auto"/>
      </w:divBdr>
    </w:div>
    <w:div w:id="758454226">
      <w:bodyDiv w:val="1"/>
      <w:marLeft w:val="0"/>
      <w:marRight w:val="0"/>
      <w:marTop w:val="0"/>
      <w:marBottom w:val="0"/>
      <w:divBdr>
        <w:top w:val="none" w:sz="0" w:space="0" w:color="auto"/>
        <w:left w:val="none" w:sz="0" w:space="0" w:color="auto"/>
        <w:bottom w:val="none" w:sz="0" w:space="0" w:color="auto"/>
        <w:right w:val="none" w:sz="0" w:space="0" w:color="auto"/>
      </w:divBdr>
    </w:div>
    <w:div w:id="882669570">
      <w:bodyDiv w:val="1"/>
      <w:marLeft w:val="0"/>
      <w:marRight w:val="0"/>
      <w:marTop w:val="0"/>
      <w:marBottom w:val="0"/>
      <w:divBdr>
        <w:top w:val="none" w:sz="0" w:space="0" w:color="auto"/>
        <w:left w:val="none" w:sz="0" w:space="0" w:color="auto"/>
        <w:bottom w:val="none" w:sz="0" w:space="0" w:color="auto"/>
        <w:right w:val="none" w:sz="0" w:space="0" w:color="auto"/>
      </w:divBdr>
    </w:div>
    <w:div w:id="1026951216">
      <w:bodyDiv w:val="1"/>
      <w:marLeft w:val="0"/>
      <w:marRight w:val="0"/>
      <w:marTop w:val="0"/>
      <w:marBottom w:val="0"/>
      <w:divBdr>
        <w:top w:val="none" w:sz="0" w:space="0" w:color="auto"/>
        <w:left w:val="none" w:sz="0" w:space="0" w:color="auto"/>
        <w:bottom w:val="none" w:sz="0" w:space="0" w:color="auto"/>
        <w:right w:val="none" w:sz="0" w:space="0" w:color="auto"/>
      </w:divBdr>
    </w:div>
    <w:div w:id="1102259024">
      <w:bodyDiv w:val="1"/>
      <w:marLeft w:val="0"/>
      <w:marRight w:val="0"/>
      <w:marTop w:val="0"/>
      <w:marBottom w:val="0"/>
      <w:divBdr>
        <w:top w:val="none" w:sz="0" w:space="0" w:color="auto"/>
        <w:left w:val="none" w:sz="0" w:space="0" w:color="auto"/>
        <w:bottom w:val="none" w:sz="0" w:space="0" w:color="auto"/>
        <w:right w:val="none" w:sz="0" w:space="0" w:color="auto"/>
      </w:divBdr>
    </w:div>
    <w:div w:id="1204099078">
      <w:bodyDiv w:val="1"/>
      <w:marLeft w:val="0"/>
      <w:marRight w:val="0"/>
      <w:marTop w:val="0"/>
      <w:marBottom w:val="0"/>
      <w:divBdr>
        <w:top w:val="none" w:sz="0" w:space="0" w:color="auto"/>
        <w:left w:val="none" w:sz="0" w:space="0" w:color="auto"/>
        <w:bottom w:val="none" w:sz="0" w:space="0" w:color="auto"/>
        <w:right w:val="none" w:sz="0" w:space="0" w:color="auto"/>
      </w:divBdr>
    </w:div>
    <w:div w:id="1206912250">
      <w:bodyDiv w:val="1"/>
      <w:marLeft w:val="0"/>
      <w:marRight w:val="0"/>
      <w:marTop w:val="0"/>
      <w:marBottom w:val="0"/>
      <w:divBdr>
        <w:top w:val="none" w:sz="0" w:space="0" w:color="auto"/>
        <w:left w:val="none" w:sz="0" w:space="0" w:color="auto"/>
        <w:bottom w:val="none" w:sz="0" w:space="0" w:color="auto"/>
        <w:right w:val="none" w:sz="0" w:space="0" w:color="auto"/>
      </w:divBdr>
    </w:div>
    <w:div w:id="1358121996">
      <w:bodyDiv w:val="1"/>
      <w:marLeft w:val="0"/>
      <w:marRight w:val="0"/>
      <w:marTop w:val="0"/>
      <w:marBottom w:val="0"/>
      <w:divBdr>
        <w:top w:val="none" w:sz="0" w:space="0" w:color="auto"/>
        <w:left w:val="none" w:sz="0" w:space="0" w:color="auto"/>
        <w:bottom w:val="none" w:sz="0" w:space="0" w:color="auto"/>
        <w:right w:val="none" w:sz="0" w:space="0" w:color="auto"/>
      </w:divBdr>
    </w:div>
    <w:div w:id="1532375317">
      <w:bodyDiv w:val="1"/>
      <w:marLeft w:val="0"/>
      <w:marRight w:val="0"/>
      <w:marTop w:val="0"/>
      <w:marBottom w:val="0"/>
      <w:divBdr>
        <w:top w:val="none" w:sz="0" w:space="0" w:color="auto"/>
        <w:left w:val="none" w:sz="0" w:space="0" w:color="auto"/>
        <w:bottom w:val="none" w:sz="0" w:space="0" w:color="auto"/>
        <w:right w:val="none" w:sz="0" w:space="0" w:color="auto"/>
      </w:divBdr>
    </w:div>
    <w:div w:id="1563709390">
      <w:bodyDiv w:val="1"/>
      <w:marLeft w:val="0"/>
      <w:marRight w:val="0"/>
      <w:marTop w:val="0"/>
      <w:marBottom w:val="0"/>
      <w:divBdr>
        <w:top w:val="none" w:sz="0" w:space="0" w:color="auto"/>
        <w:left w:val="none" w:sz="0" w:space="0" w:color="auto"/>
        <w:bottom w:val="none" w:sz="0" w:space="0" w:color="auto"/>
        <w:right w:val="none" w:sz="0" w:space="0" w:color="auto"/>
      </w:divBdr>
    </w:div>
    <w:div w:id="1942177043">
      <w:bodyDiv w:val="1"/>
      <w:marLeft w:val="0"/>
      <w:marRight w:val="0"/>
      <w:marTop w:val="0"/>
      <w:marBottom w:val="0"/>
      <w:divBdr>
        <w:top w:val="none" w:sz="0" w:space="0" w:color="auto"/>
        <w:left w:val="none" w:sz="0" w:space="0" w:color="auto"/>
        <w:bottom w:val="none" w:sz="0" w:space="0" w:color="auto"/>
        <w:right w:val="none" w:sz="0" w:space="0" w:color="auto"/>
      </w:divBdr>
    </w:div>
    <w:div w:id="21353243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hyperlink" Target="https://drive.google.com/file/d/1ODmNZ41JLQx1v9QnRMUnzy1IhiL9KJ5n/view?usp=sharing"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8.jpg"/><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hyperlink" Target="https://www.easa.europa.e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www.e-ucebnici.mon.gov.mk/pdf/&#1041;&#1086;&#1083;&#1077;&#1089;&#1090;&#1080;%20&#1080;%20&#1096;&#1090;&#1077;&#1090;&#1085;&#1080;&#1094;&#1080;%20&#1082;&#1072;&#1112;%20&#1087;&#1086;&#1083;&#1077;&#1076;&#1077;&#1083;&#1089;&#1082;&#1080;%20"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youtu.be/Zm03hqH_qGY?si=OKUZoc5eSlErxc1U"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u/tadFwxx3ziJtWMTxj691z73Q==">CgMxLjAaHwoBMBIaChgICVIUChJ0YWJsZS5jdXZ2ODdyMGMwZWUaHwoBMRIaChgICVIUChJ0YWJsZS51MmwyZDM5cTluejcyCGguZ2pkZ3hzMg5oLnZ3ZnN4bG5kaDA2azIOaC43ZDBkNmZ1enBkdGUyDmguazl2NTd5NnE1ZzQ0Mg5oLjc1cWNyNDI0OXZ1bjIOaC4xbnAzaG92Z25jNmcyDmguMTZuMDN4YnpvYzZiMg5oLm9xc3UwbGJtdTMycDINaC5vZDJiYzF2cG1haDIOaC5yb2o0dHNvZ21lZmsyDmguNHp5aXU5a2VxMnV6Mg1oLmp0bWc2NmxqdHQwMg5oLjJmZnJoaHZ6cHZlbDIOaC41Y2N2ZnQ1MjBoNHcyDmgueGJoeTExNjRldWxmMg5oLnpheTNqenJmbjVhajIOaC5kc3cxMDkyMnNldTEyDmguYmVhdTlpM3Ryd2NyMg5oLmtxZ3kybnRvbGMwMDIOaC5sZG5razRyOHY1bjkyDmguMms4YXFha3lseXRkMg5oLjJqODBrc3JwZTE1MTIOaC4zM2lyd3ZmODlxNHQyDmguZTkydHZjbzdwamVuMg5oLnlseHU0bmE4enFkejIOaC54YTdwZnd1aWloc3AyDmguZ3EwYWNkeDFtMWpmMg5oLmw0ZzU5MmJ1NTU0dTIOaC5pazcxcm1nMHZubXE4AHIhMW1ZVzBzOXZlQUpScVZhOGFRSTRLSTZRUTUwekxDQk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2777</Words>
  <Characters>15832</Characters>
  <Application>Microsoft Office Word</Application>
  <DocSecurity>0</DocSecurity>
  <Lines>131</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MIREN</dc:creator>
  <cp:lastModifiedBy>Kylene De Angelis</cp:lastModifiedBy>
  <cp:revision>10</cp:revision>
  <cp:lastPrinted>2026-09-07T10:42:00Z</cp:lastPrinted>
  <dcterms:created xsi:type="dcterms:W3CDTF">2026-09-07T10:24:00Z</dcterms:created>
  <dcterms:modified xsi:type="dcterms:W3CDTF">2026-09-07T10:42:00Z</dcterms:modified>
</cp:coreProperties>
</file>