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124D0" w14:textId="77777777" w:rsidR="002B5B53" w:rsidRPr="00C32D8D" w:rsidRDefault="002B5B53">
      <w:pPr>
        <w:pStyle w:val="Podtitul"/>
        <w:jc w:val="center"/>
        <w:rPr>
          <w:lang w:val="hu-HU"/>
        </w:rPr>
      </w:pPr>
    </w:p>
    <w:p w14:paraId="3BFE25B1" w14:textId="77777777" w:rsidR="002B5B53" w:rsidRDefault="002B5B53">
      <w:pPr>
        <w:pStyle w:val="Podtitul"/>
        <w:jc w:val="center"/>
      </w:pPr>
    </w:p>
    <w:p w14:paraId="1FF8C0E2" w14:textId="77777777" w:rsidR="002B5B53" w:rsidRDefault="002B5B53">
      <w:pPr>
        <w:pStyle w:val="Podtitul"/>
        <w:jc w:val="center"/>
      </w:pPr>
      <w:bookmarkStart w:id="0" w:name="_heading=h.gjdgxs" w:colFirst="0" w:colLast="0"/>
      <w:bookmarkEnd w:id="0"/>
    </w:p>
    <w:p w14:paraId="250C5FD1" w14:textId="77777777" w:rsidR="002B5B53" w:rsidRDefault="000B08AF">
      <w:pPr>
        <w:pStyle w:val="Podtitul"/>
        <w:jc w:val="center"/>
      </w:pPr>
      <w:r>
        <w:rPr>
          <w:noProof/>
        </w:rPr>
        <w:drawing>
          <wp:inline distT="0" distB="0" distL="0" distR="0" wp14:anchorId="2992EE14" wp14:editId="04C444B2">
            <wp:extent cx="4699884" cy="1684879"/>
            <wp:effectExtent l="0" t="0" r="0" b="0"/>
            <wp:docPr id="208557048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24685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C493DD" w14:textId="77777777" w:rsidR="002B5B53" w:rsidRDefault="002B5B53">
      <w:pPr>
        <w:pStyle w:val="Podtitul"/>
        <w:jc w:val="center"/>
      </w:pPr>
    </w:p>
    <w:p w14:paraId="1E69754E" w14:textId="77777777" w:rsidR="002B5B53" w:rsidRDefault="002B5B53">
      <w:pPr>
        <w:jc w:val="center"/>
        <w:rPr>
          <w:b/>
          <w:bCs/>
        </w:rPr>
      </w:pPr>
    </w:p>
    <w:p w14:paraId="7829D33E" w14:textId="763670E5" w:rsidR="002B5B53" w:rsidRPr="005B0DB4" w:rsidRDefault="00AC5B7E" w:rsidP="005B0DB4">
      <w:pPr>
        <w:spacing w:line="276" w:lineRule="auto"/>
        <w:jc w:val="center"/>
        <w:rPr>
          <w:rFonts w:eastAsia="Arial Narrow"/>
          <w:color w:val="000000" w:themeColor="text1"/>
        </w:rPr>
      </w:pPr>
      <w:r w:rsidRPr="00AC5B7E">
        <w:rPr>
          <w:color w:val="000000" w:themeColor="text1"/>
        </w:rPr>
        <w:t>Determinação da</w:t>
      </w:r>
      <w:r w:rsidR="005B0DB4" w:rsidRPr="00AC5B7E">
        <w:rPr>
          <w:color w:val="000000" w:themeColor="text1"/>
        </w:rPr>
        <w:t xml:space="preserve"> altura </w:t>
      </w:r>
      <w:r w:rsidR="005B0DB4" w:rsidRPr="005B0DB4">
        <w:rPr>
          <w:color w:val="000000" w:themeColor="text1"/>
        </w:rPr>
        <w:t>de um objeto</w:t>
      </w:r>
    </w:p>
    <w:p w14:paraId="7799DD0B" w14:textId="77777777" w:rsidR="002B5B53" w:rsidRDefault="000B08AF">
      <w:pPr>
        <w:spacing w:line="276" w:lineRule="auto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FLIGHT RESOURCE CENTER</w:t>
      </w:r>
    </w:p>
    <w:p w14:paraId="64C1E202" w14:textId="77777777" w:rsidR="002B5B53" w:rsidRDefault="002B5B53">
      <w:pPr>
        <w:rPr>
          <w:b/>
          <w:bCs/>
        </w:rPr>
      </w:pPr>
    </w:p>
    <w:p w14:paraId="7D086008" w14:textId="77777777" w:rsidR="002B5B53" w:rsidRDefault="002B5B53">
      <w:pPr>
        <w:jc w:val="center"/>
        <w:rPr>
          <w:b/>
          <w:bCs/>
        </w:rPr>
      </w:pPr>
    </w:p>
    <w:p w14:paraId="468A985A" w14:textId="77777777" w:rsidR="005B0DB4" w:rsidRDefault="00991413" w:rsidP="00991413">
      <w:pPr>
        <w:spacing w:line="276" w:lineRule="auto"/>
        <w:jc w:val="center"/>
        <w:rPr>
          <w:rFonts w:ascii="Helvetica" w:hAnsi="Helvetica"/>
          <w:color w:val="000000" w:themeColor="text1"/>
          <w:sz w:val="21"/>
          <w:szCs w:val="21"/>
          <w:shd w:val="clear" w:color="auto" w:fill="F9F9F9"/>
        </w:rPr>
      </w:pPr>
      <w:r w:rsidRPr="005B0DB4">
        <w:rPr>
          <w:rFonts w:ascii="Helvetica" w:hAnsi="Helvetica"/>
          <w:color w:val="000000" w:themeColor="text1"/>
          <w:sz w:val="21"/>
          <w:szCs w:val="21"/>
          <w:shd w:val="clear" w:color="auto" w:fill="F9F9F9"/>
        </w:rPr>
        <w:t xml:space="preserve">Stredná priemyselná škola stavebná - Építőipari Szakközépiskola, </w:t>
      </w:r>
    </w:p>
    <w:p w14:paraId="6EDCA48C" w14:textId="0B75F026" w:rsidR="00991413" w:rsidRPr="005B0DB4" w:rsidRDefault="00991413" w:rsidP="00991413">
      <w:pPr>
        <w:spacing w:line="276" w:lineRule="auto"/>
        <w:jc w:val="center"/>
        <w:rPr>
          <w:rFonts w:ascii="Helvetica" w:hAnsi="Helvetica"/>
          <w:color w:val="000000" w:themeColor="text1"/>
          <w:sz w:val="21"/>
          <w:szCs w:val="21"/>
          <w:shd w:val="clear" w:color="auto" w:fill="F9F9F9"/>
        </w:rPr>
      </w:pPr>
      <w:r w:rsidRPr="005B0DB4">
        <w:rPr>
          <w:rFonts w:ascii="Helvetica" w:hAnsi="Helvetica"/>
          <w:color w:val="000000" w:themeColor="text1"/>
          <w:sz w:val="21"/>
          <w:szCs w:val="21"/>
          <w:shd w:val="clear" w:color="auto" w:fill="F9F9F9"/>
        </w:rPr>
        <w:t>Konkolyho 8, Hurbanovo</w:t>
      </w:r>
    </w:p>
    <w:p w14:paraId="6F1B48E9" w14:textId="389CB51B" w:rsidR="00991413" w:rsidRDefault="00991413" w:rsidP="00991413">
      <w:pPr>
        <w:jc w:val="center"/>
        <w:rPr>
          <w:b/>
          <w:bCs/>
        </w:rPr>
        <w:sectPr w:rsidR="00991413" w:rsidSect="00991413">
          <w:headerReference w:type="default" r:id="rId10"/>
          <w:footerReference w:type="default" r:id="rId11"/>
          <w:pgSz w:w="11906" w:h="16838"/>
          <w:pgMar w:top="1701" w:right="1701" w:bottom="1418" w:left="1701" w:header="709" w:footer="709" w:gutter="0"/>
          <w:pgNumType w:start="1"/>
          <w:cols w:space="708"/>
        </w:sectPr>
      </w:pPr>
      <w:r>
        <w:rPr>
          <w:noProof/>
          <w:lang w:val="sk-SK"/>
        </w:rPr>
        <w:drawing>
          <wp:inline distT="0" distB="0" distL="0" distR="0" wp14:anchorId="04C909DC" wp14:editId="2F8BF019">
            <wp:extent cx="1247775" cy="504825"/>
            <wp:effectExtent l="0" t="0" r="9525" b="9525"/>
            <wp:docPr id="2" name="Obrázok 2" descr="Popis: C:\Documents and Settings\stub\Dokumenty\LOGO 2012\logo nov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Popis: C:\Documents and Settings\stub\Dokumenty\LOGO 2012\logo nove.t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41B56" w14:textId="77777777" w:rsidR="002B5B53" w:rsidRDefault="002B5B53">
      <w:pPr>
        <w:rPr>
          <w:b/>
          <w:bCs/>
        </w:rPr>
        <w:sectPr w:rsidR="002B5B53">
          <w:headerReference w:type="default" r:id="rId13"/>
          <w:footerReference w:type="default" r:id="rId14"/>
          <w:pgSz w:w="11906" w:h="16838"/>
          <w:pgMar w:top="1701" w:right="1701" w:bottom="1418" w:left="1701" w:header="709" w:footer="709" w:gutter="0"/>
          <w:pgNumType w:start="1"/>
          <w:cols w:space="708"/>
        </w:sectPr>
      </w:pPr>
    </w:p>
    <w:p w14:paraId="351986D6" w14:textId="77777777" w:rsidR="002B5B53" w:rsidRDefault="000B08AF">
      <w:pPr>
        <w:pStyle w:val="Nadpis1"/>
        <w:rPr>
          <w:rFonts w:ascii="Bebas" w:eastAsia="Bebas" w:hAnsi="Bebas" w:cs="Bebas"/>
          <w:color w:val="C8102E"/>
          <w:sz w:val="36"/>
          <w:szCs w:val="36"/>
        </w:rPr>
      </w:pPr>
      <w:bookmarkStart w:id="1" w:name="_heading=h.vwfsxlndh06k" w:colFirst="0" w:colLast="0"/>
      <w:bookmarkEnd w:id="1"/>
      <w:r>
        <w:rPr>
          <w:rFonts w:ascii="Bebas" w:eastAsia="Bebas" w:hAnsi="Bebas" w:cs="Bebas"/>
          <w:color w:val="C8102E"/>
          <w:sz w:val="36"/>
          <w:szCs w:val="36"/>
        </w:rPr>
        <w:lastRenderedPageBreak/>
        <w:t>Índice</w:t>
      </w:r>
    </w:p>
    <w:sdt>
      <w:sdtPr>
        <w:id w:val="581908219"/>
        <w:docPartObj>
          <w:docPartGallery w:val="Table of Contents"/>
          <w:docPartUnique/>
        </w:docPartObj>
      </w:sdtPr>
      <w:sdtContent>
        <w:p w14:paraId="2F569C5B" w14:textId="77777777" w:rsidR="002B5B53" w:rsidRDefault="000B08AF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r>
            <w:fldChar w:fldCharType="begin"/>
          </w:r>
          <w:r>
            <w:instrText xml:space="preserve"> TOC \h \u \z \t "Heading 1,1,Heading 2,2,Heading 3,3,Heading 4,4,Heading 5,5,Heading 6,6,"</w:instrText>
          </w:r>
          <w:r>
            <w:fldChar w:fldCharType="separate"/>
          </w:r>
          <w:hyperlink w:anchor="_heading=h.vwfsxlndh06k">
            <w:r w:rsidR="002B5B53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Table of Contents</w:t>
            </w:r>
            <w:r w:rsidR="002B5B53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ab/>
              <w:t>1</w:t>
            </w:r>
          </w:hyperlink>
        </w:p>
        <w:p w14:paraId="28B91604" w14:textId="77777777" w:rsidR="002B5B53" w:rsidRDefault="002B5B53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7d0d6fuzpdte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1. SHORT DESCRIPTION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76B13B02" w14:textId="77777777" w:rsidR="002B5B53" w:rsidRDefault="002B5B53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2j4aefdl0pze"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2. TARGET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ab/>
              <w:t>2</w:t>
            </w:r>
          </w:hyperlink>
        </w:p>
        <w:p w14:paraId="0831C500" w14:textId="77777777" w:rsidR="002B5B53" w:rsidRDefault="002B5B53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16n03xbzoc6b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3. SUBJECT AREA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785F3B7B" w14:textId="77777777" w:rsidR="002B5B53" w:rsidRDefault="002B5B53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oqsu0lbmu32p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4. TYPE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7879DD82" w14:textId="77777777" w:rsidR="002B5B53" w:rsidRDefault="002B5B53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od2bc1vpmah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5. DRONE USED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7633BFEE" w14:textId="77777777" w:rsidR="002B5B53" w:rsidRDefault="002B5B53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roj4tsogmefk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6. DURATION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3</w:t>
            </w:r>
          </w:hyperlink>
        </w:p>
        <w:p w14:paraId="3A570978" w14:textId="77777777" w:rsidR="002B5B53" w:rsidRDefault="002B5B53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4zyiu9keq2uz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7. LEARNING OBJECTIVES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3</w:t>
            </w:r>
          </w:hyperlink>
        </w:p>
        <w:p w14:paraId="38130BBF" w14:textId="77777777" w:rsidR="002B5B53" w:rsidRDefault="002B5B53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jtmg66ljtt0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8. KEY COMPETENCES DEVELOPED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3</w:t>
            </w:r>
          </w:hyperlink>
        </w:p>
        <w:p w14:paraId="4DB67F58" w14:textId="77777777" w:rsidR="002B5B53" w:rsidRDefault="002B5B53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2ffrhhvzpvel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 Communication and Languages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6D402E74" w14:textId="77777777" w:rsidR="002B5B53" w:rsidRDefault="002B5B53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5ccvft520h4w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2. Mathematical, Scientific, Technical and Professional Skills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52431006" w14:textId="77777777" w:rsidR="002B5B53" w:rsidRDefault="002B5B53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xbhy1164eulf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 Digital Competences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71CAA7FE" w14:textId="77777777" w:rsidR="002B5B53" w:rsidRDefault="002B5B53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zay3jzrfn5aj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 Personal, Social and Professional Competences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069BB81C" w14:textId="77777777" w:rsidR="002B5B53" w:rsidRDefault="002B5B53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dsw10922seu1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 Safety, Quality and Sustainability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1EF2AEF7" w14:textId="77777777" w:rsidR="002B5B53" w:rsidRDefault="002B5B53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beau9i3trwcr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 Citizenship and Cultural Competence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5F2EF453" w14:textId="77777777" w:rsidR="002B5B53" w:rsidRDefault="002B5B53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kqgy2ntolc00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7. Creativity, Problem-Solving and Entrepreneurship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275FEFA4" w14:textId="77777777" w:rsidR="002B5B53" w:rsidRDefault="002B5B53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ldnkk4r8v5n9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8. Work-Based Learning and Workplace Integration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2679381A" w14:textId="77777777" w:rsidR="002B5B53" w:rsidRDefault="002B5B53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2k8aqakylytd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9. Prior Knowledge / Prerequisites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136A08E7" w14:textId="77777777" w:rsidR="002B5B53" w:rsidRDefault="002B5B53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rzx4ktaf89yw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10. Lesson/Project Outline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65E43605" w14:textId="77777777" w:rsidR="002B5B53" w:rsidRDefault="002B5B53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2j80ksrpe151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1 – Introduction (Engage &amp; Contextualize)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7EF94F2E" w14:textId="77777777" w:rsidR="002B5B53" w:rsidRDefault="002B5B53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33irwvf89q4t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2 – Exploration (Investigate &amp; Compare)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3D5F9118" w14:textId="77777777" w:rsidR="002B5B53" w:rsidRDefault="002B5B53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e92tvco7pjen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3 – Application (Hands-On Practice)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164E2974" w14:textId="77777777" w:rsidR="002B5B53" w:rsidRDefault="002B5B53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ylxu4na8zqdz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4 – Reflection &amp; Consolidation (Present &amp; Connect)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4F98F18D" w14:textId="77777777" w:rsidR="002B5B53" w:rsidRDefault="002B5B53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xa7pfwuiihsp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11. Assessment Criteria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397780B8" w14:textId="77777777" w:rsidR="002B5B53" w:rsidRDefault="002B5B53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aaidm1n9fjg4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12. Teaching Materials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3891EC29" w14:textId="77777777" w:rsidR="002B5B53" w:rsidRDefault="002B5B53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l4g592bu554u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13. External Resources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511DA827" w14:textId="77777777" w:rsidR="002B5B53" w:rsidRDefault="002B5B53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ik71rmg0vnmq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14. References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6</w:t>
            </w:r>
          </w:hyperlink>
          <w:r w:rsidR="000B08AF">
            <w:fldChar w:fldCharType="end"/>
          </w:r>
        </w:p>
      </w:sdtContent>
    </w:sdt>
    <w:p w14:paraId="2316619A" w14:textId="4C425E6C" w:rsidR="002B5B53" w:rsidRDefault="002B5B53">
      <w:pPr>
        <w:tabs>
          <w:tab w:val="center" w:pos="4252"/>
        </w:tabs>
        <w:sectPr w:rsidR="002B5B53">
          <w:headerReference w:type="default" r:id="rId15"/>
          <w:pgSz w:w="11906" w:h="16838"/>
          <w:pgMar w:top="1701" w:right="1701" w:bottom="1701" w:left="1701" w:header="709" w:footer="709" w:gutter="0"/>
          <w:pgNumType w:start="1"/>
          <w:cols w:space="708"/>
        </w:sectPr>
      </w:pPr>
    </w:p>
    <w:p w14:paraId="396DA28B" w14:textId="77777777" w:rsidR="002B5B53" w:rsidRDefault="002B5B53">
      <w:pPr>
        <w:spacing w:before="240" w:after="240"/>
        <w:jc w:val="both"/>
        <w:rPr>
          <w:b/>
          <w:bCs/>
          <w:color w:val="C8102E"/>
          <w:sz w:val="36"/>
          <w:szCs w:val="36"/>
        </w:rPr>
      </w:pPr>
    </w:p>
    <w:p w14:paraId="3E017E25" w14:textId="77777777" w:rsidR="002B5B53" w:rsidRDefault="000B08AF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" w:name="_heading=h.7d0d6fuzpdte" w:colFirst="0" w:colLast="0"/>
      <w:bookmarkEnd w:id="2"/>
      <w:r>
        <w:rPr>
          <w:b/>
          <w:bCs/>
          <w:color w:val="C8102E"/>
          <w:sz w:val="36"/>
          <w:szCs w:val="36"/>
        </w:rPr>
        <w:t xml:space="preserve">BREVE DESCRIÇÃO </w:t>
      </w:r>
    </w:p>
    <w:p w14:paraId="2764BC2B" w14:textId="77777777" w:rsidR="00AC5B7E" w:rsidRPr="00AC5B7E" w:rsidRDefault="00AC5B7E" w:rsidP="00AC5B7E">
      <w:pPr>
        <w:pStyle w:val="Nadpis2"/>
        <w:rPr>
          <w:color w:val="000000" w:themeColor="text1"/>
        </w:rPr>
      </w:pPr>
      <w:bookmarkStart w:id="3" w:name="_heading=h.k9v57y6q5g44" w:colFirst="0" w:colLast="0"/>
      <w:bookmarkEnd w:id="3"/>
      <w:r w:rsidRPr="00AC5B7E">
        <w:rPr>
          <w:color w:val="000000" w:themeColor="text1"/>
        </w:rPr>
        <w:t>Características da aprendizagem baseada em projetos</w:t>
      </w:r>
    </w:p>
    <w:p w14:paraId="5C073F7D" w14:textId="77777777" w:rsidR="00AC5B7E" w:rsidRPr="00AC5B7E" w:rsidRDefault="00AC5B7E" w:rsidP="00AC5B7E">
      <w:pPr>
        <w:pStyle w:val="Normlnywebov"/>
        <w:rPr>
          <w:color w:val="000000" w:themeColor="text1"/>
        </w:rPr>
      </w:pPr>
      <w:r w:rsidRPr="00AC5B7E">
        <w:rPr>
          <w:color w:val="000000" w:themeColor="text1"/>
        </w:rPr>
        <w:t>A aprendizagem baseada em projetos na </w:t>
      </w:r>
      <w:r w:rsidRPr="00AC5B7E">
        <w:rPr>
          <w:rStyle w:val="apple-converted-space"/>
          <w:color w:val="000000" w:themeColor="text1"/>
        </w:rPr>
        <w:t> </w:t>
      </w:r>
      <w:r w:rsidRPr="00AC5B7E">
        <w:rPr>
          <w:rStyle w:val="Vrazn"/>
          <w:color w:val="000000" w:themeColor="text1"/>
        </w:rPr>
        <w:t>disciplina de Prática Profissional – </w:t>
      </w:r>
      <w:r w:rsidRPr="00AC5B7E">
        <w:rPr>
          <w:color w:val="000000" w:themeColor="text1"/>
        </w:rPr>
        <w:t>Geodesia, centrada no tema </w:t>
      </w:r>
      <w:r w:rsidRPr="00AC5B7E">
        <w:rPr>
          <w:rStyle w:val="apple-converted-space"/>
          <w:color w:val="000000" w:themeColor="text1"/>
        </w:rPr>
        <w:t> </w:t>
      </w:r>
      <w:r w:rsidRPr="00AC5B7E">
        <w:rPr>
          <w:rStyle w:val="Vrazn"/>
          <w:color w:val="000000" w:themeColor="text1"/>
        </w:rPr>
        <w:t>Determinação da altura de um objeto, </w:t>
      </w:r>
      <w:r w:rsidRPr="00AC5B7E">
        <w:rPr>
          <w:color w:val="000000" w:themeColor="text1"/>
        </w:rPr>
        <w:t>visa articular os métodos geodésicos tradicionais com as tecnologias modernas, em particular a utilização de drones e de sistemas de posicionamento por satélite, como o GPS. O projeto reflete as tendências atuais da prática geodésica e permite que os alunos trabalhem com tecnologias habitualmente utilizadas no levantamento de terrenos, na monitorização de construções e na documentação de objetos.</w:t>
      </w:r>
    </w:p>
    <w:p w14:paraId="1D1B98EC" w14:textId="77777777" w:rsidR="00AC5B7E" w:rsidRPr="00AC5B7E" w:rsidRDefault="00AC5B7E" w:rsidP="00AC5B7E">
      <w:pPr>
        <w:pStyle w:val="Normlnywebov"/>
        <w:rPr>
          <w:color w:val="000000" w:themeColor="text1"/>
        </w:rPr>
      </w:pPr>
      <w:r w:rsidRPr="00AC5B7E">
        <w:rPr>
          <w:color w:val="000000" w:themeColor="text1"/>
        </w:rPr>
        <w:t>O objetivo da atividade de aprendizagem baseada em projetos consiste em desenvolver a capacidade dos alunos para planear, realizar e avaliar autonomamente a medição da altura de um objeto, utilizando a diferença entre as coordenadas GPS obtidas a partir de medições monitorizadas por um drone. Os alunos familiarizam-se com o princípio da determinação da altura de um objeto através da medição tradicional e de cálculos trigonométricos baseados em valores medidos com um teodolito. Estes resultados são depois comparados com dados altimétricos, especificamente coordenadas Z, registados durante um voo de drone sobre o terreno e acima do topo do objeto. Através da comparação destes dados, os alunos conseguem determinar a altura do objeto com uma precisão adequada e avaliar o impacto das tecnologias utilizadas no resultado final da medição.</w:t>
      </w:r>
    </w:p>
    <w:p w14:paraId="46C64889" w14:textId="77777777" w:rsidR="00AC5B7E" w:rsidRPr="00AC5B7E" w:rsidRDefault="00AC5B7E" w:rsidP="00AC5B7E">
      <w:pPr>
        <w:pStyle w:val="Normlnywebov"/>
        <w:rPr>
          <w:color w:val="000000" w:themeColor="text1"/>
        </w:rPr>
      </w:pPr>
      <w:r w:rsidRPr="00AC5B7E">
        <w:rPr>
          <w:color w:val="000000" w:themeColor="text1"/>
        </w:rPr>
        <w:t>A aprendizagem baseada em projetos coloca a ênfase em:</w:t>
      </w:r>
    </w:p>
    <w:p w14:paraId="3FD98F74" w14:textId="77777777" w:rsidR="00AC5B7E" w:rsidRPr="00AC5B7E" w:rsidRDefault="00AC5B7E">
      <w:pPr>
        <w:numPr>
          <w:ilvl w:val="0"/>
          <w:numId w:val="29"/>
        </w:numPr>
        <w:spacing w:before="100" w:beforeAutospacing="1" w:after="100" w:afterAutospacing="1"/>
        <w:rPr>
          <w:color w:val="000000" w:themeColor="text1"/>
        </w:rPr>
      </w:pPr>
      <w:r w:rsidRPr="00AC5B7E">
        <w:rPr>
          <w:rStyle w:val="Vrazn"/>
          <w:color w:val="000000" w:themeColor="text1"/>
        </w:rPr>
        <w:t>utilização de tecnologias modernas de medição – </w:t>
      </w:r>
      <w:r w:rsidRPr="00AC5B7E">
        <w:rPr>
          <w:rStyle w:val="apple-converted-space"/>
          <w:color w:val="000000" w:themeColor="text1"/>
        </w:rPr>
        <w:t> </w:t>
      </w:r>
      <w:r w:rsidRPr="00AC5B7E">
        <w:rPr>
          <w:color w:val="000000" w:themeColor="text1"/>
        </w:rPr>
        <w:t>trabalho com um drone, módulo GPS, planeamento da rota de voo e recolha de dados espaciais,</w:t>
      </w:r>
    </w:p>
    <w:p w14:paraId="18612D42" w14:textId="77777777" w:rsidR="00AC5B7E" w:rsidRPr="00AC5B7E" w:rsidRDefault="00AC5B7E">
      <w:pPr>
        <w:numPr>
          <w:ilvl w:val="0"/>
          <w:numId w:val="29"/>
        </w:numPr>
        <w:spacing w:before="100" w:beforeAutospacing="1" w:after="100" w:afterAutospacing="1"/>
        <w:rPr>
          <w:color w:val="000000" w:themeColor="text1"/>
        </w:rPr>
      </w:pPr>
      <w:r w:rsidRPr="00AC5B7E">
        <w:rPr>
          <w:rStyle w:val="Vrazn"/>
          <w:color w:val="000000" w:themeColor="text1"/>
        </w:rPr>
        <w:t>competências profissionais de geodesia – </w:t>
      </w:r>
      <w:r w:rsidRPr="00AC5B7E">
        <w:rPr>
          <w:rStyle w:val="apple-converted-space"/>
          <w:color w:val="000000" w:themeColor="text1"/>
        </w:rPr>
        <w:t> </w:t>
      </w:r>
      <w:r w:rsidRPr="00AC5B7E">
        <w:rPr>
          <w:color w:val="000000" w:themeColor="text1"/>
        </w:rPr>
        <w:t>compreensão do princípio do sistema de coordenadas, das diferenças nos dados altimétricos e do respetivo processamento,</w:t>
      </w:r>
    </w:p>
    <w:p w14:paraId="631207D4" w14:textId="77777777" w:rsidR="00AC5B7E" w:rsidRPr="00AC5B7E" w:rsidRDefault="00AC5B7E">
      <w:pPr>
        <w:numPr>
          <w:ilvl w:val="0"/>
          <w:numId w:val="29"/>
        </w:numPr>
        <w:spacing w:before="100" w:beforeAutospacing="1" w:after="100" w:afterAutospacing="1"/>
        <w:rPr>
          <w:color w:val="000000" w:themeColor="text1"/>
        </w:rPr>
      </w:pPr>
      <w:r w:rsidRPr="00AC5B7E">
        <w:rPr>
          <w:rStyle w:val="Vrazn"/>
          <w:color w:val="000000" w:themeColor="text1"/>
        </w:rPr>
        <w:t>pensamento analítico e técnico – </w:t>
      </w:r>
      <w:r w:rsidRPr="00AC5B7E">
        <w:rPr>
          <w:rStyle w:val="apple-converted-space"/>
          <w:color w:val="000000" w:themeColor="text1"/>
        </w:rPr>
        <w:t> </w:t>
      </w:r>
      <w:r w:rsidRPr="00AC5B7E">
        <w:rPr>
          <w:color w:val="000000" w:themeColor="text1"/>
        </w:rPr>
        <w:t>processamento dos dados medidos, avaliação da precisão das medições GPS e comparação dos resultados com os métodos geodésicos tradicionais,</w:t>
      </w:r>
    </w:p>
    <w:p w14:paraId="45C33B76" w14:textId="77777777" w:rsidR="00AC5B7E" w:rsidRPr="00AC5B7E" w:rsidRDefault="00AC5B7E">
      <w:pPr>
        <w:numPr>
          <w:ilvl w:val="0"/>
          <w:numId w:val="29"/>
        </w:numPr>
        <w:spacing w:before="100" w:beforeAutospacing="1" w:after="100" w:afterAutospacing="1"/>
        <w:rPr>
          <w:color w:val="000000" w:themeColor="text1"/>
        </w:rPr>
      </w:pPr>
      <w:r w:rsidRPr="00AC5B7E">
        <w:rPr>
          <w:rStyle w:val="Vrazn"/>
          <w:color w:val="000000" w:themeColor="text1"/>
        </w:rPr>
        <w:t>competências práticas </w:t>
      </w:r>
      <w:r w:rsidRPr="00AC5B7E">
        <w:rPr>
          <w:rStyle w:val="apple-converted-space"/>
          <w:color w:val="000000" w:themeColor="text1"/>
        </w:rPr>
        <w:t> </w:t>
      </w:r>
      <w:r w:rsidRPr="00AC5B7E">
        <w:rPr>
          <w:color w:val="000000" w:themeColor="text1"/>
        </w:rPr>
        <w:t>– manutenção da documentação das medições, processamento de dados em software, criação de resultados sob a forma de tabelas e representações gráficas e avaliação dos resultados das medições obtidos pelo método tradicional, utilizando um teodolito e cálculos de altura, bem como pelo método moderno, utilizando monitorização com drones, fotogrametria e coordenadas GPS,</w:t>
      </w:r>
    </w:p>
    <w:p w14:paraId="6DCD09D6" w14:textId="77777777" w:rsidR="00AC5B7E" w:rsidRPr="00AC5B7E" w:rsidRDefault="00AC5B7E">
      <w:pPr>
        <w:numPr>
          <w:ilvl w:val="0"/>
          <w:numId w:val="29"/>
        </w:numPr>
        <w:spacing w:before="100" w:beforeAutospacing="1" w:after="100" w:afterAutospacing="1"/>
        <w:rPr>
          <w:color w:val="000000" w:themeColor="text1"/>
        </w:rPr>
      </w:pPr>
      <w:r w:rsidRPr="00AC5B7E">
        <w:rPr>
          <w:rStyle w:val="Vrazn"/>
          <w:color w:val="000000" w:themeColor="text1"/>
        </w:rPr>
        <w:t>responsabilidade e segurança no trabalho </w:t>
      </w:r>
      <w:r w:rsidRPr="00AC5B7E">
        <w:rPr>
          <w:rStyle w:val="apple-converted-space"/>
          <w:color w:val="000000" w:themeColor="text1"/>
        </w:rPr>
        <w:t> </w:t>
      </w:r>
      <w:r w:rsidRPr="00AC5B7E">
        <w:rPr>
          <w:color w:val="000000" w:themeColor="text1"/>
        </w:rPr>
        <w:t>– cumprimento das regras de operação de drones, das normas de segurança e da proteção de pessoas e bens no terreno.</w:t>
      </w:r>
    </w:p>
    <w:p w14:paraId="6DFF4D20" w14:textId="77777777" w:rsidR="00AC5B7E" w:rsidRPr="00AC5B7E" w:rsidRDefault="00AC5B7E" w:rsidP="00AC5B7E">
      <w:pPr>
        <w:pStyle w:val="Normlnywebov"/>
        <w:rPr>
          <w:color w:val="000000" w:themeColor="text1"/>
        </w:rPr>
      </w:pPr>
      <w:r w:rsidRPr="00AC5B7E">
        <w:rPr>
          <w:color w:val="000000" w:themeColor="text1"/>
        </w:rPr>
        <w:t xml:space="preserve">Durante o projeto, os alunos percorrem todas as etapas do trabalho geodésico: desde a preparação da medição, incluindo a seleção do objeto, o planeamento do voo do drone e a definição da metodologia, passando pela medição no terreno com um drone e GPS, até ao processamento e à avaliação dos resultados. O resultado final do projeto é um </w:t>
      </w:r>
      <w:r w:rsidRPr="00AC5B7E">
        <w:rPr>
          <w:color w:val="000000" w:themeColor="text1"/>
        </w:rPr>
        <w:lastRenderedPageBreak/>
        <w:t>protocolo abrangente sobre a determinação da altura de um objeto, que inclui uma descrição da tecnologia utilizada, o procedimento de medição, cálculos baseados nas diferenças entre coordenadas e uma avaliação da precisão da medição.</w:t>
      </w:r>
    </w:p>
    <w:p w14:paraId="5A512E80" w14:textId="15B50A48" w:rsidR="002B5B53" w:rsidRPr="00AC5B7E" w:rsidRDefault="00AC5B7E" w:rsidP="00AC5B7E">
      <w:pPr>
        <w:pStyle w:val="Normlnywebov"/>
        <w:rPr>
          <w:color w:val="000000" w:themeColor="text1"/>
        </w:rPr>
      </w:pPr>
      <w:r w:rsidRPr="00AC5B7E">
        <w:rPr>
          <w:color w:val="000000" w:themeColor="text1"/>
        </w:rPr>
        <w:t>A aprendizagem baseada em projetos promove a aprendizagem ativa, aumenta a motivação dos alunos e prepara-os para situações reais de trabalho na prática geodésica moderna, em que os sistemas aéreos não tripulados e os dados digitais assumem uma importância crescente.</w:t>
      </w:r>
    </w:p>
    <w:p w14:paraId="7771D544" w14:textId="77777777" w:rsidR="002B5B53" w:rsidRDefault="000B08AF">
      <w:pPr>
        <w:pStyle w:val="Nadpis1"/>
        <w:numPr>
          <w:ilvl w:val="0"/>
          <w:numId w:val="1"/>
        </w:numPr>
        <w:rPr>
          <w:b/>
          <w:bCs/>
          <w:color w:val="C8102E"/>
        </w:rPr>
      </w:pPr>
      <w:bookmarkStart w:id="4" w:name="_heading=h.2j4aefdl0pze" w:colFirst="0" w:colLast="0"/>
      <w:bookmarkEnd w:id="4"/>
      <w:r>
        <w:rPr>
          <w:b/>
          <w:bCs/>
          <w:color w:val="C8102E"/>
        </w:rPr>
        <w:t>PÚBLICO-ALVO</w:t>
      </w:r>
    </w:p>
    <w:p w14:paraId="650F79B4" w14:textId="77777777" w:rsidR="002B5B53" w:rsidRDefault="000B08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15</w:t>
      </w:r>
    </w:p>
    <w:p w14:paraId="1DBCCCBA" w14:textId="77777777" w:rsidR="002B5B53" w:rsidRDefault="000B08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16</w:t>
      </w:r>
    </w:p>
    <w:p w14:paraId="6F06C958" w14:textId="77777777" w:rsidR="002B5B53" w:rsidRDefault="000B08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17</w:t>
      </w:r>
    </w:p>
    <w:p w14:paraId="726723A3" w14:textId="77777777" w:rsidR="002B5B53" w:rsidRPr="00F51052" w:rsidRDefault="000B08AF">
      <w:pPr>
        <w:pStyle w:val="Odsekzoznamu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714" w:hanging="357"/>
        <w:rPr>
          <w:rFonts w:ascii="Arial Narrow" w:eastAsia="Arial Narrow" w:hAnsi="Arial Narrow" w:cs="Arial Narrow"/>
          <w:color w:val="auto"/>
        </w:rPr>
      </w:pPr>
      <w:r w:rsidRPr="00F51052">
        <w:rPr>
          <w:rFonts w:ascii="Arial Narrow" w:eastAsia="Arial Narrow" w:hAnsi="Arial Narrow" w:cs="Arial Narrow"/>
          <w:color w:val="auto"/>
        </w:rPr>
        <w:t>18</w:t>
      </w:r>
    </w:p>
    <w:p w14:paraId="79CF08FD" w14:textId="77777777" w:rsidR="002B5B53" w:rsidRPr="00F51052" w:rsidRDefault="000B08AF">
      <w:pPr>
        <w:pStyle w:val="Odsekzoznamu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rPr>
          <w:rFonts w:ascii="Arial Narrow" w:eastAsia="Arial Narrow" w:hAnsi="Arial Narrow" w:cs="Arial Narrow"/>
          <w:color w:val="000000"/>
        </w:rPr>
      </w:pPr>
      <w:r w:rsidRPr="00F51052">
        <w:rPr>
          <w:rFonts w:ascii="Arial Narrow" w:eastAsia="Arial Narrow" w:hAnsi="Arial Narrow" w:cs="Arial Narrow"/>
          <w:color w:val="000000"/>
        </w:rPr>
        <w:t>Mais de 18</w:t>
      </w:r>
    </w:p>
    <w:p w14:paraId="1698DDF4" w14:textId="77777777" w:rsidR="002B5B53" w:rsidRDefault="000B08AF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5" w:name="_heading=h.16n03xbzoc6b" w:colFirst="0" w:colLast="0"/>
      <w:bookmarkEnd w:id="5"/>
      <w:r>
        <w:rPr>
          <w:b/>
          <w:bCs/>
          <w:color w:val="C8102E"/>
          <w:sz w:val="36"/>
          <w:szCs w:val="36"/>
        </w:rPr>
        <w:t>ÁREA DISCIPLINAR</w:t>
      </w:r>
    </w:p>
    <w:p w14:paraId="01879FDA" w14:textId="77777777" w:rsidR="002B5B53" w:rsidRPr="00F51052" w:rsidRDefault="000B08AF">
      <w:pPr>
        <w:pStyle w:val="Odsekzoznamu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rPr>
          <w:rFonts w:ascii="Arial Narrow" w:eastAsia="Arial Narrow" w:hAnsi="Arial Narrow" w:cs="Arial Narrow"/>
          <w:color w:val="000000"/>
        </w:rPr>
      </w:pPr>
      <w:r w:rsidRPr="00F51052">
        <w:rPr>
          <w:rFonts w:ascii="Arial Narrow" w:eastAsia="Arial Narrow" w:hAnsi="Arial Narrow" w:cs="Arial Narrow"/>
          <w:color w:val="000000"/>
        </w:rPr>
        <w:t>Agricultura</w:t>
      </w:r>
    </w:p>
    <w:p w14:paraId="4B0C293D" w14:textId="77777777" w:rsidR="002B5B53" w:rsidRPr="00F51052" w:rsidRDefault="000B08AF">
      <w:pPr>
        <w:pStyle w:val="Odsekzoznamu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 Narrow" w:eastAsia="Arial Narrow" w:hAnsi="Arial Narrow" w:cs="Arial Narrow"/>
          <w:color w:val="000000"/>
        </w:rPr>
      </w:pPr>
      <w:r w:rsidRPr="00F51052">
        <w:rPr>
          <w:rFonts w:ascii="Arial Narrow" w:eastAsia="Arial Narrow" w:hAnsi="Arial Narrow" w:cs="Arial Narrow"/>
          <w:color w:val="000000"/>
        </w:rPr>
        <w:t>Resposta a catástrofes</w:t>
      </w:r>
    </w:p>
    <w:p w14:paraId="2C96E819" w14:textId="77777777" w:rsidR="002B5B53" w:rsidRPr="00F51052" w:rsidRDefault="000B08AF">
      <w:pPr>
        <w:pStyle w:val="Odsekzoznamu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 Narrow" w:eastAsia="Arial Narrow" w:hAnsi="Arial Narrow" w:cs="Arial Narrow"/>
          <w:color w:val="auto"/>
        </w:rPr>
      </w:pPr>
      <w:r w:rsidRPr="00F51052">
        <w:rPr>
          <w:rFonts w:ascii="Arial Narrow" w:eastAsia="Arial Narrow" w:hAnsi="Arial Narrow" w:cs="Arial Narrow"/>
          <w:color w:val="auto"/>
        </w:rPr>
        <w:t>Construção</w:t>
      </w:r>
    </w:p>
    <w:p w14:paraId="3452CB58" w14:textId="77777777" w:rsidR="002B5B53" w:rsidRPr="00F51052" w:rsidRDefault="000B08AF">
      <w:pPr>
        <w:pStyle w:val="Odsekzoznamu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 Narrow" w:eastAsia="Arial Narrow" w:hAnsi="Arial Narrow" w:cs="Arial Narrow"/>
          <w:color w:val="000000"/>
        </w:rPr>
      </w:pPr>
      <w:r w:rsidRPr="00F51052">
        <w:rPr>
          <w:rFonts w:ascii="Arial Narrow" w:eastAsia="Arial Narrow" w:hAnsi="Arial Narrow" w:cs="Arial Narrow"/>
          <w:color w:val="000000"/>
        </w:rPr>
        <w:t xml:space="preserve">Gestão da água </w:t>
      </w:r>
    </w:p>
    <w:p w14:paraId="674FB4A6" w14:textId="77777777" w:rsidR="002B5B53" w:rsidRPr="00F51052" w:rsidRDefault="000B08AF">
      <w:pPr>
        <w:pStyle w:val="Odsekzoznamu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 Narrow" w:eastAsia="Arial Narrow" w:hAnsi="Arial Narrow" w:cs="Arial Narrow"/>
          <w:color w:val="000000"/>
        </w:rPr>
      </w:pPr>
      <w:r w:rsidRPr="00F51052">
        <w:rPr>
          <w:rFonts w:ascii="Arial Narrow" w:eastAsia="Arial Narrow" w:hAnsi="Arial Narrow" w:cs="Arial Narrow"/>
          <w:color w:val="000000"/>
        </w:rPr>
        <w:t>Proteção ambiental</w:t>
      </w:r>
    </w:p>
    <w:p w14:paraId="77D241A8" w14:textId="77777777" w:rsidR="002B5B53" w:rsidRPr="00F51052" w:rsidRDefault="000B08AF">
      <w:pPr>
        <w:pStyle w:val="Odsekzoznamu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rPr>
          <w:rFonts w:ascii="Arial Narrow" w:eastAsia="Arial Narrow" w:hAnsi="Arial Narrow" w:cs="Arial Narrow"/>
          <w:color w:val="000000"/>
        </w:rPr>
      </w:pPr>
      <w:r w:rsidRPr="00F51052">
        <w:rPr>
          <w:rFonts w:ascii="Arial Narrow" w:eastAsia="Arial Narrow" w:hAnsi="Arial Narrow" w:cs="Arial Narrow"/>
          <w:color w:val="000000"/>
        </w:rPr>
        <w:t>Outro</w:t>
      </w:r>
    </w:p>
    <w:p w14:paraId="582DC5D0" w14:textId="77777777" w:rsidR="002B5B53" w:rsidRDefault="000B08AF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6" w:name="_heading=h.oqsu0lbmu32p" w:colFirst="0" w:colLast="0"/>
      <w:bookmarkEnd w:id="6"/>
      <w:r>
        <w:rPr>
          <w:b/>
          <w:bCs/>
          <w:color w:val="C8102E"/>
          <w:sz w:val="36"/>
          <w:szCs w:val="36"/>
        </w:rPr>
        <w:t xml:space="preserve">TIPO </w:t>
      </w:r>
    </w:p>
    <w:p w14:paraId="6F0A9919" w14:textId="77777777" w:rsidR="002B5B53" w:rsidRPr="00F51052" w:rsidRDefault="000B08AF">
      <w:pPr>
        <w:pStyle w:val="Odsekzoznamu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rPr>
          <w:rFonts w:ascii="Arial Narrow" w:eastAsia="Arial Narrow" w:hAnsi="Arial Narrow" w:cs="Arial Narrow"/>
          <w:color w:val="000000"/>
        </w:rPr>
      </w:pPr>
      <w:r w:rsidRPr="00F51052">
        <w:rPr>
          <w:rFonts w:ascii="Arial Narrow" w:eastAsia="Arial Narrow" w:hAnsi="Arial Narrow" w:cs="Arial Narrow"/>
          <w:color w:val="000000"/>
        </w:rPr>
        <w:t>Plano de aula</w:t>
      </w:r>
    </w:p>
    <w:p w14:paraId="04A03A70" w14:textId="77777777" w:rsidR="002B5B53" w:rsidRPr="00F51052" w:rsidRDefault="000B08AF">
      <w:pPr>
        <w:pStyle w:val="Odsekzoznamu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rPr>
          <w:rFonts w:ascii="Arial Narrow" w:eastAsia="Arial Narrow" w:hAnsi="Arial Narrow" w:cs="Arial Narrow"/>
        </w:rPr>
      </w:pPr>
      <w:r w:rsidRPr="00F51052">
        <w:rPr>
          <w:rFonts w:ascii="Arial Narrow" w:eastAsia="Arial Narrow" w:hAnsi="Arial Narrow" w:cs="Arial Narrow"/>
        </w:rPr>
        <w:t>Projeto</w:t>
      </w:r>
    </w:p>
    <w:p w14:paraId="0888AAA8" w14:textId="103E0296" w:rsidR="002B5B53" w:rsidRPr="00AC5B7E" w:rsidRDefault="000B08AF">
      <w:pPr>
        <w:pStyle w:val="Odsekzoznamu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rPr>
          <w:rFonts w:ascii="Arial Narrow" w:eastAsia="Arial Narrow" w:hAnsi="Arial Narrow" w:cs="Arial Narrow"/>
        </w:rPr>
      </w:pPr>
      <w:r w:rsidRPr="00F51052">
        <w:rPr>
          <w:rFonts w:ascii="Arial Narrow" w:eastAsia="Arial Narrow" w:hAnsi="Arial Narrow" w:cs="Arial Narrow"/>
        </w:rPr>
        <w:t>Atividade</w:t>
      </w:r>
    </w:p>
    <w:p w14:paraId="7E07A6D9" w14:textId="77777777" w:rsidR="002B5B53" w:rsidRDefault="000B08AF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7" w:name="_heading=h.od2bc1vpmah" w:colFirst="0" w:colLast="0"/>
      <w:bookmarkEnd w:id="7"/>
      <w:r>
        <w:rPr>
          <w:b/>
          <w:bCs/>
          <w:color w:val="C8102E"/>
          <w:sz w:val="36"/>
          <w:szCs w:val="36"/>
        </w:rPr>
        <w:t xml:space="preserve">DRONE UTILIZADO </w:t>
      </w:r>
    </w:p>
    <w:p w14:paraId="0698DF67" w14:textId="77777777" w:rsidR="002B5B53" w:rsidRPr="00F51052" w:rsidRDefault="000B08AF">
      <w:pPr>
        <w:pStyle w:val="Odsekzoznamu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rPr>
          <w:rFonts w:ascii="Arial Narrow" w:eastAsia="Arial Narrow" w:hAnsi="Arial Narrow" w:cs="Arial Narrow"/>
        </w:rPr>
      </w:pPr>
      <w:r w:rsidRPr="00F51052">
        <w:rPr>
          <w:rFonts w:ascii="Arial Narrow" w:eastAsia="Arial Narrow" w:hAnsi="Arial Narrow" w:cs="Arial Narrow"/>
        </w:rPr>
        <w:t>Drone personalizado</w:t>
      </w:r>
    </w:p>
    <w:p w14:paraId="31BF1C9B" w14:textId="77777777" w:rsidR="002B5B53" w:rsidRPr="00F51052" w:rsidRDefault="000B08AF">
      <w:pPr>
        <w:pStyle w:val="Odsekzoznamu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rPr>
          <w:rFonts w:ascii="Arial Narrow" w:eastAsia="Arial Narrow" w:hAnsi="Arial Narrow" w:cs="Arial Narrow"/>
          <w:color w:val="auto"/>
        </w:rPr>
      </w:pPr>
      <w:r w:rsidRPr="00F51052">
        <w:rPr>
          <w:rFonts w:ascii="Arial Narrow" w:eastAsia="Arial Narrow" w:hAnsi="Arial Narrow" w:cs="Arial Narrow"/>
          <w:color w:val="auto"/>
        </w:rPr>
        <w:t>Drone comercial (DJI)</w:t>
      </w:r>
    </w:p>
    <w:p w14:paraId="0BB923E7" w14:textId="77777777" w:rsidR="002B5B53" w:rsidRDefault="000B08AF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8" w:name="_heading=h.roj4tsogmefk" w:colFirst="0" w:colLast="0"/>
      <w:bookmarkEnd w:id="8"/>
      <w:r>
        <w:rPr>
          <w:b/>
          <w:bCs/>
          <w:color w:val="C8102E"/>
          <w:sz w:val="36"/>
          <w:szCs w:val="36"/>
        </w:rPr>
        <w:t xml:space="preserve">DURAÇÃO </w:t>
      </w:r>
    </w:p>
    <w:p w14:paraId="58A3143B" w14:textId="77777777" w:rsidR="002B5B53" w:rsidRDefault="000B08A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 x aula de 45 minutos - Portugal</w:t>
      </w:r>
    </w:p>
    <w:p w14:paraId="034C07EF" w14:textId="77777777" w:rsidR="002B5B53" w:rsidRDefault="000B08A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lastRenderedPageBreak/>
        <w:t>1 x aula de 60 minutos</w:t>
      </w:r>
    </w:p>
    <w:p w14:paraId="16D90FE7" w14:textId="77777777" w:rsidR="002B5B53" w:rsidRPr="00F51052" w:rsidRDefault="000B08AF">
      <w:pPr>
        <w:pStyle w:val="Odsekzoznamu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714" w:hanging="357"/>
        <w:rPr>
          <w:rFonts w:ascii="Arial Narrow" w:eastAsia="Arial Narrow" w:hAnsi="Arial Narrow" w:cs="Arial Narrow"/>
          <w:color w:val="auto"/>
        </w:rPr>
      </w:pPr>
      <w:r w:rsidRPr="00F51052">
        <w:rPr>
          <w:rFonts w:ascii="Arial Narrow" w:eastAsia="Arial Narrow" w:hAnsi="Arial Narrow" w:cs="Arial Narrow"/>
          <w:color w:val="auto"/>
        </w:rPr>
        <w:t>1 x bloco de 90 minutos</w:t>
      </w:r>
    </w:p>
    <w:p w14:paraId="2043CD9D" w14:textId="77777777" w:rsidR="002B5B53" w:rsidRPr="00F51052" w:rsidRDefault="000B08AF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 Narrow" w:eastAsia="Arial Narrow" w:hAnsi="Arial Narrow" w:cs="Arial Narrow"/>
          <w:color w:val="000000"/>
        </w:rPr>
      </w:pPr>
      <w:r w:rsidRPr="00F51052">
        <w:rPr>
          <w:rFonts w:ascii="Arial Narrow" w:eastAsia="Arial Narrow" w:hAnsi="Arial Narrow" w:cs="Arial Narrow"/>
          <w:color w:val="000000"/>
        </w:rPr>
        <w:t>2 x aulas de 45 minutos</w:t>
      </w:r>
    </w:p>
    <w:p w14:paraId="6433CF75" w14:textId="77777777" w:rsidR="002B5B53" w:rsidRPr="00F51052" w:rsidRDefault="000B08AF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 Narrow" w:eastAsia="Arial Narrow" w:hAnsi="Arial Narrow" w:cs="Arial Narrow"/>
          <w:color w:val="000000"/>
        </w:rPr>
      </w:pPr>
      <w:r w:rsidRPr="00F51052">
        <w:rPr>
          <w:rFonts w:ascii="Arial Narrow" w:eastAsia="Arial Narrow" w:hAnsi="Arial Narrow" w:cs="Arial Narrow"/>
          <w:color w:val="000000"/>
        </w:rPr>
        <w:t>2 x aulas de 60 minutos</w:t>
      </w:r>
    </w:p>
    <w:p w14:paraId="32AAAA06" w14:textId="77777777" w:rsidR="002B5B53" w:rsidRPr="00F51052" w:rsidRDefault="000B08AF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rPr>
          <w:rFonts w:ascii="Arial Narrow" w:eastAsia="Arial Narrow" w:hAnsi="Arial Narrow" w:cs="Arial Narrow"/>
          <w:color w:val="000000"/>
        </w:rPr>
      </w:pPr>
      <w:r w:rsidRPr="00F51052">
        <w:rPr>
          <w:rFonts w:ascii="Arial Narrow" w:eastAsia="Arial Narrow" w:hAnsi="Arial Narrow" w:cs="Arial Narrow"/>
          <w:color w:val="000000"/>
        </w:rPr>
        <w:t>Sessão dupla (2 × 60 minutos) e trabalho de casa opcional baseado em projeto.</w:t>
      </w:r>
    </w:p>
    <w:p w14:paraId="58497EF2" w14:textId="77777777" w:rsidR="002B5B53" w:rsidRDefault="000B08AF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9" w:name="_heading=h.4zyiu9keq2uz" w:colFirst="0" w:colLast="0"/>
      <w:bookmarkEnd w:id="9"/>
      <w:r>
        <w:rPr>
          <w:b/>
          <w:bCs/>
          <w:color w:val="C8102E"/>
          <w:sz w:val="36"/>
          <w:szCs w:val="36"/>
        </w:rPr>
        <w:t>OBJETIVOS DE APRENDIZAGEM</w:t>
      </w:r>
    </w:p>
    <w:p w14:paraId="399DB782" w14:textId="77777777" w:rsidR="00C62358" w:rsidRPr="00CA5336" w:rsidRDefault="00C62358" w:rsidP="00C62358">
      <w:pPr>
        <w:pStyle w:val="Nadpis2"/>
        <w:rPr>
          <w:rFonts w:ascii="Arial Narrow" w:hAnsi="Arial Narrow" w:cs="Arial"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color w:val="000000" w:themeColor="text1"/>
          <w:sz w:val="24"/>
          <w:szCs w:val="24"/>
        </w:rPr>
        <w:t>O1: Objetivos cognitivos</w:t>
      </w:r>
    </w:p>
    <w:p w14:paraId="7295D2E9" w14:textId="77777777" w:rsidR="00C62358" w:rsidRPr="00CA5336" w:rsidRDefault="00C62358">
      <w:pPr>
        <w:numPr>
          <w:ilvl w:val="0"/>
          <w:numId w:val="30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explicar o princípio de determinação da altura de um objeto através da diferença entre as coordenadas de elevação GPS,</w:t>
      </w:r>
    </w:p>
    <w:p w14:paraId="78C928EE" w14:textId="77777777" w:rsidR="00C62358" w:rsidRPr="00CA5336" w:rsidRDefault="00C62358">
      <w:pPr>
        <w:numPr>
          <w:ilvl w:val="0"/>
          <w:numId w:val="30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compreender os conceitos básicos relacionados com os sistemas globais de navegação por satélite, GPS, sistemas de coordenadas e dados de elevação,</w:t>
      </w:r>
    </w:p>
    <w:p w14:paraId="58342F11" w14:textId="77777777" w:rsidR="00C62358" w:rsidRPr="00CA5336" w:rsidRDefault="00C62358">
      <w:pPr>
        <w:numPr>
          <w:ilvl w:val="0"/>
          <w:numId w:val="30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distinguir as possibilidades e as limitações da utilização de drones na prática geodésica,</w:t>
      </w:r>
    </w:p>
    <w:p w14:paraId="64FE7BB6" w14:textId="77777777" w:rsidR="00C62358" w:rsidRPr="00CA5336" w:rsidRDefault="00C62358">
      <w:pPr>
        <w:numPr>
          <w:ilvl w:val="0"/>
          <w:numId w:val="30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identificar métodos básicos de determinação da altura de um objeto e compará-los em termos de precisão e aplicabilidade,</w:t>
      </w:r>
    </w:p>
    <w:p w14:paraId="11DCDB79" w14:textId="77777777" w:rsidR="00C62358" w:rsidRPr="00CA5336" w:rsidRDefault="00C62358">
      <w:pPr>
        <w:numPr>
          <w:ilvl w:val="0"/>
          <w:numId w:val="30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explicar a influência dos fatores técnicos e ambientais na precisão da medição com recurso a um drone e à tecnologia GPS.</w:t>
      </w:r>
    </w:p>
    <w:p w14:paraId="61617ABB" w14:textId="77777777" w:rsidR="00C62358" w:rsidRPr="00CA5336" w:rsidRDefault="00C62358" w:rsidP="00C62358">
      <w:pPr>
        <w:pStyle w:val="Nadpis2"/>
        <w:rPr>
          <w:rFonts w:ascii="Arial Narrow" w:hAnsi="Arial Narrow" w:cs="Arial"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color w:val="000000" w:themeColor="text1"/>
          <w:sz w:val="24"/>
          <w:szCs w:val="24"/>
        </w:rPr>
        <w:t>O2: Objetivos psicomotores</w:t>
      </w:r>
    </w:p>
    <w:p w14:paraId="73AE3A29" w14:textId="77777777" w:rsidR="00C62358" w:rsidRPr="00CA5336" w:rsidRDefault="00C62358">
      <w:pPr>
        <w:numPr>
          <w:ilvl w:val="0"/>
          <w:numId w:val="31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dominar os procedimentos básicos utilizados na prática geodésica, incluindo a monitorização e a medição de coordenadas GPS com recurso a um drone, bem como a utilização de um instrumento de medição geodésica – o teodolito,</w:t>
      </w:r>
    </w:p>
    <w:p w14:paraId="7DFA3C1D" w14:textId="77777777" w:rsidR="00C62358" w:rsidRPr="00CA5336" w:rsidRDefault="00C62358">
      <w:pPr>
        <w:numPr>
          <w:ilvl w:val="0"/>
          <w:numId w:val="31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planear uma rota de voo de drone para a recolha de dados espaciais,</w:t>
      </w:r>
    </w:p>
    <w:p w14:paraId="03E12318" w14:textId="77777777" w:rsidR="00C62358" w:rsidRPr="00CA5336" w:rsidRDefault="00C62358">
      <w:pPr>
        <w:numPr>
          <w:ilvl w:val="0"/>
          <w:numId w:val="31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realizar a medição de campo da altura de um objeto com recurso a um drone e à tecnologia GPS, bem como a medição tradicional de ângulos verticais e horizontais com um teodolito,</w:t>
      </w:r>
    </w:p>
    <w:p w14:paraId="6F0BFB40" w14:textId="77777777" w:rsidR="00C62358" w:rsidRPr="00CA5336" w:rsidRDefault="00C62358">
      <w:pPr>
        <w:numPr>
          <w:ilvl w:val="0"/>
          <w:numId w:val="31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processar os dados de coordenadas medidos e calcular a altura de um objeto com base na diferença entre as coordenadas de elevação,</w:t>
      </w:r>
    </w:p>
    <w:p w14:paraId="39B2B48C" w14:textId="77777777" w:rsidR="00C62358" w:rsidRPr="00CA5336" w:rsidRDefault="00C62358">
      <w:pPr>
        <w:numPr>
          <w:ilvl w:val="0"/>
          <w:numId w:val="31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calcular a altura de um objeto com base nos valores medidos com um teodolito, utilizando fórmulas trigonométricas,</w:t>
      </w:r>
    </w:p>
    <w:p w14:paraId="17C520B9" w14:textId="77777777" w:rsidR="00C62358" w:rsidRPr="00CA5336" w:rsidRDefault="00C62358">
      <w:pPr>
        <w:numPr>
          <w:ilvl w:val="0"/>
          <w:numId w:val="31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elaborar um protocolo de medição, tabelas, representações gráficas e documentação técnica simples.</w:t>
      </w:r>
    </w:p>
    <w:p w14:paraId="40B41C53" w14:textId="310CF318" w:rsidR="00C62358" w:rsidRPr="00CA5336" w:rsidRDefault="00C62358" w:rsidP="00C62358">
      <w:pPr>
        <w:pStyle w:val="Nadpis2"/>
        <w:rPr>
          <w:rFonts w:ascii="Arial Narrow" w:hAnsi="Arial Narrow" w:cs="Arial"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color w:val="000000" w:themeColor="text1"/>
          <w:sz w:val="24"/>
          <w:szCs w:val="24"/>
        </w:rPr>
        <w:t>O3: Objetivos afetivos</w:t>
      </w:r>
    </w:p>
    <w:p w14:paraId="58AF734B" w14:textId="77777777" w:rsidR="00C62358" w:rsidRPr="00CA5336" w:rsidRDefault="00C62358">
      <w:pPr>
        <w:numPr>
          <w:ilvl w:val="0"/>
          <w:numId w:val="32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cumprir os regulamentos e as regras de segurança relativos à operação de veículos aéreos não tripulados,</w:t>
      </w:r>
    </w:p>
    <w:p w14:paraId="5DE6E799" w14:textId="77777777" w:rsidR="00C62358" w:rsidRPr="00CA5336" w:rsidRDefault="00C62358">
      <w:pPr>
        <w:numPr>
          <w:ilvl w:val="0"/>
          <w:numId w:val="32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demonstrar uma abordagem responsável ao trabalho de campo e à utilização de equipamento técnico,</w:t>
      </w:r>
    </w:p>
    <w:p w14:paraId="7E4FD33C" w14:textId="77777777" w:rsidR="00C62358" w:rsidRPr="00CA5336" w:rsidRDefault="00C62358">
      <w:pPr>
        <w:numPr>
          <w:ilvl w:val="0"/>
          <w:numId w:val="32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cooperar em equipa, respeitar a divisão de tarefas e comunicar com os restantes membros do grupo,</w:t>
      </w:r>
    </w:p>
    <w:p w14:paraId="5767B243" w14:textId="77777777" w:rsidR="00C62358" w:rsidRPr="00CA5336" w:rsidRDefault="00C62358">
      <w:pPr>
        <w:numPr>
          <w:ilvl w:val="0"/>
          <w:numId w:val="32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desenvolver a autonomia, o rigor e hábitos de trabalho sistemáticos na resolução de tarefas práticas,</w:t>
      </w:r>
    </w:p>
    <w:p w14:paraId="5A937A50" w14:textId="71EDBB93" w:rsidR="003A0692" w:rsidRPr="00CA5336" w:rsidRDefault="00C62358">
      <w:pPr>
        <w:numPr>
          <w:ilvl w:val="0"/>
          <w:numId w:val="32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reconhecer a importância das tecnologias modernas na prática geodésica contemporânea e a sua aplicação em condições reais de trabalho.</w:t>
      </w:r>
    </w:p>
    <w:p w14:paraId="20EA4879" w14:textId="77777777" w:rsidR="002B5B53" w:rsidRDefault="000B08AF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10" w:name="_heading=h.jtmg66ljtt0" w:colFirst="0" w:colLast="0"/>
      <w:bookmarkEnd w:id="10"/>
      <w:r>
        <w:rPr>
          <w:b/>
          <w:bCs/>
          <w:color w:val="C8102E"/>
          <w:sz w:val="36"/>
          <w:szCs w:val="36"/>
        </w:rPr>
        <w:lastRenderedPageBreak/>
        <w:t>COMPETÊNCIAS-CHAVE DESENVOLVIDAS</w:t>
      </w:r>
    </w:p>
    <w:p w14:paraId="56EB047A" w14:textId="77777777" w:rsidR="002B5B53" w:rsidRPr="00CA5336" w:rsidRDefault="000B08AF" w:rsidP="00C62358">
      <w:pPr>
        <w:pStyle w:val="Nadpis2"/>
        <w:keepNext w:val="0"/>
        <w:keepLines w:val="0"/>
        <w:spacing w:before="0" w:after="0" w:line="276" w:lineRule="auto"/>
        <w:rPr>
          <w:rFonts w:ascii="Arial Narrow" w:eastAsia="Arial Narrow" w:hAnsi="Arial Narrow" w:cs="Times New Roman"/>
          <w:color w:val="000000" w:themeColor="text1"/>
          <w:sz w:val="34"/>
          <w:szCs w:val="34"/>
        </w:rPr>
      </w:pPr>
      <w:bookmarkStart w:id="11" w:name="_heading=h.2ffrhhvzpvel" w:colFirst="0" w:colLast="0"/>
      <w:bookmarkEnd w:id="11"/>
      <w:r w:rsidRPr="00CA5336">
        <w:rPr>
          <w:rFonts w:ascii="Arial Narrow" w:eastAsia="Arial Narrow" w:hAnsi="Arial Narrow" w:cs="Times New Roman"/>
          <w:color w:val="000000" w:themeColor="text1"/>
          <w:sz w:val="24"/>
          <w:szCs w:val="24"/>
        </w:rPr>
        <w:t>1. Comunicação e Línguas</w:t>
      </w:r>
    </w:p>
    <w:p w14:paraId="111790D8" w14:textId="77777777" w:rsidR="002B5B53" w:rsidRPr="00CA5336" w:rsidRDefault="000B08AF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Competência de literacia (compreensão e produção de textos escritos/orais)</w:t>
      </w:r>
    </w:p>
    <w:p w14:paraId="501C5DBF" w14:textId="77777777" w:rsidR="002B5B53" w:rsidRPr="00CA5336" w:rsidRDefault="000B08AF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Comunicação em contextos profissionais</w:t>
      </w:r>
    </w:p>
    <w:p w14:paraId="6B4559D3" w14:textId="77777777" w:rsidR="002B5B53" w:rsidRPr="00CA5336" w:rsidRDefault="000B08AF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  <w:u w:val="single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Competência multilingue</w:t>
      </w:r>
    </w:p>
    <w:p w14:paraId="5E93F401" w14:textId="77777777" w:rsidR="002B5B53" w:rsidRPr="00CA5336" w:rsidRDefault="000B08AF" w:rsidP="00C62358">
      <w:pPr>
        <w:pStyle w:val="Nadpis2"/>
        <w:keepNext w:val="0"/>
        <w:keepLines w:val="0"/>
        <w:spacing w:before="0" w:after="0" w:line="276" w:lineRule="auto"/>
        <w:rPr>
          <w:rFonts w:ascii="Arial Narrow" w:eastAsia="Arial Narrow" w:hAnsi="Arial Narrow" w:cs="Times New Roman"/>
          <w:color w:val="000000" w:themeColor="text1"/>
          <w:sz w:val="34"/>
          <w:szCs w:val="34"/>
        </w:rPr>
      </w:pPr>
      <w:bookmarkStart w:id="12" w:name="_heading=h.5ccvft520h4w" w:colFirst="0" w:colLast="0"/>
      <w:bookmarkEnd w:id="12"/>
      <w:r w:rsidRPr="00CA5336">
        <w:rPr>
          <w:rFonts w:ascii="Arial Narrow" w:eastAsia="Arial Narrow" w:hAnsi="Arial Narrow" w:cs="Times New Roman"/>
          <w:color w:val="000000" w:themeColor="text1"/>
          <w:sz w:val="24"/>
          <w:szCs w:val="24"/>
        </w:rPr>
        <w:t>2. Competências Matemáticas, Científicas, Técnicas e Profissionais</w:t>
      </w:r>
    </w:p>
    <w:p w14:paraId="6D04AA0B" w14:textId="77777777" w:rsidR="002B5B53" w:rsidRPr="00CA5336" w:rsidRDefault="000B08AF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Competência matemática</w:t>
      </w:r>
    </w:p>
    <w:p w14:paraId="66FC6679" w14:textId="77777777" w:rsidR="002B5B53" w:rsidRPr="00CA5336" w:rsidRDefault="000B08AF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Competência científica, tecnológica e de engenharia (STEM)</w:t>
      </w:r>
    </w:p>
    <w:p w14:paraId="7BF4212C" w14:textId="77777777" w:rsidR="002B5B53" w:rsidRPr="00CA5336" w:rsidRDefault="000B08AF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Competência numérica aplicada às tarefas profissionais</w:t>
      </w:r>
    </w:p>
    <w:p w14:paraId="5FA9806E" w14:textId="77777777" w:rsidR="002B5B53" w:rsidRPr="00CA5336" w:rsidRDefault="000B08AF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Interpretação de informação técnica (manuais, diagramas, normas)</w:t>
      </w:r>
    </w:p>
    <w:p w14:paraId="04B0E816" w14:textId="77777777" w:rsidR="002B5B53" w:rsidRPr="00CA5336" w:rsidRDefault="000B08AF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Competências profissionais/técnicas</w:t>
      </w:r>
    </w:p>
    <w:p w14:paraId="11C44B98" w14:textId="77777777" w:rsidR="002B5B53" w:rsidRPr="00CA5336" w:rsidRDefault="000B08AF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Execução de tarefas práticas</w:t>
      </w:r>
    </w:p>
    <w:p w14:paraId="3294B127" w14:textId="77777777" w:rsidR="002B5B53" w:rsidRPr="00CA5336" w:rsidRDefault="000B08AF" w:rsidP="00C62358">
      <w:pPr>
        <w:pStyle w:val="Nadpis2"/>
        <w:keepNext w:val="0"/>
        <w:keepLines w:val="0"/>
        <w:spacing w:before="0" w:after="0" w:line="276" w:lineRule="auto"/>
        <w:rPr>
          <w:rFonts w:ascii="Arial Narrow" w:eastAsia="Arial Narrow" w:hAnsi="Arial Narrow" w:cs="Times New Roman"/>
          <w:color w:val="000000" w:themeColor="text1"/>
          <w:sz w:val="34"/>
          <w:szCs w:val="34"/>
        </w:rPr>
      </w:pPr>
      <w:bookmarkStart w:id="13" w:name="_heading=h.xbhy1164eulf" w:colFirst="0" w:colLast="0"/>
      <w:bookmarkEnd w:id="13"/>
      <w:r w:rsidRPr="00CA5336">
        <w:rPr>
          <w:rFonts w:ascii="Arial Narrow" w:eastAsia="Arial Narrow" w:hAnsi="Arial Narrow" w:cs="Times New Roman"/>
          <w:color w:val="000000" w:themeColor="text1"/>
          <w:sz w:val="24"/>
          <w:szCs w:val="24"/>
        </w:rPr>
        <w:t>3. Competências Digitais</w:t>
      </w:r>
    </w:p>
    <w:p w14:paraId="0D5D0215" w14:textId="77777777" w:rsidR="002B5B53" w:rsidRPr="00CA5336" w:rsidRDefault="000B08AF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Competência digital (literacia digital geral)</w:t>
      </w:r>
    </w:p>
    <w:p w14:paraId="44259C19" w14:textId="77777777" w:rsidR="002B5B53" w:rsidRPr="00CA5336" w:rsidRDefault="000B08AF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Utilização de ferramentas digitais em contexto de trabalho</w:t>
      </w:r>
    </w:p>
    <w:p w14:paraId="71E234F5" w14:textId="77777777" w:rsidR="002B5B53" w:rsidRPr="00CA5336" w:rsidRDefault="000B08AF" w:rsidP="00C62358">
      <w:pPr>
        <w:pStyle w:val="Nadpis2"/>
        <w:keepNext w:val="0"/>
        <w:keepLines w:val="0"/>
        <w:spacing w:before="0" w:after="0" w:line="276" w:lineRule="auto"/>
        <w:rPr>
          <w:rFonts w:ascii="Arial Narrow" w:eastAsia="Arial Narrow" w:hAnsi="Arial Narrow" w:cs="Times New Roman"/>
          <w:color w:val="000000" w:themeColor="text1"/>
          <w:sz w:val="34"/>
          <w:szCs w:val="34"/>
        </w:rPr>
      </w:pPr>
      <w:bookmarkStart w:id="14" w:name="_heading=h.zay3jzrfn5aj" w:colFirst="0" w:colLast="0"/>
      <w:bookmarkEnd w:id="14"/>
      <w:r w:rsidRPr="00CA5336">
        <w:rPr>
          <w:rFonts w:ascii="Arial Narrow" w:eastAsia="Arial Narrow" w:hAnsi="Arial Narrow" w:cs="Times New Roman"/>
          <w:color w:val="000000" w:themeColor="text1"/>
          <w:sz w:val="24"/>
          <w:szCs w:val="24"/>
        </w:rPr>
        <w:t>4. Competências Pessoais, Sociais e Profissionais</w:t>
      </w:r>
    </w:p>
    <w:p w14:paraId="0E169EF5" w14:textId="77777777" w:rsidR="002B5B53" w:rsidRPr="00CA5336" w:rsidRDefault="000B08AF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  <w:u w:val="single"/>
        </w:rPr>
        <w:t xml:space="preserve"> </w:t>
      </w:r>
      <w:r w:rsidRPr="00CA5336">
        <w:rPr>
          <w:rFonts w:ascii="Arial Narrow" w:eastAsia="Arial Narrow" w:hAnsi="Arial Narrow" w:cs="Times New Roman"/>
          <w:color w:val="000000" w:themeColor="text1"/>
        </w:rPr>
        <w:t>Competência pessoal, social e de aprender a aprender</w:t>
      </w:r>
    </w:p>
    <w:p w14:paraId="14DCCB8A" w14:textId="77777777" w:rsidR="002B5B53" w:rsidRPr="00CA5336" w:rsidRDefault="000B08AF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Trabalho em equipa e colaboração</w:t>
      </w:r>
    </w:p>
    <w:p w14:paraId="757918E3" w14:textId="77777777" w:rsidR="002B5B53" w:rsidRPr="00CA5336" w:rsidRDefault="000B08AF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Autonomia e responsabilidade</w:t>
      </w:r>
    </w:p>
    <w:p w14:paraId="41BCBFAA" w14:textId="77777777" w:rsidR="002B5B53" w:rsidRPr="00CA5336" w:rsidRDefault="000B08AF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Ética profissional e comportamento profissional</w:t>
      </w:r>
    </w:p>
    <w:p w14:paraId="0111B8B3" w14:textId="77777777" w:rsidR="002B5B53" w:rsidRPr="00CA5336" w:rsidRDefault="000B08AF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Adaptabilidade e flexibilidade</w:t>
      </w:r>
    </w:p>
    <w:p w14:paraId="1FE759A3" w14:textId="77777777" w:rsidR="002B5B53" w:rsidRPr="00CA5336" w:rsidRDefault="000B08AF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Cooperação com supervisores e colegas</w:t>
      </w:r>
    </w:p>
    <w:p w14:paraId="096674F2" w14:textId="77777777" w:rsidR="002B5B53" w:rsidRPr="00CA5336" w:rsidRDefault="000B08AF" w:rsidP="00C62358">
      <w:pPr>
        <w:pStyle w:val="Nadpis2"/>
        <w:keepNext w:val="0"/>
        <w:keepLines w:val="0"/>
        <w:spacing w:before="0" w:after="0" w:line="276" w:lineRule="auto"/>
        <w:rPr>
          <w:rFonts w:ascii="Arial Narrow" w:eastAsia="Arial Narrow" w:hAnsi="Arial Narrow" w:cs="Times New Roman"/>
          <w:color w:val="000000" w:themeColor="text1"/>
          <w:sz w:val="34"/>
          <w:szCs w:val="34"/>
        </w:rPr>
      </w:pPr>
      <w:bookmarkStart w:id="15" w:name="_heading=h.dsw10922seu1" w:colFirst="0" w:colLast="0"/>
      <w:bookmarkEnd w:id="15"/>
      <w:r w:rsidRPr="00CA5336">
        <w:rPr>
          <w:rFonts w:ascii="Arial Narrow" w:eastAsia="Arial Narrow" w:hAnsi="Arial Narrow" w:cs="Times New Roman"/>
          <w:color w:val="000000" w:themeColor="text1"/>
          <w:sz w:val="24"/>
          <w:szCs w:val="24"/>
        </w:rPr>
        <w:t>5. Segurança, Qualidade e Sustentabilidade</w:t>
      </w:r>
    </w:p>
    <w:p w14:paraId="3AA125C5" w14:textId="77777777" w:rsidR="002B5B53" w:rsidRPr="00CA5336" w:rsidRDefault="000B08AF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Aplicação das normas de saúde e segurança (OHS/SST)</w:t>
      </w:r>
    </w:p>
    <w:p w14:paraId="5332BB16" w14:textId="77777777" w:rsidR="002B5B53" w:rsidRPr="00CA5336" w:rsidRDefault="000B08AF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Procedimentos de qualidade e normas no local de trabalho</w:t>
      </w:r>
    </w:p>
    <w:p w14:paraId="5C402C48" w14:textId="77777777" w:rsidR="002B5B53" w:rsidRPr="00CA5336" w:rsidRDefault="000B08AF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Consciência ambiental e de sustentabilidade</w:t>
      </w:r>
    </w:p>
    <w:p w14:paraId="24EFB893" w14:textId="77777777" w:rsidR="002B5B53" w:rsidRPr="00CA5336" w:rsidRDefault="000B08AF" w:rsidP="00C62358">
      <w:pPr>
        <w:pStyle w:val="Nadpis2"/>
        <w:keepNext w:val="0"/>
        <w:keepLines w:val="0"/>
        <w:spacing w:before="0" w:after="0"/>
        <w:rPr>
          <w:rFonts w:ascii="Arial Narrow" w:eastAsia="Arial Narrow" w:hAnsi="Arial Narrow" w:cs="Times New Roman"/>
          <w:color w:val="000000" w:themeColor="text1"/>
          <w:sz w:val="34"/>
          <w:szCs w:val="34"/>
        </w:rPr>
      </w:pPr>
      <w:bookmarkStart w:id="16" w:name="_heading=h.beau9i3trwcr" w:colFirst="0" w:colLast="0"/>
      <w:bookmarkEnd w:id="16"/>
      <w:r w:rsidRPr="00CA5336">
        <w:rPr>
          <w:rFonts w:ascii="Arial Narrow" w:eastAsia="Arial Narrow" w:hAnsi="Arial Narrow" w:cs="Times New Roman"/>
          <w:color w:val="000000" w:themeColor="text1"/>
          <w:sz w:val="24"/>
          <w:szCs w:val="24"/>
        </w:rPr>
        <w:t>6. Cidadania e Competência Cultural</w:t>
      </w:r>
    </w:p>
    <w:p w14:paraId="1B88A0E4" w14:textId="77777777" w:rsidR="002B5B53" w:rsidRPr="00CA5336" w:rsidRDefault="000B08AF">
      <w:pPr>
        <w:pStyle w:val="Odsekzoznamu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Competência de cidadania</w:t>
      </w:r>
    </w:p>
    <w:p w14:paraId="63911B39" w14:textId="77777777" w:rsidR="002B5B53" w:rsidRPr="00CA5336" w:rsidRDefault="000B08AF">
      <w:pPr>
        <w:pStyle w:val="Odsekzoznamu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Competência de sensibilidade e expressão culturais</w:t>
      </w:r>
    </w:p>
    <w:p w14:paraId="50CE5616" w14:textId="77777777" w:rsidR="002B5B53" w:rsidRPr="00CA5336" w:rsidRDefault="000B08AF" w:rsidP="00C62358">
      <w:pPr>
        <w:pStyle w:val="Nadpis2"/>
        <w:keepNext w:val="0"/>
        <w:keepLines w:val="0"/>
        <w:spacing w:before="0" w:after="0"/>
        <w:rPr>
          <w:rFonts w:ascii="Arial Narrow" w:eastAsia="Arial Narrow" w:hAnsi="Arial Narrow" w:cs="Times New Roman"/>
          <w:color w:val="000000" w:themeColor="text1"/>
          <w:sz w:val="34"/>
          <w:szCs w:val="34"/>
        </w:rPr>
      </w:pPr>
      <w:bookmarkStart w:id="17" w:name="_heading=h.kqgy2ntolc00" w:colFirst="0" w:colLast="0"/>
      <w:bookmarkEnd w:id="17"/>
      <w:r w:rsidRPr="00CA5336">
        <w:rPr>
          <w:rFonts w:ascii="Arial Narrow" w:eastAsia="Arial Narrow" w:hAnsi="Arial Narrow" w:cs="Times New Roman"/>
          <w:color w:val="000000" w:themeColor="text1"/>
          <w:sz w:val="24"/>
          <w:szCs w:val="24"/>
        </w:rPr>
        <w:t>7. Criatividade, Resolução de Problemas e Empreendedorismo</w:t>
      </w:r>
    </w:p>
    <w:p w14:paraId="16C977EA" w14:textId="77777777" w:rsidR="002B5B53" w:rsidRPr="00CA5336" w:rsidRDefault="000B08AF">
      <w:pPr>
        <w:pStyle w:val="Odsekzoznamu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Resolução de problemas e pensamento crítico</w:t>
      </w:r>
    </w:p>
    <w:p w14:paraId="4A0A1164" w14:textId="77777777" w:rsidR="002B5B53" w:rsidRPr="00CA5336" w:rsidRDefault="000B08AF">
      <w:pPr>
        <w:pStyle w:val="Odsekzoznamu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Competência de empreendedorismo</w:t>
      </w:r>
    </w:p>
    <w:p w14:paraId="7F4A0ACE" w14:textId="77777777" w:rsidR="002B5B53" w:rsidRPr="00CA5336" w:rsidRDefault="000B08AF">
      <w:pPr>
        <w:pStyle w:val="Odsekzoznamu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  <w:u w:val="single"/>
        </w:rPr>
        <w:t xml:space="preserve"> </w:t>
      </w:r>
      <w:r w:rsidRPr="00CA5336">
        <w:rPr>
          <w:rFonts w:ascii="Arial Narrow" w:eastAsia="Arial Narrow" w:hAnsi="Arial Narrow" w:cs="Times New Roman"/>
          <w:color w:val="000000" w:themeColor="text1"/>
        </w:rPr>
        <w:t>Iniciativa e criatividade</w:t>
      </w:r>
    </w:p>
    <w:p w14:paraId="568D8D1A" w14:textId="77777777" w:rsidR="002B5B53" w:rsidRPr="00CA5336" w:rsidRDefault="000B08AF">
      <w:pPr>
        <w:pStyle w:val="Odsekzoznamu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Tomada de decisões em situações reais de trabalho</w:t>
      </w:r>
    </w:p>
    <w:p w14:paraId="0F6AF97D" w14:textId="77777777" w:rsidR="002B5B53" w:rsidRPr="00CA5336" w:rsidRDefault="000B08AF" w:rsidP="00C62358">
      <w:pPr>
        <w:pStyle w:val="Nadpis2"/>
        <w:keepNext w:val="0"/>
        <w:keepLines w:val="0"/>
        <w:spacing w:before="0" w:after="0"/>
        <w:rPr>
          <w:rFonts w:ascii="Arial Narrow" w:eastAsia="Arial Narrow" w:hAnsi="Arial Narrow" w:cs="Times New Roman"/>
          <w:color w:val="000000" w:themeColor="text1"/>
          <w:sz w:val="24"/>
          <w:szCs w:val="24"/>
        </w:rPr>
      </w:pPr>
      <w:bookmarkStart w:id="18" w:name="_heading=h.ldnkk4r8v5n9" w:colFirst="0" w:colLast="0"/>
      <w:bookmarkEnd w:id="18"/>
      <w:r w:rsidRPr="00CA5336">
        <w:rPr>
          <w:rFonts w:ascii="Arial Narrow" w:eastAsia="Arial Narrow" w:hAnsi="Arial Narrow" w:cs="Times New Roman"/>
          <w:color w:val="000000" w:themeColor="text1"/>
          <w:sz w:val="24"/>
          <w:szCs w:val="24"/>
        </w:rPr>
        <w:t>8. Aprendizagem em Contexto de Trabalho e Integração no Local de Trabalho</w:t>
      </w:r>
    </w:p>
    <w:p w14:paraId="15F1D820" w14:textId="77777777" w:rsidR="002B5B53" w:rsidRPr="00CA5336" w:rsidRDefault="000B08AF">
      <w:pPr>
        <w:pStyle w:val="Odsekzoznamu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Integração nas rotinas do local de trabalho</w:t>
      </w:r>
    </w:p>
    <w:p w14:paraId="79FD0170" w14:textId="77777777" w:rsidR="002B5B53" w:rsidRPr="00CA5336" w:rsidRDefault="000B08AF">
      <w:pPr>
        <w:pStyle w:val="Odsekzoznamu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Cumprimento de instruções e procedimentos profissionais</w:t>
      </w:r>
    </w:p>
    <w:p w14:paraId="7A2D2044" w14:textId="77777777" w:rsidR="002B5B53" w:rsidRPr="00CA5336" w:rsidRDefault="000B08AF">
      <w:pPr>
        <w:pStyle w:val="Odsekzoznamu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 Narrow" w:eastAsia="Arial Narrow" w:hAnsi="Arial Narrow" w:cs="Times New Roman"/>
          <w:color w:val="000000" w:themeColor="text1"/>
        </w:rPr>
      </w:pPr>
      <w:r w:rsidRPr="00CA5336">
        <w:rPr>
          <w:rFonts w:ascii="Arial Narrow" w:eastAsia="Arial Narrow" w:hAnsi="Arial Narrow" w:cs="Times New Roman"/>
          <w:color w:val="000000" w:themeColor="text1"/>
        </w:rPr>
        <w:t xml:space="preserve"> Utilização de ferramentas, equipamentos e tecnologia</w:t>
      </w:r>
    </w:p>
    <w:p w14:paraId="303BD733" w14:textId="77777777" w:rsidR="002B5B53" w:rsidRDefault="002B5B5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b/>
          <w:bCs/>
        </w:rPr>
      </w:pPr>
    </w:p>
    <w:p w14:paraId="02BB9B2B" w14:textId="77777777" w:rsidR="002B5B53" w:rsidRDefault="000B08A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 w:eastAsia="Arial Narrow" w:hAnsi="Arial Narrow" w:cs="Arial Narrow"/>
          <w:sz w:val="16"/>
          <w:szCs w:val="16"/>
        </w:rPr>
        <w:t>Esta lista de verificação combina as Competências Essenciais da EU para a Aprendizagem ao Longo da Vida com as competências fundamentais esperadas no Ensino e Formação Profissional europeu (VET).</w:t>
      </w:r>
    </w:p>
    <w:p w14:paraId="2C796DC3" w14:textId="53C9E235" w:rsidR="00613A3E" w:rsidRPr="006556BA" w:rsidRDefault="000B08AF" w:rsidP="006556BA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19" w:name="_heading=h.2k8aqakylytd" w:colFirst="0" w:colLast="0"/>
      <w:bookmarkEnd w:id="19"/>
      <w:r>
        <w:rPr>
          <w:b/>
          <w:bCs/>
          <w:color w:val="C8102E"/>
          <w:sz w:val="36"/>
          <w:szCs w:val="36"/>
        </w:rPr>
        <w:lastRenderedPageBreak/>
        <w:t>Conhecimentos prévios / Pré-requisitos</w:t>
      </w:r>
    </w:p>
    <w:p w14:paraId="5F18EA9E" w14:textId="77777777" w:rsidR="00C62358" w:rsidRPr="00CA5336" w:rsidRDefault="00C62358" w:rsidP="00C62358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  <w:r w:rsidRPr="00CA5336">
        <w:rPr>
          <w:rFonts w:ascii="Arial Narrow" w:hAnsi="Arial Narrow"/>
          <w:color w:val="000000" w:themeColor="text1"/>
        </w:rPr>
        <w:t>O professor apresenta aos alunos o tema </w:t>
      </w:r>
      <w:r w:rsidRPr="00CA5336">
        <w:rPr>
          <w:rStyle w:val="apple-converted-space"/>
          <w:rFonts w:ascii="Arial Narrow" w:hAnsi="Arial Narrow"/>
          <w:color w:val="000000" w:themeColor="text1"/>
        </w:rPr>
        <w:t> </w:t>
      </w:r>
      <w:r w:rsidRPr="00CA5336">
        <w:rPr>
          <w:rStyle w:val="Vrazn"/>
          <w:rFonts w:ascii="Arial Narrow" w:hAnsi="Arial Narrow"/>
          <w:color w:val="000000" w:themeColor="text1"/>
        </w:rPr>
        <w:t>Determinação da altura de um objeto utilizando drones e </w:t>
      </w:r>
      <w:r w:rsidRPr="00CA5336">
        <w:rPr>
          <w:rStyle w:val="apple-converted-space"/>
          <w:rFonts w:ascii="Arial Narrow" w:hAnsi="Arial Narrow"/>
          <w:color w:val="000000" w:themeColor="text1"/>
        </w:rPr>
        <w:t> </w:t>
      </w:r>
      <w:r w:rsidRPr="00CA5336">
        <w:rPr>
          <w:rFonts w:ascii="Arial Narrow" w:hAnsi="Arial Narrow"/>
          <w:color w:val="000000" w:themeColor="text1"/>
        </w:rPr>
        <w:t>GPS e explica a sua importância na prática geodésica contemporânea.</w:t>
      </w:r>
    </w:p>
    <w:p w14:paraId="59ED9F31" w14:textId="77777777" w:rsidR="00C62358" w:rsidRPr="00CA5336" w:rsidRDefault="00C62358" w:rsidP="00C62358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  <w:r w:rsidRPr="00CA5336">
        <w:rPr>
          <w:rFonts w:ascii="Arial Narrow" w:hAnsi="Arial Narrow"/>
          <w:color w:val="000000" w:themeColor="text1"/>
        </w:rPr>
        <w:t>A atividade baseia-se nos conhecimentos que os alunos já adquiriram nos seus estudos anteriores:</w:t>
      </w:r>
    </w:p>
    <w:p w14:paraId="056A62F0" w14:textId="77777777" w:rsidR="002D47DC" w:rsidRPr="00CA5336" w:rsidRDefault="002D47DC" w:rsidP="00C62358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</w:p>
    <w:p w14:paraId="0C00F4F1" w14:textId="53D71C38" w:rsidR="00C62358" w:rsidRPr="00CA5336" w:rsidRDefault="00C62358" w:rsidP="00C62358">
      <w:pPr>
        <w:pStyle w:val="Nadpis2"/>
        <w:spacing w:before="0" w:after="0"/>
        <w:rPr>
          <w:rFonts w:ascii="Arial Narrow" w:hAnsi="Arial Narrow" w:cs="Times New Roman"/>
          <w:color w:val="000000" w:themeColor="text1"/>
          <w:sz w:val="24"/>
          <w:szCs w:val="24"/>
        </w:rPr>
      </w:pPr>
      <w:r w:rsidRPr="00CA5336">
        <w:rPr>
          <w:rFonts w:ascii="Arial Narrow" w:hAnsi="Arial Narrow" w:cs="Times New Roman"/>
          <w:color w:val="000000" w:themeColor="text1"/>
          <w:sz w:val="24"/>
          <w:szCs w:val="24"/>
        </w:rPr>
        <w:t>Conhecimentos de matemática</w:t>
      </w:r>
    </w:p>
    <w:p w14:paraId="1BC188BC" w14:textId="77777777" w:rsidR="00C62358" w:rsidRPr="00CA5336" w:rsidRDefault="00C62358" w:rsidP="00C62358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  <w:r w:rsidRPr="00CA5336">
        <w:rPr>
          <w:rFonts w:ascii="Arial Narrow" w:hAnsi="Arial Narrow"/>
          <w:color w:val="000000" w:themeColor="text1"/>
        </w:rPr>
        <w:t>Para concluírem a tarefa com êxito, os alunos precisam de utilizar funções trigonométricas nos cálculos, especialmente sin, cos </w:t>
      </w:r>
      <w:r w:rsidRPr="00CA5336">
        <w:rPr>
          <w:rStyle w:val="apple-converted-space"/>
          <w:rFonts w:ascii="Arial Narrow" w:hAnsi="Arial Narrow"/>
          <w:color w:val="000000" w:themeColor="text1"/>
        </w:rPr>
        <w:t> </w:t>
      </w:r>
      <w:r w:rsidRPr="00CA5336">
        <w:rPr>
          <w:rStyle w:val="Vrazn"/>
          <w:rFonts w:ascii="Arial Narrow" w:hAnsi="Arial Narrow"/>
          <w:color w:val="000000" w:themeColor="text1"/>
        </w:rPr>
        <w:t>e tan, e </w:t>
      </w:r>
      <w:r w:rsidRPr="00CA5336">
        <w:rPr>
          <w:rFonts w:ascii="Arial Narrow" w:hAnsi="Arial Narrow"/>
          <w:color w:val="000000" w:themeColor="text1"/>
        </w:rPr>
        <w:t>aplicar as regras de um triângulo retângulo. Os cálculos constituem uma parte importante da determinação da altura final do objeto, da comparação dos resultados obtidos através de ambos os métodos e da preparação do resultado final da determinação da altura.</w:t>
      </w:r>
    </w:p>
    <w:p w14:paraId="6AA75D33" w14:textId="77777777" w:rsidR="00C62358" w:rsidRPr="00CA5336" w:rsidRDefault="00C62358" w:rsidP="00C62358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  <w:r w:rsidRPr="00CA5336">
        <w:rPr>
          <w:rFonts w:ascii="Arial Narrow" w:hAnsi="Arial Narrow"/>
          <w:color w:val="000000" w:themeColor="text1"/>
        </w:rPr>
        <w:t>Através de um debate orientado e de trabalho em grupo, os alunos reveem as fórmulas utilizadas nos cálculos.</w:t>
      </w:r>
    </w:p>
    <w:p w14:paraId="4E54DB7C" w14:textId="77777777" w:rsidR="002D47DC" w:rsidRPr="00CA5336" w:rsidRDefault="002D47DC" w:rsidP="00C62358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</w:p>
    <w:p w14:paraId="2A036D3C" w14:textId="5D6236CD" w:rsidR="002D47DC" w:rsidRPr="00CA5336" w:rsidRDefault="00C62358" w:rsidP="002D47DC">
      <w:pPr>
        <w:pStyle w:val="Nadpis2"/>
        <w:spacing w:before="0" w:after="0"/>
        <w:rPr>
          <w:rFonts w:ascii="Arial Narrow" w:hAnsi="Arial Narrow" w:cs="Times New Roman"/>
          <w:color w:val="000000" w:themeColor="text1"/>
          <w:sz w:val="24"/>
          <w:szCs w:val="24"/>
        </w:rPr>
      </w:pPr>
      <w:r w:rsidRPr="00CA5336">
        <w:rPr>
          <w:rFonts w:ascii="Arial Narrow" w:hAnsi="Arial Narrow" w:cs="Times New Roman"/>
          <w:color w:val="000000" w:themeColor="text1"/>
          <w:sz w:val="24"/>
          <w:szCs w:val="24"/>
        </w:rPr>
        <w:t>Conhecimentos teóricos de geodesia</w:t>
      </w:r>
    </w:p>
    <w:p w14:paraId="308D6211" w14:textId="77777777" w:rsidR="00C62358" w:rsidRPr="00CA5336" w:rsidRDefault="00C62358" w:rsidP="00C62358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  <w:r w:rsidRPr="00CA5336">
        <w:rPr>
          <w:rFonts w:ascii="Arial Narrow" w:hAnsi="Arial Narrow"/>
          <w:color w:val="000000" w:themeColor="text1"/>
        </w:rPr>
        <w:t>Os alunos debatem em grupo e identificam as partes de um teodolito. Identificam cada uma das partes numa imagem e explicam a respetiva função durante a medição com o instrumento.</w:t>
      </w:r>
    </w:p>
    <w:p w14:paraId="3AF7EC76" w14:textId="77777777" w:rsidR="00C62358" w:rsidRPr="00CA5336" w:rsidRDefault="00C62358" w:rsidP="00C62358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  <w:r w:rsidRPr="00CA5336">
        <w:rPr>
          <w:rFonts w:ascii="Arial Narrow" w:hAnsi="Arial Narrow"/>
          <w:color w:val="000000" w:themeColor="text1"/>
        </w:rPr>
        <w:t>Antes do trabalho de campo, os alunos demonstram, na prática, o nivelamento do instrumento na sala de aula e mostram a função de cada uma das suas partes.</w:t>
      </w:r>
    </w:p>
    <w:p w14:paraId="5EAF1F9D" w14:textId="77777777" w:rsidR="00CA5336" w:rsidRDefault="00C62358" w:rsidP="00C62358">
      <w:pPr>
        <w:pStyle w:val="Normlnywebov"/>
        <w:spacing w:before="0" w:beforeAutospacing="0" w:after="0" w:afterAutospacing="0"/>
        <w:rPr>
          <w:rStyle w:val="Vrazn"/>
          <w:rFonts w:ascii="Arial Narrow" w:hAnsi="Arial Narrow"/>
          <w:color w:val="FFFFFF"/>
        </w:rPr>
      </w:pPr>
      <w:r w:rsidRPr="00CA5336">
        <w:rPr>
          <w:rFonts w:ascii="Arial Narrow" w:hAnsi="Arial Narrow"/>
          <w:color w:val="000000" w:themeColor="text1"/>
        </w:rPr>
        <w:t xml:space="preserve">Preenchem uma ficha de trabalho com imagens de um teodolito, na qual completam a terminologia de cada uma das partes do instrumento, identificadas como </w:t>
      </w:r>
      <w:r w:rsidRPr="00CA5336">
        <w:rPr>
          <w:rFonts w:ascii="Arial Narrow" w:hAnsi="Arial Narrow"/>
          <w:color w:val="FFFFFF"/>
        </w:rPr>
        <w:t>partes </w:t>
      </w:r>
      <w:r w:rsidRPr="00CA5336">
        <w:rPr>
          <w:rStyle w:val="apple-converted-space"/>
          <w:rFonts w:ascii="Arial Narrow" w:hAnsi="Arial Narrow"/>
          <w:color w:val="FFFFFF"/>
        </w:rPr>
        <w:t> </w:t>
      </w:r>
      <w:r w:rsidRPr="00CA5336">
        <w:rPr>
          <w:rStyle w:val="Vrazn"/>
          <w:rFonts w:ascii="Arial Narrow" w:hAnsi="Arial Narrow"/>
          <w:color w:val="FFFFFF"/>
        </w:rPr>
        <w:t>1–</w:t>
      </w:r>
      <w:r w:rsidR="00CA5336">
        <w:rPr>
          <w:rStyle w:val="Vrazn"/>
          <w:rFonts w:ascii="Arial Narrow" w:hAnsi="Arial Narrow"/>
          <w:color w:val="FFFFFF"/>
        </w:rPr>
        <w:t xml:space="preserve"> </w:t>
      </w:r>
    </w:p>
    <w:p w14:paraId="54372CE1" w14:textId="144964DD" w:rsidR="00C62358" w:rsidRPr="00CA5336" w:rsidRDefault="00C62358" w:rsidP="00C62358">
      <w:pPr>
        <w:pStyle w:val="Normlnywebov"/>
        <w:spacing w:before="0" w:beforeAutospacing="0" w:after="0" w:afterAutospacing="0"/>
        <w:rPr>
          <w:rFonts w:ascii="Arial Narrow" w:hAnsi="Arial Narrow"/>
          <w:color w:val="FFFFFF"/>
        </w:rPr>
      </w:pPr>
      <w:r w:rsidRPr="00CA5336">
        <w:rPr>
          <w:rStyle w:val="Vrazn"/>
          <w:rFonts w:ascii="Arial Narrow" w:hAnsi="Arial Narrow"/>
          <w:color w:val="FFFFFF"/>
        </w:rPr>
        <w:t>17</w:t>
      </w:r>
      <w:r w:rsidRPr="00CA5336">
        <w:rPr>
          <w:rFonts w:ascii="Arial Narrow" w:hAnsi="Arial Narrow"/>
          <w:color w:val="FFFFFF"/>
        </w:rPr>
        <w:t>.</w:t>
      </w:r>
    </w:p>
    <w:p w14:paraId="20E662CD" w14:textId="3DC36060" w:rsidR="00321AB8" w:rsidRDefault="001E4396" w:rsidP="0077564B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lang w:val="sk-SK"/>
        </w:rPr>
      </w:pPr>
      <w:r>
        <w:rPr>
          <w:rFonts w:ascii="Arial Narrow" w:eastAsia="Arial Narrow" w:hAnsi="Arial Narrow" w:cs="Arial Narrow"/>
          <w:noProof/>
          <w:lang w:val="sk-SK"/>
        </w:rPr>
        <w:drawing>
          <wp:inline distT="0" distB="0" distL="0" distR="0" wp14:anchorId="5BE14FC5" wp14:editId="29622FEA">
            <wp:extent cx="5298688" cy="2905098"/>
            <wp:effectExtent l="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868" cy="29139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FE1DCD" w14:textId="77777777" w:rsidR="0077564B" w:rsidRPr="002D47DC" w:rsidRDefault="0077564B" w:rsidP="0077564B">
      <w:pPr>
        <w:pBdr>
          <w:top w:val="nil"/>
          <w:left w:val="nil"/>
          <w:bottom w:val="nil"/>
          <w:right w:val="nil"/>
          <w:between w:val="nil"/>
        </w:pBdr>
        <w:rPr>
          <w:rFonts w:eastAsia="Arial Narrow"/>
          <w:color w:val="000000" w:themeColor="text1"/>
          <w:lang w:val="sk-SK"/>
        </w:rPr>
      </w:pPr>
    </w:p>
    <w:p w14:paraId="7F3ED968" w14:textId="1C3F9C04" w:rsidR="002D47DC" w:rsidRPr="00CA5336" w:rsidRDefault="002D47DC" w:rsidP="002D47DC">
      <w:pPr>
        <w:pStyle w:val="Nadpis2"/>
        <w:spacing w:before="0" w:after="0"/>
        <w:rPr>
          <w:rFonts w:ascii="Arial Narrow" w:hAnsi="Arial Narrow" w:cs="Times New Roman"/>
          <w:color w:val="000000" w:themeColor="text1"/>
          <w:sz w:val="24"/>
          <w:szCs w:val="24"/>
        </w:rPr>
      </w:pPr>
      <w:bookmarkStart w:id="20" w:name="_heading=h.rzx4ktaf89yw" w:colFirst="0" w:colLast="0"/>
      <w:bookmarkEnd w:id="20"/>
      <w:r w:rsidRPr="00CA5336">
        <w:rPr>
          <w:rFonts w:ascii="Arial Narrow" w:hAnsi="Arial Narrow" w:cs="Times New Roman"/>
          <w:color w:val="000000" w:themeColor="text1"/>
          <w:sz w:val="24"/>
          <w:szCs w:val="24"/>
        </w:rPr>
        <w:t>Competências de desenho em software gráfico</w:t>
      </w:r>
    </w:p>
    <w:p w14:paraId="292775DA" w14:textId="77777777" w:rsidR="002D47DC" w:rsidRPr="00CA5336" w:rsidRDefault="002D47DC" w:rsidP="002D47DC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  <w:r w:rsidRPr="00CA5336">
        <w:rPr>
          <w:rFonts w:ascii="Arial Narrow" w:hAnsi="Arial Narrow"/>
          <w:color w:val="000000" w:themeColor="text1"/>
        </w:rPr>
        <w:t>Para concluírem a tarefa com êxito, os alunos precisam de utilizar software gráfico, no qual criam um esboço da medição e acrescentam os valores medidos.</w:t>
      </w:r>
    </w:p>
    <w:p w14:paraId="69E0E477" w14:textId="705F14A6" w:rsidR="002D47DC" w:rsidRPr="00CA5336" w:rsidRDefault="002D47DC" w:rsidP="002D47DC">
      <w:pPr>
        <w:pStyle w:val="Nadpis2"/>
        <w:spacing w:before="0" w:after="0"/>
        <w:rPr>
          <w:rFonts w:ascii="Arial Narrow" w:hAnsi="Arial Narrow" w:cs="Times New Roman"/>
          <w:color w:val="000000" w:themeColor="text1"/>
          <w:sz w:val="24"/>
          <w:szCs w:val="24"/>
        </w:rPr>
      </w:pPr>
      <w:r w:rsidRPr="00CA5336">
        <w:rPr>
          <w:rFonts w:ascii="Arial Narrow" w:hAnsi="Arial Narrow" w:cs="Times New Roman"/>
          <w:color w:val="000000" w:themeColor="text1"/>
          <w:sz w:val="24"/>
          <w:szCs w:val="24"/>
        </w:rPr>
        <w:t xml:space="preserve"> Competências na utilização de tecnologias digitais e informática</w:t>
      </w:r>
    </w:p>
    <w:p w14:paraId="73A992E0" w14:textId="77777777" w:rsidR="002D47DC" w:rsidRPr="00CA5336" w:rsidRDefault="002D47DC" w:rsidP="002D47DC">
      <w:pPr>
        <w:pStyle w:val="Normlnywebov"/>
        <w:spacing w:before="0" w:beforeAutospacing="0" w:after="0" w:afterAutospacing="0"/>
        <w:rPr>
          <w:rFonts w:ascii="Arial Narrow" w:hAnsi="Arial Narrow"/>
          <w:color w:val="FFFFFF"/>
        </w:rPr>
      </w:pPr>
      <w:r w:rsidRPr="00CA5336">
        <w:rPr>
          <w:rFonts w:ascii="Arial Narrow" w:hAnsi="Arial Narrow"/>
          <w:color w:val="000000" w:themeColor="text1"/>
        </w:rPr>
        <w:t xml:space="preserve">Para prepararem o protocolo, os alunos precisam de utilizar as competências adquiridas nas aulas de informática. Criam um documento de texto que descreve o procedimento de trabalho, os cálculos, uma tabela com os valores medidos, bem como a apresentação final e a </w:t>
      </w:r>
      <w:r w:rsidRPr="00CA5336">
        <w:rPr>
          <w:rFonts w:ascii="Arial Narrow" w:hAnsi="Arial Narrow"/>
          <w:color w:val="FFFFFF"/>
        </w:rPr>
        <w:t>comparação dos resultados obtidos.</w:t>
      </w:r>
    </w:p>
    <w:p w14:paraId="2377FF98" w14:textId="1E0FEEF2" w:rsidR="002B5B53" w:rsidRPr="00A7316E" w:rsidRDefault="000B08AF" w:rsidP="00A7316E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r>
        <w:rPr>
          <w:b/>
          <w:bCs/>
          <w:color w:val="C8102E"/>
          <w:sz w:val="36"/>
          <w:szCs w:val="36"/>
        </w:rPr>
        <w:lastRenderedPageBreak/>
        <w:t>Estrutura da aula/projeto</w:t>
      </w:r>
    </w:p>
    <w:p w14:paraId="4D953B37" w14:textId="77777777" w:rsidR="002B5B53" w:rsidRDefault="002B5B5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710D9461" w14:textId="77777777" w:rsidR="002B5B53" w:rsidRDefault="000B08AF">
      <w:pPr>
        <w:pStyle w:val="Nadpis2"/>
        <w:spacing w:before="0" w:after="0"/>
        <w:rPr>
          <w:b/>
          <w:bCs/>
          <w:color w:val="C8102E"/>
          <w:sz w:val="28"/>
          <w:szCs w:val="28"/>
        </w:rPr>
      </w:pPr>
      <w:bookmarkStart w:id="21" w:name="_heading=h.2j80ksrpe151" w:colFirst="0" w:colLast="0"/>
      <w:bookmarkEnd w:id="21"/>
      <w:r>
        <w:rPr>
          <w:b/>
          <w:bCs/>
          <w:color w:val="C8102E"/>
          <w:sz w:val="28"/>
          <w:szCs w:val="28"/>
        </w:rPr>
        <w:t>Fase 1 – Introdução (Envolver e contextualizar)</w:t>
      </w:r>
    </w:p>
    <w:p w14:paraId="3BA69FAE" w14:textId="77777777" w:rsidR="002D47DC" w:rsidRPr="002D47DC" w:rsidRDefault="002D47DC" w:rsidP="002D47DC"/>
    <w:p w14:paraId="7C6A63DD" w14:textId="0248AA22" w:rsidR="002D47DC" w:rsidRPr="00CA5336" w:rsidRDefault="002D47DC" w:rsidP="002D47DC">
      <w:pPr>
        <w:pStyle w:val="Nadpis2"/>
        <w:spacing w:before="0" w:after="0"/>
        <w:rPr>
          <w:rFonts w:ascii="Arial Narrow" w:hAnsi="Arial Narrow" w:cs="Arial"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color w:val="000000" w:themeColor="text1"/>
          <w:sz w:val="24"/>
          <w:szCs w:val="24"/>
        </w:rPr>
        <w:t xml:space="preserve">Descrição: </w:t>
      </w:r>
    </w:p>
    <w:p w14:paraId="5DD8B2B8" w14:textId="77777777" w:rsidR="002D47DC" w:rsidRPr="00CA5336" w:rsidRDefault="002D47DC" w:rsidP="002D47DC">
      <w:pPr>
        <w:rPr>
          <w:rFonts w:ascii="Arial Narrow" w:hAnsi="Arial Narrow"/>
        </w:rPr>
      </w:pPr>
    </w:p>
    <w:p w14:paraId="1886053B" w14:textId="77777777" w:rsidR="002D47DC" w:rsidRPr="00CA5336" w:rsidRDefault="002D47DC" w:rsidP="002D47DC">
      <w:pPr>
        <w:pStyle w:val="Nadpis3"/>
        <w:spacing w:before="0" w:after="0"/>
        <w:rPr>
          <w:rFonts w:ascii="Arial Narrow" w:hAnsi="Arial Narrow" w:cs="Arial"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color w:val="000000" w:themeColor="text1"/>
          <w:sz w:val="24"/>
          <w:szCs w:val="24"/>
        </w:rPr>
        <w:t>Apresentação do tema do projeto aos alunos</w:t>
      </w:r>
    </w:p>
    <w:p w14:paraId="68836A25" w14:textId="77777777" w:rsidR="002D47DC" w:rsidRPr="00CA5336" w:rsidRDefault="002D47DC" w:rsidP="002D47DC">
      <w:pPr>
        <w:pStyle w:val="Normlnywebov"/>
        <w:spacing w:before="0" w:beforeAutospacing="0" w:after="0" w:afterAutospacing="0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A fase introdutória da aprendizagem baseada em projetos serve para apresentar aos alunos o tema em estudo, motivá-los para o trabalho e proporcionar uma compreensão clara dos objetivos, do conteúdo e do desenvolvimento do projeto. Nesta fase, o professor apresenta aos alunos o tema </w:t>
      </w:r>
      <w:r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Pr="00CA5336">
        <w:rPr>
          <w:rStyle w:val="Vrazn"/>
          <w:rFonts w:ascii="Arial Narrow" w:hAnsi="Arial Narrow" w:cs="Arial"/>
          <w:color w:val="000000" w:themeColor="text1"/>
        </w:rPr>
        <w:t>Determinação da altura de um objeto utilizando drones e </w:t>
      </w:r>
      <w:r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Pr="00CA5336">
        <w:rPr>
          <w:rFonts w:ascii="Arial Narrow" w:hAnsi="Arial Narrow" w:cs="Arial"/>
          <w:color w:val="000000" w:themeColor="text1"/>
        </w:rPr>
        <w:t>GPS e explica a sua importância na prática geodésica contemporânea.</w:t>
      </w:r>
    </w:p>
    <w:p w14:paraId="148BF2BF" w14:textId="77777777" w:rsidR="002D47DC" w:rsidRPr="00CA5336" w:rsidRDefault="002D47DC" w:rsidP="002D47DC">
      <w:pPr>
        <w:pStyle w:val="Normlnywebov"/>
        <w:spacing w:before="0" w:beforeAutospacing="0" w:after="0" w:afterAutospacing="0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No âmbito da fase introdutória, devem ser realizadas principalmente as seguintes atividades:</w:t>
      </w:r>
    </w:p>
    <w:p w14:paraId="57EC530A" w14:textId="77777777" w:rsidR="002D47DC" w:rsidRPr="00CA5336" w:rsidRDefault="002D47DC" w:rsidP="002D47DC">
      <w:pPr>
        <w:pStyle w:val="Nadpis3"/>
        <w:spacing w:before="0" w:after="0"/>
        <w:rPr>
          <w:rFonts w:ascii="Arial Narrow" w:hAnsi="Arial Narrow" w:cs="Arial"/>
          <w:b/>
          <w:bCs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b/>
          <w:bCs/>
          <w:color w:val="000000" w:themeColor="text1"/>
          <w:sz w:val="24"/>
          <w:szCs w:val="24"/>
        </w:rPr>
        <w:t>Apresentação do tema do projeto</w:t>
      </w:r>
    </w:p>
    <w:p w14:paraId="203A95AE" w14:textId="77777777" w:rsidR="002D47DC" w:rsidRPr="00CA5336" w:rsidRDefault="002D47DC" w:rsidP="002D47DC">
      <w:pPr>
        <w:pStyle w:val="Normlnywebov"/>
        <w:spacing w:before="0" w:beforeAutospacing="0" w:after="0" w:afterAutospacing="0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O professor explica a essência do projeto, a sua orientação profissional e a sua relevância prática. Explica por que motivo a determinação da altura dos objetos é importante na geodesia, na construção e na cartografia, bem como as vantagens proporcionadas pela utilização de drones e GPS em comparação com os métodos tradicionais.</w:t>
      </w:r>
    </w:p>
    <w:p w14:paraId="028CEF09" w14:textId="77777777" w:rsidR="002D47DC" w:rsidRPr="00CA5336" w:rsidRDefault="002D47DC" w:rsidP="002D47DC">
      <w:pPr>
        <w:pStyle w:val="Nadpis3"/>
        <w:spacing w:before="0" w:after="0"/>
        <w:rPr>
          <w:rFonts w:ascii="Arial Narrow" w:hAnsi="Arial Narrow" w:cs="Arial"/>
          <w:b/>
          <w:bCs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b/>
          <w:bCs/>
          <w:color w:val="000000" w:themeColor="text1"/>
          <w:sz w:val="24"/>
          <w:szCs w:val="24"/>
        </w:rPr>
        <w:t>Motivação dos alunos</w:t>
      </w:r>
    </w:p>
    <w:p w14:paraId="73BACFEF" w14:textId="77777777" w:rsidR="002D47DC" w:rsidRPr="00CA5336" w:rsidRDefault="002D47DC" w:rsidP="002D47DC">
      <w:pPr>
        <w:pStyle w:val="Normlnywebov"/>
        <w:spacing w:before="0" w:beforeAutospacing="0" w:after="0" w:afterAutospacing="0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Os alunos são motivados através de exemplos da utilização real de drones na prática geodésica, como o levantamento cartográfico do terreno, a monitorização de obras e a inspeção de objetos. O objetivo é estimular o interesse pelas tecnologias modernas e salientar a ligação entre o projeto e a futura prática profissional dos alunos.</w:t>
      </w:r>
    </w:p>
    <w:p w14:paraId="60C7EF59" w14:textId="77777777" w:rsidR="002D47DC" w:rsidRPr="00CA5336" w:rsidRDefault="002D47DC" w:rsidP="002D47DC">
      <w:pPr>
        <w:pStyle w:val="Nadpis3"/>
        <w:spacing w:before="0" w:after="0"/>
        <w:rPr>
          <w:rFonts w:ascii="Arial Narrow" w:hAnsi="Arial Narrow" w:cs="Arial"/>
          <w:b/>
          <w:bCs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b/>
          <w:bCs/>
          <w:color w:val="000000" w:themeColor="text1"/>
          <w:sz w:val="24"/>
          <w:szCs w:val="24"/>
        </w:rPr>
        <w:t>Definição dos objetivos do projeto</w:t>
      </w:r>
    </w:p>
    <w:p w14:paraId="71360CE9" w14:textId="77777777" w:rsidR="002D47DC" w:rsidRPr="00CA5336" w:rsidRDefault="002D47DC" w:rsidP="002D47DC">
      <w:pPr>
        <w:pStyle w:val="Normlnywebov"/>
        <w:spacing w:before="0" w:beforeAutospacing="0" w:after="0" w:afterAutospacing="0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O professor define claramente o que se espera que os alunos alcancem durante o projeto, incluindo os conhecimentos, as competências e as atitudes que deverão adquirir. Os alunos são informados sobre os resultados esperados do projeto e a forma como estes deverão ser tratados.</w:t>
      </w:r>
    </w:p>
    <w:p w14:paraId="419A2FD8" w14:textId="77777777" w:rsidR="002D47DC" w:rsidRPr="00CA5336" w:rsidRDefault="002D47DC" w:rsidP="002D47DC">
      <w:pPr>
        <w:pStyle w:val="Nadpis3"/>
        <w:spacing w:before="0" w:after="0"/>
        <w:rPr>
          <w:rFonts w:ascii="Arial Narrow" w:hAnsi="Arial Narrow" w:cs="Arial"/>
          <w:b/>
          <w:bCs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b/>
          <w:bCs/>
          <w:color w:val="000000" w:themeColor="text1"/>
          <w:sz w:val="24"/>
          <w:szCs w:val="24"/>
        </w:rPr>
        <w:t>Fundamentos profissionais básicos</w:t>
      </w:r>
    </w:p>
    <w:p w14:paraId="532A4C35" w14:textId="77777777" w:rsidR="002D47DC" w:rsidRPr="00CA5336" w:rsidRDefault="002D47DC" w:rsidP="002D47DC">
      <w:pPr>
        <w:pStyle w:val="Normlnywebov"/>
        <w:spacing w:before="0" w:beforeAutospacing="0" w:after="0" w:afterAutospacing="0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O professor revê ou explica os conceitos básicos necessários para resolver a tarefa do projeto, como os sistemas de coordenadas, os dados de elevação GPS, o princípio da determinação da altura através de diferenças de coordenadas e o papel do drone na recolha de dados.</w:t>
      </w:r>
    </w:p>
    <w:p w14:paraId="18BA65D2" w14:textId="77777777" w:rsidR="002D47DC" w:rsidRPr="00CA5336" w:rsidRDefault="002D47DC" w:rsidP="002D47DC">
      <w:pPr>
        <w:pStyle w:val="Nadpis3"/>
        <w:spacing w:before="0" w:after="0"/>
        <w:rPr>
          <w:rFonts w:ascii="Arial Narrow" w:hAnsi="Arial Narrow" w:cs="Arial"/>
          <w:b/>
          <w:bCs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b/>
          <w:bCs/>
          <w:color w:val="000000" w:themeColor="text1"/>
          <w:sz w:val="24"/>
          <w:szCs w:val="24"/>
        </w:rPr>
        <w:t>Organização do trabalho</w:t>
      </w:r>
    </w:p>
    <w:p w14:paraId="41E0F797" w14:textId="77777777" w:rsidR="002D47DC" w:rsidRPr="00CA5336" w:rsidRDefault="002D47DC" w:rsidP="002D47DC">
      <w:pPr>
        <w:pStyle w:val="Normlnywebov"/>
        <w:spacing w:before="0" w:beforeAutospacing="0" w:after="0" w:afterAutospacing="0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Os alunos são informados sobre o calendário do projeto, a modalidade de trabalho, individual ou em grupo, a distribuição das tarefas no seio da equipa e o método de comunicação durante o projeto.</w:t>
      </w:r>
    </w:p>
    <w:p w14:paraId="6E872E93" w14:textId="77777777" w:rsidR="002D47DC" w:rsidRPr="00CA5336" w:rsidRDefault="002D47DC" w:rsidP="002D47DC">
      <w:pPr>
        <w:pStyle w:val="Nadpis3"/>
        <w:spacing w:before="0" w:after="0"/>
        <w:rPr>
          <w:rFonts w:ascii="Arial Narrow" w:hAnsi="Arial Narrow" w:cs="Arial"/>
          <w:b/>
          <w:bCs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b/>
          <w:bCs/>
          <w:color w:val="000000" w:themeColor="text1"/>
          <w:sz w:val="24"/>
          <w:szCs w:val="24"/>
        </w:rPr>
        <w:t>Aspetos legais e de segurança</w:t>
      </w:r>
    </w:p>
    <w:p w14:paraId="5312AB9F" w14:textId="77777777" w:rsidR="002D47DC" w:rsidRPr="00CA5336" w:rsidRDefault="002D47DC" w:rsidP="002D47DC">
      <w:pPr>
        <w:pStyle w:val="Normlnywebov"/>
        <w:spacing w:before="0" w:beforeAutospacing="0" w:after="0" w:afterAutospacing="0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Uma parte importante da fase introdutória consiste na instrução sobre a segurança ao trabalhar com um drone, o cumprimento das regras e dos regulamentos durante a medição no terreno e a proteção da saúde, das pessoas e dos bens.</w:t>
      </w:r>
    </w:p>
    <w:p w14:paraId="0E4ED419" w14:textId="77777777" w:rsidR="002D47DC" w:rsidRPr="00CA5336" w:rsidRDefault="002D47DC" w:rsidP="002D47DC">
      <w:pPr>
        <w:pStyle w:val="Nadpis3"/>
        <w:spacing w:before="0" w:after="0"/>
        <w:rPr>
          <w:rFonts w:ascii="Arial Narrow" w:hAnsi="Arial Narrow" w:cs="Arial"/>
          <w:b/>
          <w:bCs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b/>
          <w:bCs/>
          <w:color w:val="000000" w:themeColor="text1"/>
          <w:sz w:val="24"/>
          <w:szCs w:val="24"/>
        </w:rPr>
        <w:t>Critérios de avaliação e autoavaliação</w:t>
      </w:r>
    </w:p>
    <w:p w14:paraId="012B74B0" w14:textId="77777777" w:rsidR="002D47DC" w:rsidRPr="00CA5336" w:rsidRDefault="002D47DC" w:rsidP="002D47DC">
      <w:pPr>
        <w:pStyle w:val="Normlnywebov"/>
        <w:spacing w:before="0" w:beforeAutospacing="0" w:after="0" w:afterAutospacing="0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O professor informa os alunos sobre os critérios de avaliação do projeto, o método de avaliação pelos pares e as ferramentas de autoavaliação, para que tenham expectativas claras e compreendam como o seu trabalho será avaliado.</w:t>
      </w:r>
    </w:p>
    <w:p w14:paraId="7B2840DA" w14:textId="77777777" w:rsidR="002D47DC" w:rsidRPr="00CA5336" w:rsidRDefault="002D47DC" w:rsidP="002D47DC">
      <w:pPr>
        <w:pStyle w:val="Normlnywebov"/>
        <w:spacing w:before="0" w:beforeAutospacing="0" w:after="0" w:afterAutospacing="0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A fase introdutória estabelece as bases para a execução bem-sucedida do projeto, assegura a compreensão da tarefa e promove uma abordagem ativa e responsável dos alunos à resolução da tarefa do projeto.</w:t>
      </w:r>
    </w:p>
    <w:p w14:paraId="19B64132" w14:textId="77777777" w:rsidR="00873C45" w:rsidRPr="002D47DC" w:rsidRDefault="00873C45" w:rsidP="002D47D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 Narrow" w:hAnsi="Arial" w:cs="Arial"/>
          <w:color w:val="000000" w:themeColor="text1"/>
        </w:rPr>
      </w:pPr>
    </w:p>
    <w:p w14:paraId="3E73500B" w14:textId="31BFD1F3" w:rsidR="002B5B53" w:rsidRDefault="000B08AF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 w:rsidRPr="002D47DC">
        <w:rPr>
          <w:rFonts w:ascii="Arial Narrow" w:eastAsia="Arial Narrow" w:hAnsi="Arial Narrow" w:cs="Arial Narrow"/>
          <w:color w:val="000000" w:themeColor="text1"/>
        </w:rPr>
        <w:lastRenderedPageBreak/>
        <w:br/>
      </w:r>
      <w:r w:rsidR="001E4396">
        <w:rPr>
          <w:rFonts w:ascii="Arial Narrow" w:eastAsia="Arial Narrow" w:hAnsi="Arial Narrow" w:cs="Arial Narrow"/>
        </w:rPr>
        <w:t/>
      </w:r>
      <w:r w:rsidR="001C0D5F">
        <w:rPr>
          <w:rFonts w:ascii="Arial Narrow" w:eastAsia="Arial Narrow" w:hAnsi="Arial Narrow" w:cs="Arial Narrow"/>
        </w:rPr>
        <w:t/>
      </w:r>
      <w:r w:rsidR="001E4396">
        <w:rPr>
          <w:rFonts w:ascii="Arial Narrow" w:eastAsia="Arial Narrow" w:hAnsi="Arial Narrow" w:cs="Arial Narrow"/>
        </w:rPr>
        <w:t/>
      </w:r>
      <w:r>
        <w:rPr>
          <w:rFonts w:ascii="Arial Narrow" w:eastAsia="Arial Narrow" w:hAnsi="Arial Narrow" w:cs="Arial Narrow"/>
        </w:rPr>
        <w:t xml:space="preserve"> </w:t>
      </w:r>
      <w:hyperlink r:id="rId17" w:anchor="product_usage_instructions" w:history="1">
        <w:r w:rsidR="001E4396" w:rsidRPr="004B3B58">
          <w:rPr>
            <w:rStyle w:val="Hypertextovprepojenie"/>
            <w:rFonts w:ascii="Arial Narrow" w:eastAsia="Arial Narrow" w:hAnsi="Arial Narrow" w:cs="Arial Narrow"/>
          </w:rPr>
          <w:t>Manual: https://manuals.plus/cs/geo-fennel/fet-220k-l-digital-theodolite-manual#product_usage_instructions</w:t>
        </w:r>
      </w:hyperlink>
    </w:p>
    <w:p w14:paraId="7B0EC175" w14:textId="77777777" w:rsidR="001E4396" w:rsidRDefault="001E4396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68D28245" w14:textId="3ED2ABF1" w:rsidR="002B5B53" w:rsidRDefault="000B08AF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i/>
          <w:iCs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Fotografia/Diagrama: </w:t>
      </w:r>
      <w:r>
        <w:rPr>
          <w:rFonts w:ascii="Arial Narrow" w:eastAsia="Arial Narrow" w:hAnsi="Arial Narrow" w:cs="Arial Narrow"/>
        </w:rPr>
        <w:t xml:space="preserve"> </w:t>
      </w:r>
      <w:r w:rsidR="00A03699">
        <w:rPr>
          <w:noProof/>
        </w:rPr>
        <w:drawing>
          <wp:inline distT="0" distB="0" distL="0" distR="0" wp14:anchorId="3BB360D2" wp14:editId="39782AE2">
            <wp:extent cx="1893722" cy="3366951"/>
            <wp:effectExtent l="0" t="0" r="0" b="5080"/>
            <wp:docPr id="28" name="Obrázok 28" descr="lightbox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2" descr="lightbox imag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2539" cy="338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99BB1" w14:textId="77777777" w:rsidR="002B5B53" w:rsidRDefault="002B5B53">
      <w:pPr>
        <w:pStyle w:val="Nadpis2"/>
        <w:spacing w:before="0" w:after="0"/>
        <w:rPr>
          <w:b/>
          <w:bCs/>
          <w:color w:val="C8102E"/>
          <w:sz w:val="28"/>
          <w:szCs w:val="28"/>
        </w:rPr>
      </w:pPr>
    </w:p>
    <w:p w14:paraId="23168615" w14:textId="49897DD5" w:rsidR="002B5B53" w:rsidRDefault="000B08AF">
      <w:pPr>
        <w:pStyle w:val="Nadpis2"/>
        <w:spacing w:before="0" w:after="0"/>
        <w:rPr>
          <w:b/>
          <w:bCs/>
          <w:color w:val="C8102E"/>
          <w:sz w:val="28"/>
          <w:szCs w:val="28"/>
        </w:rPr>
      </w:pPr>
      <w:bookmarkStart w:id="22" w:name="_heading=h.33irwvf89q4t" w:colFirst="0" w:colLast="0"/>
      <w:bookmarkEnd w:id="22"/>
      <w:r>
        <w:rPr>
          <w:b/>
          <w:bCs/>
          <w:color w:val="C8102E"/>
          <w:sz w:val="28"/>
          <w:szCs w:val="28"/>
        </w:rPr>
        <w:t>Fase 2 – Exploração (Investigar e comparar)</w:t>
      </w:r>
    </w:p>
    <w:p w14:paraId="288452A6" w14:textId="77777777" w:rsidR="001C0D5F" w:rsidRPr="001C0D5F" w:rsidRDefault="001C0D5F" w:rsidP="001C0D5F"/>
    <w:p w14:paraId="7464FBB3" w14:textId="26E614DF" w:rsidR="00F16305" w:rsidRPr="00CA5336" w:rsidRDefault="000B08AF">
      <w:pPr>
        <w:rPr>
          <w:rFonts w:ascii="Arial Narrow" w:eastAsia="Arial Narrow" w:hAnsi="Arial Narrow" w:cs="Arial Narrow"/>
          <w:b/>
          <w:bCs/>
          <w:highlight w:val="yellow"/>
        </w:rPr>
      </w:pPr>
      <w:r w:rsidRPr="00CA5336">
        <w:rPr>
          <w:rFonts w:ascii="Arial Narrow" w:eastAsia="Arial Narrow" w:hAnsi="Arial Narrow" w:cs="Arial Narrow"/>
          <w:b/>
          <w:bCs/>
          <w:color w:val="000000" w:themeColor="text1"/>
        </w:rPr>
        <w:t xml:space="preserve">Descrição:  </w:t>
      </w:r>
    </w:p>
    <w:p w14:paraId="2C4C1EAF" w14:textId="77777777" w:rsidR="001C0D5F" w:rsidRPr="00CA5336" w:rsidRDefault="001C0D5F" w:rsidP="001C0D5F">
      <w:pPr>
        <w:pStyle w:val="Nadpis3"/>
        <w:spacing w:before="0" w:after="0"/>
        <w:rPr>
          <w:rFonts w:ascii="Arial Narrow" w:hAnsi="Arial Narrow" w:cs="Arial"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color w:val="000000" w:themeColor="text1"/>
          <w:sz w:val="24"/>
          <w:szCs w:val="24"/>
        </w:rPr>
        <w:t>Utilização de sistemas de aeronaves não tripuladas na geodesia e na construção</w:t>
      </w:r>
    </w:p>
    <w:p w14:paraId="7F41E3D5" w14:textId="77777777" w:rsidR="001C0D5F" w:rsidRPr="00CA5336" w:rsidRDefault="001C0D5F" w:rsidP="001C0D5F">
      <w:pPr>
        <w:pStyle w:val="Normlnywebov"/>
        <w:spacing w:before="0" w:beforeAutospacing="0" w:after="0" w:afterAutospacing="0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Os sistemas de aeronaves não tripuladas, UAS, constituem atualmente uma ferramenta essencial para a modernização dos processos geodésicos e de construção. A integração de drones equipados com sistemas de deteção precisos, como câmaras fotogramétricas e scanners laser, LiDAR, melhora significativamente a eficiência, a precisão e a segurança da aquisição de dados espaciais.</w:t>
      </w:r>
    </w:p>
    <w:p w14:paraId="79FCF29C" w14:textId="133287AF" w:rsidR="001C0D5F" w:rsidRPr="00CA5336" w:rsidRDefault="002E2F76" w:rsidP="001C0D5F">
      <w:pPr>
        <w:pStyle w:val="Normlnywebov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eastAsia="Arial Narrow" w:hAnsi="Arial Narrow" w:cs="Arial Narrow"/>
          <w:noProof/>
          <w:color w:val="000000" w:themeColor="text1"/>
          <w:lang w:val="sk-SK"/>
        </w:rPr>
        <w:lastRenderedPageBreak/>
        <w:drawing>
          <wp:anchor distT="0" distB="0" distL="114300" distR="114300" simplePos="0" relativeHeight="251662336" behindDoc="1" locked="0" layoutInCell="1" allowOverlap="1" wp14:anchorId="527F5A93" wp14:editId="12C34968">
            <wp:simplePos x="0" y="0"/>
            <wp:positionH relativeFrom="column">
              <wp:posOffset>1915976</wp:posOffset>
            </wp:positionH>
            <wp:positionV relativeFrom="paragraph">
              <wp:posOffset>345803</wp:posOffset>
            </wp:positionV>
            <wp:extent cx="3792840" cy="2460172"/>
            <wp:effectExtent l="0" t="0" r="0" b="0"/>
            <wp:wrapTight wrapText="bothSides">
              <wp:wrapPolygon edited="0">
                <wp:start x="0" y="0"/>
                <wp:lineTo x="0" y="21410"/>
                <wp:lineTo x="21484" y="21410"/>
                <wp:lineTo x="21484" y="0"/>
                <wp:lineTo x="0" y="0"/>
              </wp:wrapPolygon>
            </wp:wrapTight>
            <wp:docPr id="15" name="Obrázok 15" descr="dji-lidar-mapova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6" descr="dji-lidar-mapovani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840" cy="2460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C0D5F" w:rsidRPr="00CA5336">
        <w:rPr>
          <w:rStyle w:val="Nzov"/>
          <w:rFonts w:ascii="Arial Narrow" w:hAnsi="Arial Narrow"/>
          <w:color w:val="000000" w:themeColor="text1"/>
        </w:rPr>
        <w:t xml:space="preserve"> </w:t>
      </w:r>
      <w:r w:rsidR="001C0D5F" w:rsidRPr="00CA5336">
        <w:rPr>
          <w:rStyle w:val="Vrazn"/>
          <w:rFonts w:ascii="Arial Narrow" w:hAnsi="Arial Narrow" w:cs="Arial"/>
          <w:color w:val="000000" w:themeColor="text1"/>
        </w:rPr>
        <w:t>LiDAR </w:t>
      </w:r>
      <w:r w:rsidR="001C0D5F"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="001C0D5F" w:rsidRPr="00CA5336">
        <w:rPr>
          <w:rFonts w:ascii="Arial Narrow" w:hAnsi="Arial Narrow" w:cs="Arial"/>
          <w:color w:val="000000" w:themeColor="text1"/>
        </w:rPr>
        <w:t>– </w:t>
      </w:r>
      <w:r w:rsidR="001C0D5F"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="001C0D5F" w:rsidRPr="00CA5336">
        <w:rPr>
          <w:rStyle w:val="Vrazn"/>
          <w:rFonts w:ascii="Arial Narrow" w:hAnsi="Arial Narrow" w:cs="Arial"/>
          <w:color w:val="000000" w:themeColor="text1"/>
        </w:rPr>
        <w:t>Light Detection and Ranging </w:t>
      </w:r>
      <w:r w:rsidR="001C0D5F"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="001C0D5F" w:rsidRPr="00CA5336">
        <w:rPr>
          <w:rFonts w:ascii="Arial Narrow" w:hAnsi="Arial Narrow" w:cs="Arial"/>
          <w:color w:val="000000" w:themeColor="text1"/>
        </w:rPr>
        <w:t>– é uma tecnologia de deteção remota que utiliza feixes laser pulsados para medir distâncias entre um dispositivo, ou sensor, e objetos no solo. O seu princípio de funcionamento baseia-se na emissão, pelo dispositivo, de milhares a milhões de impulsos laser por segundo e na medição do tempo </w:t>
      </w:r>
      <w:r w:rsidR="001C0D5F" w:rsidRPr="00CA5336">
        <w:rPr>
          <w:rFonts w:ascii="Arial Narrow" w:hAnsi="Arial Narrow" w:cs="Arial"/>
          <w:color w:val="FFFFFF"/>
        </w:rPr>
        <w:t xml:space="preserve">que a luz refletida </w:t>
      </w:r>
      <w:r w:rsidR="001C0D5F" w:rsidRPr="00CA5336">
        <w:rPr>
          <w:rFonts w:ascii="Arial Narrow" w:hAnsi="Arial Narrow" w:cs="Arial"/>
          <w:color w:val="000000" w:themeColor="text1"/>
        </w:rPr>
        <w:t>demora a regressar ao sensor. A distância exata é calculada com base neste intervalo de tempo.</w:t>
      </w:r>
    </w:p>
    <w:p w14:paraId="77F44BEC" w14:textId="77777777" w:rsidR="001C0D5F" w:rsidRPr="00CA5336" w:rsidRDefault="001C0D5F" w:rsidP="001C0D5F">
      <w:pPr>
        <w:pStyle w:val="Normlnywebov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O resultado é uma representação 3D </w:t>
      </w:r>
      <w:r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Pr="00CA5336">
        <w:rPr>
          <w:rStyle w:val="Vrazn"/>
          <w:rFonts w:ascii="Arial Narrow" w:hAnsi="Arial Narrow" w:cs="Arial"/>
          <w:color w:val="000000" w:themeColor="text1"/>
        </w:rPr>
        <w:t>da superfície de elevada precisão, </w:t>
      </w:r>
      <w:r w:rsidRPr="00CA5336">
        <w:rPr>
          <w:rFonts w:ascii="Arial Narrow" w:hAnsi="Arial Narrow" w:cs="Arial"/>
          <w:color w:val="000000" w:themeColor="text1"/>
        </w:rPr>
        <w:t>conhecida como </w:t>
      </w:r>
      <w:r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Pr="00CA5336">
        <w:rPr>
          <w:rStyle w:val="Vrazn"/>
          <w:rFonts w:ascii="Arial Narrow" w:hAnsi="Arial Narrow" w:cs="Arial"/>
          <w:color w:val="000000" w:themeColor="text1"/>
        </w:rPr>
        <w:t>nuvem de </w:t>
      </w:r>
      <w:r w:rsidRPr="00CA5336">
        <w:rPr>
          <w:rFonts w:ascii="Arial Narrow" w:hAnsi="Arial Narrow" w:cs="Arial"/>
          <w:color w:val="000000" w:themeColor="text1"/>
        </w:rPr>
        <w:t>pontos, que contém até milhões de pontos com coordenadas espaciais X, Y </w:t>
      </w:r>
      <w:r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Pr="00CA5336">
        <w:rPr>
          <w:rStyle w:val="Vrazn"/>
          <w:rFonts w:ascii="Arial Narrow" w:hAnsi="Arial Narrow" w:cs="Arial"/>
          <w:color w:val="000000" w:themeColor="text1"/>
        </w:rPr>
        <w:t>e </w:t>
      </w:r>
      <w:r w:rsidRPr="00CA5336">
        <w:rPr>
          <w:rFonts w:ascii="Arial Narrow" w:hAnsi="Arial Narrow" w:cs="Arial"/>
          <w:color w:val="000000" w:themeColor="text1"/>
        </w:rPr>
        <w:t>Z.</w:t>
      </w:r>
    </w:p>
    <w:p w14:paraId="07F64219" w14:textId="1DD52320" w:rsidR="00F16305" w:rsidRPr="001C0D5F" w:rsidRDefault="00F16305" w:rsidP="00F16305">
      <w:pPr>
        <w:rPr>
          <w:rFonts w:ascii="Arial Narrow" w:eastAsia="Arial Narrow" w:hAnsi="Arial Narrow" w:cs="Arial Narrow"/>
          <w:color w:val="000000" w:themeColor="text1"/>
          <w:lang w:val="sk-SK"/>
        </w:rPr>
      </w:pPr>
    </w:p>
    <w:p w14:paraId="0D525EA0" w14:textId="5DEABACC" w:rsidR="00F16305" w:rsidRPr="00F16305" w:rsidRDefault="00F16305" w:rsidP="00F16305">
      <w:pPr>
        <w:rPr>
          <w:rFonts w:ascii="Arial Narrow" w:eastAsia="Arial Narrow" w:hAnsi="Arial Narrow" w:cs="Arial Narrow"/>
          <w:lang w:val="sk-SK"/>
        </w:rPr>
      </w:pPr>
      <w:r w:rsidRPr="00F16305">
        <w:rPr>
          <w:rFonts w:ascii="Arial Narrow" w:eastAsia="Arial Narrow" w:hAnsi="Arial Narrow" w:cs="Arial Narrow"/>
          <w:lang w:val="sk-SK"/>
        </w:rPr>
        <w:t> </w:t>
      </w:r>
    </w:p>
    <w:p w14:paraId="2C04D3AD" w14:textId="287D134A" w:rsidR="00F16305" w:rsidRDefault="00F16305" w:rsidP="00F16305">
      <w:pPr>
        <w:rPr>
          <w:rFonts w:ascii="Arial Narrow" w:eastAsia="Arial Narrow" w:hAnsi="Arial Narrow" w:cs="Arial Narrow"/>
          <w:lang w:val="sk-SK"/>
        </w:rPr>
      </w:pPr>
      <w:r w:rsidRPr="00F16305">
        <w:rPr>
          <w:rFonts w:ascii="Arial Narrow" w:eastAsia="Arial Narrow" w:hAnsi="Arial Narrow" w:cs="Arial Narrow"/>
          <w:i/>
          <w:iCs/>
          <w:noProof/>
          <w:lang w:val="sk-SK"/>
        </w:rPr>
        <w:drawing>
          <wp:inline distT="0" distB="0" distL="0" distR="0" wp14:anchorId="4AD11780" wp14:editId="1F015FC2">
            <wp:extent cx="2387600" cy="2387600"/>
            <wp:effectExtent l="0" t="0" r="0" b="0"/>
            <wp:docPr id="16" name="Obrázok 16" descr="lidar-ikon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5" descr="lidar-ikonka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337" cy="239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B685B" w14:textId="77777777" w:rsidR="00CA5336" w:rsidRPr="00F16305" w:rsidRDefault="00CA5336" w:rsidP="00F16305">
      <w:pPr>
        <w:rPr>
          <w:rFonts w:ascii="Arial Narrow" w:eastAsia="Arial Narrow" w:hAnsi="Arial Narrow" w:cs="Arial Narrow"/>
          <w:lang w:val="sk-SK"/>
        </w:rPr>
      </w:pPr>
    </w:p>
    <w:p w14:paraId="4603CCAE" w14:textId="788E959D" w:rsidR="00F16305" w:rsidRPr="00CA5336" w:rsidRDefault="001C0D5F" w:rsidP="00F16305">
      <w:pPr>
        <w:rPr>
          <w:rFonts w:ascii="Arial Narrow" w:eastAsia="Arial Narrow" w:hAnsi="Arial Narrow" w:cs="Arial"/>
          <w:color w:val="000000" w:themeColor="text1"/>
          <w:lang w:val="sk-SK"/>
        </w:rPr>
      </w:pPr>
      <w:r w:rsidRPr="00CA5336">
        <w:rPr>
          <w:rFonts w:ascii="Arial Narrow" w:hAnsi="Arial Narrow" w:cs="Arial"/>
          <w:color w:val="000000" w:themeColor="text1"/>
        </w:rPr>
        <w:t>A introdução de drones nestes setores permite realizar uma documentação rápida, sistemática e detalhada de áreas extensas ou de difícil acesso, que os métodos geodésicos tradicionais geralmente efetuam com custos mais elevados e riscos acrescidos.</w:t>
      </w:r>
    </w:p>
    <w:p w14:paraId="14FAED41" w14:textId="77777777" w:rsidR="001C0D5F" w:rsidRPr="00CA5336" w:rsidRDefault="001C0D5F" w:rsidP="001C0D5F">
      <w:pPr>
        <w:pStyle w:val="Nadpis2"/>
        <w:rPr>
          <w:rFonts w:ascii="Arial Narrow" w:hAnsi="Arial Narrow" w:cs="Arial"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color w:val="000000" w:themeColor="text1"/>
          <w:sz w:val="24"/>
          <w:szCs w:val="24"/>
        </w:rPr>
        <w:t>Vantagens e benefícios da utilização da tecnologia UAS</w:t>
      </w:r>
    </w:p>
    <w:p w14:paraId="796C9A93" w14:textId="77777777" w:rsidR="001C0D5F" w:rsidRPr="00CA5336" w:rsidRDefault="001C0D5F" w:rsidP="001C0D5F">
      <w:pPr>
        <w:pStyle w:val="Nadpis3"/>
        <w:rPr>
          <w:rFonts w:ascii="Arial Narrow" w:hAnsi="Arial Narrow" w:cs="Arial"/>
          <w:b/>
          <w:bCs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b/>
          <w:bCs/>
          <w:color w:val="000000" w:themeColor="text1"/>
          <w:sz w:val="24"/>
          <w:szCs w:val="24"/>
        </w:rPr>
        <w:t>1. Exatidão geodésica</w:t>
      </w:r>
    </w:p>
    <w:p w14:paraId="5672E094" w14:textId="77777777" w:rsidR="001C0D5F" w:rsidRPr="00CA5336" w:rsidRDefault="001C0D5F">
      <w:pPr>
        <w:numPr>
          <w:ilvl w:val="0"/>
          <w:numId w:val="33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Os drones equipados </w:t>
      </w:r>
      <w:r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Pr="00CA5336">
        <w:rPr>
          <w:rStyle w:val="Vrazn"/>
          <w:rFonts w:ascii="Arial Narrow" w:hAnsi="Arial Narrow" w:cs="Arial"/>
          <w:color w:val="000000" w:themeColor="text1"/>
        </w:rPr>
        <w:t>com módulos GNSS RTK/PPK </w:t>
      </w:r>
      <w:r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Pr="00CA5336">
        <w:rPr>
          <w:rFonts w:ascii="Arial Narrow" w:hAnsi="Arial Narrow" w:cs="Arial"/>
          <w:color w:val="000000" w:themeColor="text1"/>
        </w:rPr>
        <w:t>e sensores de alta qualidade podem, quando devidamente calibrados, alcançar uma precisão de medição de aproximadamente ±2–5 </w:t>
      </w:r>
      <w:r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Pr="00CA5336">
        <w:rPr>
          <w:rStyle w:val="Vrazn"/>
          <w:rFonts w:ascii="Arial Narrow" w:hAnsi="Arial Narrow" w:cs="Arial"/>
          <w:color w:val="000000" w:themeColor="text1"/>
        </w:rPr>
        <w:t>cm, </w:t>
      </w:r>
      <w:r w:rsidRPr="00CA5336">
        <w:rPr>
          <w:rFonts w:ascii="Arial Narrow" w:hAnsi="Arial Narrow" w:cs="Arial"/>
          <w:color w:val="000000" w:themeColor="text1"/>
        </w:rPr>
        <w:t>sem necessidade de uma rede extensa de pontos de controlo no solo, GCPs.</w:t>
      </w:r>
    </w:p>
    <w:p w14:paraId="101E6C41" w14:textId="77777777" w:rsidR="001C0D5F" w:rsidRPr="00CA5336" w:rsidRDefault="001C0D5F">
      <w:pPr>
        <w:numPr>
          <w:ilvl w:val="0"/>
          <w:numId w:val="33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A possibilidade de processamento adicional dos dados, conhecido </w:t>
      </w:r>
      <w:r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Pr="00CA5336">
        <w:rPr>
          <w:rStyle w:val="Vrazn"/>
          <w:rFonts w:ascii="Arial Narrow" w:hAnsi="Arial Narrow" w:cs="Arial"/>
          <w:color w:val="000000" w:themeColor="text1"/>
        </w:rPr>
        <w:t>como pós-processamento, </w:t>
      </w:r>
      <w:r w:rsidRPr="00CA5336">
        <w:rPr>
          <w:rFonts w:ascii="Arial Narrow" w:hAnsi="Arial Narrow" w:cs="Arial"/>
          <w:color w:val="000000" w:themeColor="text1"/>
        </w:rPr>
        <w:t>aumenta significativamente a integridade dos dados.</w:t>
      </w:r>
    </w:p>
    <w:p w14:paraId="11581554" w14:textId="77777777" w:rsidR="001C0D5F" w:rsidRPr="00CA5336" w:rsidRDefault="001C0D5F" w:rsidP="001C0D5F">
      <w:pPr>
        <w:pStyle w:val="Nadpis3"/>
        <w:rPr>
          <w:rFonts w:ascii="Arial Narrow" w:hAnsi="Arial Narrow" w:cs="Arial"/>
          <w:b/>
          <w:bCs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b/>
          <w:bCs/>
          <w:color w:val="000000" w:themeColor="text1"/>
          <w:sz w:val="24"/>
          <w:szCs w:val="24"/>
        </w:rPr>
        <w:lastRenderedPageBreak/>
        <w:t>2. Otimização dos processos de trabalho</w:t>
      </w:r>
    </w:p>
    <w:p w14:paraId="7B36E871" w14:textId="77777777" w:rsidR="001C0D5F" w:rsidRPr="00CA5336" w:rsidRDefault="001C0D5F">
      <w:pPr>
        <w:numPr>
          <w:ilvl w:val="0"/>
          <w:numId w:val="34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Planeamento automatizado de missões de voo sobre áreas definidas com precisão.</w:t>
      </w:r>
    </w:p>
    <w:p w14:paraId="04802859" w14:textId="77777777" w:rsidR="001C0D5F" w:rsidRPr="00CA5336" w:rsidRDefault="001C0D5F">
      <w:pPr>
        <w:numPr>
          <w:ilvl w:val="0"/>
          <w:numId w:val="34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Minimização do erro humano durante a recolha de dados.</w:t>
      </w:r>
    </w:p>
    <w:p w14:paraId="43988405" w14:textId="77777777" w:rsidR="001C0D5F" w:rsidRPr="00CA5336" w:rsidRDefault="001C0D5F">
      <w:pPr>
        <w:numPr>
          <w:ilvl w:val="0"/>
          <w:numId w:val="34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Posterior geração automatizada de ortofotomapas, modelos DTM/DSM, análises volumétricas e nuvens de pontos.</w:t>
      </w:r>
    </w:p>
    <w:p w14:paraId="449CA7CC" w14:textId="28447280" w:rsidR="00F16305" w:rsidRDefault="00F16305" w:rsidP="00F16305">
      <w:pPr>
        <w:rPr>
          <w:rFonts w:ascii="Arial Narrow" w:eastAsia="Arial Narrow" w:hAnsi="Arial Narrow" w:cs="Arial Narrow"/>
          <w:lang w:val="sk-SK"/>
        </w:rPr>
      </w:pPr>
      <w:r w:rsidRPr="00F16305">
        <w:rPr>
          <w:rFonts w:ascii="Arial Narrow" w:eastAsia="Arial Narrow" w:hAnsi="Arial Narrow" w:cs="Arial Narrow"/>
          <w:noProof/>
          <w:lang w:val="sk-SK"/>
        </w:rPr>
        <w:drawing>
          <wp:inline distT="0" distB="0" distL="0" distR="0" wp14:anchorId="7AC29868" wp14:editId="3653AB80">
            <wp:extent cx="4238172" cy="2780428"/>
            <wp:effectExtent l="0" t="0" r="0" b="1270"/>
            <wp:docPr id="14" name="Obrázok 14" descr="mapovanie-dr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7" descr="mapovanie-dron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085" cy="2788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AF672" w14:textId="77777777" w:rsidR="00740F73" w:rsidRPr="00F16305" w:rsidRDefault="00740F73" w:rsidP="00F16305">
      <w:pPr>
        <w:rPr>
          <w:rFonts w:ascii="Arial Narrow" w:eastAsia="Arial Narrow" w:hAnsi="Arial Narrow" w:cs="Arial Narrow"/>
          <w:lang w:val="sk-SK"/>
        </w:rPr>
      </w:pPr>
    </w:p>
    <w:p w14:paraId="2ED6C4D5" w14:textId="77777777" w:rsidR="00740F73" w:rsidRPr="00CA5336" w:rsidRDefault="00740F73" w:rsidP="00740F73">
      <w:pPr>
        <w:pStyle w:val="Normlnywebov"/>
        <w:spacing w:before="0" w:beforeAutospacing="0" w:after="0" w:afterAutospacing="0"/>
        <w:rPr>
          <w:rFonts w:ascii="Arial Narrow" w:hAnsi="Arial Narrow"/>
          <w:b/>
          <w:bCs/>
          <w:color w:val="000000" w:themeColor="text1"/>
        </w:rPr>
      </w:pPr>
      <w:r w:rsidRPr="00CA5336">
        <w:rPr>
          <w:rFonts w:ascii="Arial Narrow" w:hAnsi="Arial Narrow"/>
          <w:b/>
          <w:bCs/>
          <w:color w:val="000000" w:themeColor="text1"/>
        </w:rPr>
        <w:t>3. Segurança e acessibilidade</w:t>
      </w:r>
    </w:p>
    <w:p w14:paraId="1AE01E50" w14:textId="77777777" w:rsidR="00740F73" w:rsidRPr="00CA5336" w:rsidRDefault="00740F73" w:rsidP="00740F73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</w:p>
    <w:p w14:paraId="0049DAA7" w14:textId="77777777" w:rsidR="00740F73" w:rsidRPr="00CA5336" w:rsidRDefault="00740F73" w:rsidP="00740F73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  <w:r w:rsidRPr="00CA5336">
        <w:rPr>
          <w:rFonts w:ascii="Arial Narrow" w:hAnsi="Arial Narrow"/>
          <w:color w:val="000000" w:themeColor="text1"/>
        </w:rPr>
        <w:t>Eliminação da necessidade de os topógrafos entrarem em locais perigosos ou de difícil acesso, como encostas rochosas, zonas industriais ou estaleiros de construção ativos.</w:t>
      </w:r>
    </w:p>
    <w:p w14:paraId="2C55DFC8" w14:textId="77777777" w:rsidR="00740F73" w:rsidRPr="00CA5336" w:rsidRDefault="00740F73" w:rsidP="00740F73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  <w:r w:rsidRPr="00CA5336">
        <w:rPr>
          <w:rFonts w:ascii="Arial Narrow" w:hAnsi="Arial Narrow"/>
          <w:color w:val="000000" w:themeColor="text1"/>
        </w:rPr>
        <w:t>As operações também podem ser realizadas em condições climáticas mais exigentes, por exemplo, utilizando plataformas resistentes, como a DJI Matrice 350 RTK com proteção IP55.</w:t>
      </w:r>
    </w:p>
    <w:p w14:paraId="0F234023" w14:textId="77777777" w:rsidR="00740F73" w:rsidRPr="00CA5336" w:rsidRDefault="00740F73" w:rsidP="00740F73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</w:p>
    <w:p w14:paraId="7576CE73" w14:textId="77777777" w:rsidR="00740F73" w:rsidRPr="00CA5336" w:rsidRDefault="00740F73" w:rsidP="00740F73">
      <w:pPr>
        <w:pStyle w:val="Normlnywebov"/>
        <w:spacing w:before="0" w:beforeAutospacing="0" w:after="0" w:afterAutospacing="0"/>
        <w:rPr>
          <w:rFonts w:ascii="Arial Narrow" w:hAnsi="Arial Narrow"/>
          <w:b/>
          <w:bCs/>
          <w:color w:val="000000" w:themeColor="text1"/>
        </w:rPr>
      </w:pPr>
      <w:r w:rsidRPr="00CA5336">
        <w:rPr>
          <w:rFonts w:ascii="Arial Narrow" w:hAnsi="Arial Narrow"/>
          <w:b/>
          <w:bCs/>
          <w:color w:val="000000" w:themeColor="text1"/>
        </w:rPr>
        <w:t>4. Eficiência económica</w:t>
      </w:r>
    </w:p>
    <w:p w14:paraId="42FF58A5" w14:textId="77777777" w:rsidR="00740F73" w:rsidRPr="00CA5336" w:rsidRDefault="00740F73" w:rsidP="00740F73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</w:p>
    <w:p w14:paraId="69DB1559" w14:textId="77777777" w:rsidR="00740F73" w:rsidRPr="00CA5336" w:rsidRDefault="00740F73" w:rsidP="00740F73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  <w:r w:rsidRPr="00CA5336">
        <w:rPr>
          <w:rFonts w:ascii="Arial Narrow" w:hAnsi="Arial Narrow"/>
          <w:color w:val="000000" w:themeColor="text1"/>
        </w:rPr>
        <w:t>Redução significativa do tempo de aquisição de dados em comparação com os métodos tradicionais, com poupanças de tempo de até 80%.</w:t>
      </w:r>
    </w:p>
    <w:p w14:paraId="14CEF60A" w14:textId="77777777" w:rsidR="00740F73" w:rsidRPr="00CA5336" w:rsidRDefault="00740F73" w:rsidP="00740F73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  <w:r w:rsidRPr="00CA5336">
        <w:rPr>
          <w:rFonts w:ascii="Arial Narrow" w:hAnsi="Arial Narrow"/>
          <w:color w:val="000000" w:themeColor="text1"/>
        </w:rPr>
        <w:t>Redução dos custos relacionados com o pessoal e a infraestrutura técnica.</w:t>
      </w:r>
    </w:p>
    <w:p w14:paraId="62C19707" w14:textId="77777777" w:rsidR="00740F73" w:rsidRPr="00CA5336" w:rsidRDefault="00740F73" w:rsidP="00740F73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  <w:r w:rsidRPr="00CA5336">
        <w:rPr>
          <w:rFonts w:ascii="Arial Narrow" w:hAnsi="Arial Narrow"/>
          <w:color w:val="000000" w:themeColor="text1"/>
        </w:rPr>
        <w:t>Maior frequência dos ciclos de monitorização sem um aumento significativo do orçamento.</w:t>
      </w:r>
    </w:p>
    <w:p w14:paraId="2E7E9AA9" w14:textId="77777777" w:rsidR="00F16305" w:rsidRPr="00CA5336" w:rsidRDefault="00F16305" w:rsidP="00740F73">
      <w:pPr>
        <w:rPr>
          <w:rFonts w:ascii="Arial Narrow" w:eastAsia="Arial Narrow" w:hAnsi="Arial Narrow"/>
          <w:color w:val="000000" w:themeColor="text1"/>
          <w:lang w:val="sk-SK"/>
        </w:rPr>
      </w:pPr>
    </w:p>
    <w:p w14:paraId="013118AE" w14:textId="77777777" w:rsidR="00F16305" w:rsidRPr="00740F73" w:rsidRDefault="00F16305" w:rsidP="00740F73">
      <w:pPr>
        <w:rPr>
          <w:rFonts w:ascii="Arial" w:eastAsia="Arial Narrow" w:hAnsi="Arial" w:cs="Arial"/>
          <w:color w:val="000000" w:themeColor="text1"/>
          <w:lang w:val="sk-SK"/>
        </w:rPr>
      </w:pPr>
    </w:p>
    <w:p w14:paraId="402FDECD" w14:textId="2D94045D" w:rsidR="00F16305" w:rsidRPr="00F16305" w:rsidRDefault="00F16305" w:rsidP="00F16305">
      <w:pPr>
        <w:rPr>
          <w:rFonts w:ascii="Arial Narrow" w:eastAsia="Arial Narrow" w:hAnsi="Arial Narrow" w:cs="Arial Narrow"/>
          <w:lang w:val="sk-SK"/>
        </w:rPr>
      </w:pPr>
      <w:r w:rsidRPr="00F16305">
        <w:rPr>
          <w:rFonts w:ascii="Arial Narrow" w:eastAsia="Arial Narrow" w:hAnsi="Arial Narrow" w:cs="Arial Narrow"/>
          <w:noProof/>
          <w:lang w:val="sk-SK"/>
        </w:rPr>
        <w:lastRenderedPageBreak/>
        <w:drawing>
          <wp:inline distT="0" distB="0" distL="0" distR="0" wp14:anchorId="165DDA46" wp14:editId="7C7C97D9">
            <wp:extent cx="4789715" cy="3032434"/>
            <wp:effectExtent l="0" t="0" r="6350" b="0"/>
            <wp:docPr id="1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9715" cy="3032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12317" w14:textId="77777777" w:rsidR="00F16305" w:rsidRPr="00F16305" w:rsidRDefault="00F16305" w:rsidP="00F16305">
      <w:pPr>
        <w:rPr>
          <w:rFonts w:ascii="Arial Narrow" w:eastAsia="Arial Narrow" w:hAnsi="Arial Narrow" w:cs="Arial Narrow"/>
          <w:lang w:val="sk-SK"/>
        </w:rPr>
      </w:pPr>
      <w:r w:rsidRPr="00F16305">
        <w:rPr>
          <w:rFonts w:ascii="Arial Narrow" w:eastAsia="Arial Narrow" w:hAnsi="Arial Narrow" w:cs="Arial Narrow"/>
          <w:lang w:val="sk-SK"/>
        </w:rPr>
        <w:t> </w:t>
      </w:r>
    </w:p>
    <w:p w14:paraId="64A9E408" w14:textId="77777777" w:rsidR="008B5438" w:rsidRPr="00CA5336" w:rsidRDefault="008B5438" w:rsidP="00F16305">
      <w:pPr>
        <w:rPr>
          <w:rFonts w:ascii="Arial Narrow" w:hAnsi="Arial Narrow"/>
          <w:color w:val="000000" w:themeColor="text1"/>
          <w:sz w:val="27"/>
          <w:szCs w:val="27"/>
        </w:rPr>
      </w:pPr>
      <w:r w:rsidRPr="00CA5336">
        <w:rPr>
          <w:rFonts w:ascii="Arial Narrow" w:hAnsi="Arial Narrow"/>
          <w:color w:val="000000" w:themeColor="text1"/>
          <w:sz w:val="27"/>
          <w:szCs w:val="27"/>
        </w:rPr>
        <w:t>Plataformas e sensores DJI recomendados</w:t>
      </w:r>
      <w:r w:rsidRPr="00CA5336">
        <w:rPr>
          <w:rFonts w:ascii="Arial Narrow" w:hAnsi="Arial Narrow"/>
          <w:color w:val="000000" w:themeColor="text1"/>
          <w:sz w:val="27"/>
          <w:szCs w:val="27"/>
        </w:rPr>
        <w:t xml:space="preserve"> </w:t>
      </w:r>
    </w:p>
    <w:p w14:paraId="43F78C15" w14:textId="6DC97567" w:rsidR="00F16305" w:rsidRPr="00CA5336" w:rsidRDefault="00F16305" w:rsidP="008B5438">
      <w:pPr>
        <w:rPr>
          <w:rFonts w:ascii="Arial Narrow" w:hAnsi="Arial Narrow"/>
          <w:color w:val="000000" w:themeColor="text1"/>
          <w:lang w:val="sk-SK"/>
        </w:rPr>
      </w:pPr>
      <w:hyperlink r:id="rId23" w:history="1">
        <w:r w:rsidRPr="00CA5336">
          <w:rPr>
            <w:rStyle w:val="Hypertextovprepojenie"/>
            <w:rFonts w:ascii="Arial Narrow" w:hAnsi="Arial Narrow"/>
            <w:color w:val="000000" w:themeColor="text1"/>
            <w:lang w:val="sk-SK"/>
          </w:rPr>
          <w:t>DJI Matrice 350 RTK + Zenmuse P1</w:t>
        </w:r>
      </w:hyperlink>
    </w:p>
    <w:p w14:paraId="28B831FC" w14:textId="4855BC59" w:rsidR="008B5438" w:rsidRPr="00CA5336" w:rsidRDefault="008B5438">
      <w:pPr>
        <w:pStyle w:val="Odsekzoznamu"/>
        <w:numPr>
          <w:ilvl w:val="0"/>
          <w:numId w:val="35"/>
        </w:numPr>
        <w:spacing w:before="0" w:after="0"/>
        <w:rPr>
          <w:rFonts w:ascii="Arial Narrow" w:hAnsi="Arial Narrow" w:cs="Arial"/>
          <w:color w:val="000000" w:themeColor="text1"/>
          <w:sz w:val="22"/>
          <w:szCs w:val="22"/>
        </w:rPr>
      </w:pPr>
      <w:r w:rsidRPr="00CA5336">
        <w:rPr>
          <w:rStyle w:val="Vrazn"/>
          <w:rFonts w:ascii="Arial Narrow" w:hAnsi="Arial Narrow" w:cs="Arial"/>
          <w:b w:val="0"/>
          <w:bCs w:val="0"/>
          <w:color w:val="000000" w:themeColor="text1"/>
          <w:sz w:val="22"/>
          <w:szCs w:val="22"/>
        </w:rPr>
        <w:t>Câmara de formato completo, </w:t>
      </w: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45 MP, otimizada para fotogrametria profissional.</w:t>
      </w:r>
    </w:p>
    <w:p w14:paraId="3D624F56" w14:textId="47E340C1" w:rsidR="008B5438" w:rsidRPr="00CA5336" w:rsidRDefault="008B5438">
      <w:pPr>
        <w:pStyle w:val="Odsekzoznamu"/>
        <w:numPr>
          <w:ilvl w:val="0"/>
          <w:numId w:val="35"/>
        </w:numPr>
        <w:spacing w:before="0" w:after="0"/>
        <w:rPr>
          <w:rFonts w:ascii="Arial Narrow" w:hAnsi="Arial Narrow" w:cs="Arial"/>
          <w:color w:val="000000" w:themeColor="text1"/>
          <w:sz w:val="22"/>
          <w:szCs w:val="22"/>
        </w:rPr>
      </w:pP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Possibilidade de integrar </w:t>
      </w:r>
      <w:r w:rsidRPr="00CA5336">
        <w:rPr>
          <w:rStyle w:val="apple-converted-space"/>
          <w:rFonts w:ascii="Arial Narrow" w:hAnsi="Arial Narrow" w:cs="Arial"/>
          <w:color w:val="000000" w:themeColor="text1"/>
          <w:sz w:val="22"/>
          <w:szCs w:val="22"/>
        </w:rPr>
        <w:t> </w:t>
      </w:r>
      <w:r w:rsidRPr="00CA5336">
        <w:rPr>
          <w:rStyle w:val="Vrazn"/>
          <w:rFonts w:ascii="Arial Narrow" w:hAnsi="Arial Narrow" w:cs="Arial"/>
          <w:b w:val="0"/>
          <w:bCs w:val="0"/>
          <w:color w:val="000000" w:themeColor="text1"/>
          <w:sz w:val="22"/>
          <w:szCs w:val="22"/>
        </w:rPr>
        <w:t>correções PPK/RTK para </w:t>
      </w:r>
      <w:r w:rsidRPr="00CA5336">
        <w:rPr>
          <w:rStyle w:val="apple-converted-space"/>
          <w:rFonts w:ascii="Arial Narrow" w:hAnsi="Arial Narrow" w:cs="Arial"/>
          <w:color w:val="000000" w:themeColor="text1"/>
          <w:sz w:val="22"/>
          <w:szCs w:val="22"/>
        </w:rPr>
        <w:t> </w:t>
      </w: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uma precisão subcentimétrica.</w:t>
      </w:r>
    </w:p>
    <w:p w14:paraId="1E6179CA" w14:textId="6BE504AF" w:rsidR="008B5438" w:rsidRPr="00CA5336" w:rsidRDefault="008B5438">
      <w:pPr>
        <w:pStyle w:val="Odsekzoznamu"/>
        <w:numPr>
          <w:ilvl w:val="0"/>
          <w:numId w:val="35"/>
        </w:numPr>
        <w:spacing w:before="0" w:after="0"/>
        <w:rPr>
          <w:rFonts w:ascii="Arial Narrow" w:hAnsi="Arial Narrow" w:cs="Arial"/>
          <w:color w:val="000000" w:themeColor="text1"/>
          <w:sz w:val="22"/>
          <w:szCs w:val="22"/>
        </w:rPr>
      </w:pP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Ideal para cartografar locais de grande dimensão e preparar documentação geodésica.</w:t>
      </w:r>
    </w:p>
    <w:p w14:paraId="26145D3E" w14:textId="2B7764C4" w:rsidR="00F16305" w:rsidRPr="00CA5336" w:rsidRDefault="00F16305" w:rsidP="008B5438">
      <w:pPr>
        <w:rPr>
          <w:rFonts w:ascii="Arial Narrow" w:eastAsia="Arial Narrow" w:hAnsi="Arial Narrow" w:cs="Arial Narrow"/>
          <w:lang w:val="sk-SK"/>
        </w:rPr>
      </w:pPr>
      <w:hyperlink r:id="rId24" w:history="1">
        <w:r w:rsidRPr="00CA5336">
          <w:rPr>
            <w:rStyle w:val="Hypertextovprepojenie"/>
            <w:rFonts w:ascii="Arial Narrow" w:eastAsia="Arial Narrow" w:hAnsi="Arial Narrow" w:cs="Arial Narrow"/>
            <w:lang w:val="sk-SK"/>
          </w:rPr>
          <w:t>DJI Matrice 350 RTK</w:t>
        </w:r>
      </w:hyperlink>
      <w:r w:rsidRPr="00CA5336">
        <w:rPr>
          <w:rFonts w:ascii="Arial Narrow" w:eastAsia="Arial Narrow" w:hAnsi="Arial Narrow" w:cs="Arial Narrow"/>
          <w:lang w:val="sk-SK"/>
        </w:rPr>
        <w:t> + </w:t>
      </w:r>
      <w:hyperlink r:id="rId25" w:history="1">
        <w:r w:rsidRPr="00CA5336">
          <w:rPr>
            <w:rStyle w:val="Hypertextovprepojenie"/>
            <w:rFonts w:ascii="Arial Narrow" w:eastAsia="Arial Narrow" w:hAnsi="Arial Narrow" w:cs="Arial Narrow"/>
            <w:lang w:val="sk-SK"/>
          </w:rPr>
          <w:t>Zenmuse L2</w:t>
        </w:r>
      </w:hyperlink>
    </w:p>
    <w:p w14:paraId="70B20D7F" w14:textId="4330B631" w:rsidR="008B5438" w:rsidRPr="00CA5336" w:rsidRDefault="008B5438">
      <w:pPr>
        <w:pStyle w:val="Odsekzoznamu"/>
        <w:numPr>
          <w:ilvl w:val="0"/>
          <w:numId w:val="36"/>
        </w:numPr>
        <w:spacing w:before="0" w:after="0"/>
        <w:rPr>
          <w:rFonts w:ascii="Arial Narrow" w:hAnsi="Arial Narrow" w:cs="Arial"/>
          <w:color w:val="000000" w:themeColor="text1"/>
          <w:sz w:val="22"/>
          <w:szCs w:val="22"/>
        </w:rPr>
      </w:pPr>
      <w:r w:rsidRPr="00CA5336">
        <w:rPr>
          <w:rStyle w:val="Vrazn"/>
          <w:rFonts w:ascii="Arial Narrow" w:hAnsi="Arial Narrow" w:cs="Arial"/>
          <w:b w:val="0"/>
          <w:bCs w:val="0"/>
          <w:color w:val="000000" w:themeColor="text1"/>
          <w:sz w:val="22"/>
          <w:szCs w:val="22"/>
        </w:rPr>
        <w:t>Sistema LiDAR avançado </w:t>
      </w:r>
      <w:r w:rsidRPr="00CA5336">
        <w:rPr>
          <w:rStyle w:val="apple-converted-space"/>
          <w:rFonts w:ascii="Arial Narrow" w:hAnsi="Arial Narrow" w:cs="Arial"/>
          <w:color w:val="000000" w:themeColor="text1"/>
          <w:sz w:val="22"/>
          <w:szCs w:val="22"/>
        </w:rPr>
        <w:t> </w:t>
      </w: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combinado com uma câmara RGB.</w:t>
      </w:r>
    </w:p>
    <w:p w14:paraId="79BCC3E2" w14:textId="18CE1547" w:rsidR="008B5438" w:rsidRPr="00CA5336" w:rsidRDefault="008B5438">
      <w:pPr>
        <w:pStyle w:val="Odsekzoznamu"/>
        <w:numPr>
          <w:ilvl w:val="0"/>
          <w:numId w:val="36"/>
        </w:numPr>
        <w:spacing w:before="0" w:after="0"/>
        <w:rPr>
          <w:rFonts w:ascii="Arial Narrow" w:hAnsi="Arial Narrow" w:cs="Arial"/>
          <w:color w:val="000000" w:themeColor="text1"/>
          <w:sz w:val="22"/>
          <w:szCs w:val="22"/>
        </w:rPr>
      </w:pP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Densidade da nuvem de pontos de </w:t>
      </w:r>
      <w:r w:rsidRPr="00CA5336">
        <w:rPr>
          <w:rStyle w:val="apple-converted-space"/>
          <w:rFonts w:ascii="Arial Narrow" w:hAnsi="Arial Narrow" w:cs="Arial"/>
          <w:color w:val="000000" w:themeColor="text1"/>
          <w:sz w:val="22"/>
          <w:szCs w:val="22"/>
        </w:rPr>
        <w:t> </w:t>
      </w:r>
      <w:r w:rsidRPr="00CA5336">
        <w:rPr>
          <w:rStyle w:val="Vrazn"/>
          <w:rFonts w:ascii="Arial Narrow" w:hAnsi="Arial Narrow" w:cs="Arial"/>
          <w:b w:val="0"/>
          <w:bCs w:val="0"/>
          <w:color w:val="000000" w:themeColor="text1"/>
          <w:sz w:val="22"/>
          <w:szCs w:val="22"/>
        </w:rPr>
        <w:t>até 240,000 pontos por </w:t>
      </w: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segundo.</w:t>
      </w:r>
    </w:p>
    <w:p w14:paraId="59B3B3F4" w14:textId="2311916F" w:rsidR="008B5438" w:rsidRPr="00CA5336" w:rsidRDefault="008B5438">
      <w:pPr>
        <w:pStyle w:val="Odsekzoznamu"/>
        <w:numPr>
          <w:ilvl w:val="0"/>
          <w:numId w:val="36"/>
        </w:numPr>
        <w:spacing w:before="0" w:after="0"/>
        <w:rPr>
          <w:rFonts w:ascii="Arial Narrow" w:hAnsi="Arial Narrow" w:cs="Arial"/>
          <w:color w:val="000000" w:themeColor="text1"/>
          <w:sz w:val="22"/>
          <w:szCs w:val="22"/>
        </w:rPr>
      </w:pP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Redução significativa do número de medições no terreno necessárias em terrenos complexos ou florestados.</w:t>
      </w:r>
    </w:p>
    <w:p w14:paraId="5E0B8569" w14:textId="60DA5744" w:rsidR="008B5438" w:rsidRPr="00CA5336" w:rsidRDefault="008B5438">
      <w:pPr>
        <w:pStyle w:val="Odsekzoznamu"/>
        <w:numPr>
          <w:ilvl w:val="0"/>
          <w:numId w:val="36"/>
        </w:numPr>
        <w:spacing w:before="0" w:after="0"/>
        <w:rPr>
          <w:rFonts w:ascii="Arial Narrow" w:hAnsi="Arial Narrow" w:cs="Arial"/>
          <w:color w:val="000000" w:themeColor="text1"/>
          <w:sz w:val="22"/>
          <w:szCs w:val="22"/>
        </w:rPr>
      </w:pPr>
      <w:r w:rsidRPr="00CA5336">
        <w:rPr>
          <w:rStyle w:val="Vrazn"/>
          <w:rFonts w:ascii="Arial Narrow" w:hAnsi="Arial Narrow" w:cs="Arial"/>
          <w:b w:val="0"/>
          <w:bCs w:val="0"/>
          <w:color w:val="000000" w:themeColor="text1"/>
          <w:sz w:val="22"/>
          <w:szCs w:val="22"/>
        </w:rPr>
        <w:t>Obturador mecânico para </w:t>
      </w:r>
      <w:r w:rsidRPr="00CA5336">
        <w:rPr>
          <w:rStyle w:val="apple-converted-space"/>
          <w:rFonts w:ascii="Arial Narrow" w:hAnsi="Arial Narrow" w:cs="Arial"/>
          <w:color w:val="000000" w:themeColor="text1"/>
          <w:sz w:val="22"/>
          <w:szCs w:val="22"/>
        </w:rPr>
        <w:t> </w:t>
      </w: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minimizar as distorções das imagens.</w:t>
      </w:r>
    </w:p>
    <w:p w14:paraId="003261A4" w14:textId="59B1E8CC" w:rsidR="00F16305" w:rsidRPr="00CA5336" w:rsidRDefault="008B5438">
      <w:pPr>
        <w:pStyle w:val="Odsekzoznamu"/>
        <w:numPr>
          <w:ilvl w:val="0"/>
          <w:numId w:val="36"/>
        </w:numPr>
        <w:spacing w:before="0" w:after="0"/>
        <w:rPr>
          <w:rFonts w:ascii="Arial Narrow" w:eastAsia="Arial Narrow" w:hAnsi="Arial Narrow" w:cs="Arial"/>
          <w:color w:val="000000" w:themeColor="text1"/>
          <w:sz w:val="22"/>
          <w:szCs w:val="22"/>
          <w:lang w:val="sk-SK"/>
        </w:rPr>
      </w:pP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Módulo RTK </w:t>
      </w:r>
      <w:r w:rsidRPr="00CA5336">
        <w:rPr>
          <w:rStyle w:val="apple-converted-space"/>
          <w:rFonts w:ascii="Arial Narrow" w:hAnsi="Arial Narrow" w:cs="Arial"/>
          <w:color w:val="000000" w:themeColor="text1"/>
          <w:sz w:val="22"/>
          <w:szCs w:val="22"/>
        </w:rPr>
        <w:t> </w:t>
      </w:r>
      <w:r w:rsidRPr="00CA5336">
        <w:rPr>
          <w:rStyle w:val="Vrazn"/>
          <w:rFonts w:ascii="Arial Narrow" w:hAnsi="Arial Narrow" w:cs="Arial"/>
          <w:b w:val="0"/>
          <w:bCs w:val="0"/>
          <w:color w:val="000000" w:themeColor="text1"/>
          <w:sz w:val="22"/>
          <w:szCs w:val="22"/>
        </w:rPr>
        <w:t>integrado para </w:t>
      </w:r>
      <w:r w:rsidRPr="00CA5336">
        <w:rPr>
          <w:rStyle w:val="apple-converted-space"/>
          <w:rFonts w:ascii="Arial Narrow" w:hAnsi="Arial Narrow" w:cs="Arial"/>
          <w:color w:val="000000" w:themeColor="text1"/>
          <w:sz w:val="22"/>
          <w:szCs w:val="22"/>
        </w:rPr>
        <w:t> </w:t>
      </w: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a cartografia eficiente de áreas mais pequenas, normalmente projetos de até </w:t>
      </w:r>
      <w:r w:rsidRPr="00CA5336">
        <w:rPr>
          <w:rStyle w:val="apple-converted-space"/>
          <w:rFonts w:ascii="Arial Narrow" w:hAnsi="Arial Narrow" w:cs="Arial"/>
          <w:color w:val="000000" w:themeColor="text1"/>
          <w:sz w:val="22"/>
          <w:szCs w:val="22"/>
        </w:rPr>
        <w:t> </w:t>
      </w:r>
      <w:r w:rsidRPr="00CA5336">
        <w:rPr>
          <w:rStyle w:val="Vrazn"/>
          <w:rFonts w:ascii="Arial Narrow" w:hAnsi="Arial Narrow" w:cs="Arial"/>
          <w:b w:val="0"/>
          <w:bCs w:val="0"/>
          <w:color w:val="000000" w:themeColor="text1"/>
          <w:sz w:val="22"/>
          <w:szCs w:val="22"/>
        </w:rPr>
        <w:t>50 </w:t>
      </w: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ha.</w:t>
      </w:r>
    </w:p>
    <w:p w14:paraId="048BD12D" w14:textId="77777777" w:rsidR="008B5438" w:rsidRPr="00CA5336" w:rsidRDefault="008B5438" w:rsidP="008B5438">
      <w:pPr>
        <w:rPr>
          <w:rFonts w:ascii="Arial Narrow" w:eastAsia="Arial Narrow" w:hAnsi="Arial Narrow" w:cs="Arial"/>
          <w:color w:val="000000" w:themeColor="text1"/>
          <w:sz w:val="22"/>
          <w:szCs w:val="22"/>
          <w:lang w:val="sk-SK"/>
        </w:rPr>
      </w:pP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Requisitos técnicos para a aquisição profissional de dados</w:t>
      </w:r>
    </w:p>
    <w:p w14:paraId="22CCB7ED" w14:textId="77777777" w:rsidR="008B5438" w:rsidRPr="00CA5336" w:rsidRDefault="008B5438">
      <w:pPr>
        <w:numPr>
          <w:ilvl w:val="0"/>
          <w:numId w:val="37"/>
        </w:numPr>
        <w:rPr>
          <w:rFonts w:ascii="Arial Narrow" w:hAnsi="Arial Narrow" w:cs="Arial"/>
          <w:color w:val="000000" w:themeColor="text1"/>
          <w:sz w:val="22"/>
          <w:szCs w:val="22"/>
        </w:rPr>
      </w:pP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Resolução </w:t>
      </w:r>
      <w:r w:rsidRPr="00CA5336">
        <w:rPr>
          <w:rStyle w:val="apple-converted-space"/>
          <w:rFonts w:ascii="Arial Narrow" w:hAnsi="Arial Narrow" w:cs="Arial"/>
          <w:color w:val="000000" w:themeColor="text1"/>
          <w:sz w:val="22"/>
          <w:szCs w:val="22"/>
        </w:rPr>
        <w:t> </w:t>
      </w:r>
      <w:r w:rsidRPr="00CA5336">
        <w:rPr>
          <w:rStyle w:val="Vrazn"/>
          <w:rFonts w:ascii="Arial Narrow" w:hAnsi="Arial Narrow" w:cs="Arial"/>
          <w:b w:val="0"/>
          <w:bCs w:val="0"/>
          <w:color w:val="000000" w:themeColor="text1"/>
          <w:sz w:val="22"/>
          <w:szCs w:val="22"/>
        </w:rPr>
        <w:t>GSD mínima, distância de amostragem </w:t>
      </w: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no terreno: ≤ </w:t>
      </w:r>
      <w:r w:rsidRPr="00CA5336">
        <w:rPr>
          <w:rStyle w:val="apple-converted-space"/>
          <w:rFonts w:ascii="Arial Narrow" w:hAnsi="Arial Narrow" w:cs="Arial"/>
          <w:color w:val="000000" w:themeColor="text1"/>
          <w:sz w:val="22"/>
          <w:szCs w:val="22"/>
        </w:rPr>
        <w:t> </w:t>
      </w:r>
      <w:r w:rsidRPr="00CA5336">
        <w:rPr>
          <w:rStyle w:val="Vrazn"/>
          <w:rFonts w:ascii="Arial Narrow" w:hAnsi="Arial Narrow" w:cs="Arial"/>
          <w:b w:val="0"/>
          <w:bCs w:val="0"/>
          <w:color w:val="000000" w:themeColor="text1"/>
          <w:sz w:val="22"/>
          <w:szCs w:val="22"/>
        </w:rPr>
        <w:t>3 </w:t>
      </w: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cm/pixel.</w:t>
      </w:r>
    </w:p>
    <w:p w14:paraId="22B8B460" w14:textId="77777777" w:rsidR="008B5438" w:rsidRPr="00CA5336" w:rsidRDefault="008B5438">
      <w:pPr>
        <w:numPr>
          <w:ilvl w:val="0"/>
          <w:numId w:val="37"/>
        </w:numPr>
        <w:rPr>
          <w:rFonts w:ascii="Arial Narrow" w:hAnsi="Arial Narrow" w:cs="Arial"/>
          <w:color w:val="000000" w:themeColor="text1"/>
          <w:sz w:val="22"/>
          <w:szCs w:val="22"/>
        </w:rPr>
      </w:pP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Sobreposição de imagens suficiente, com sobreposição </w:t>
      </w:r>
      <w:r w:rsidRPr="00CA5336">
        <w:rPr>
          <w:rStyle w:val="apple-converted-space"/>
          <w:rFonts w:ascii="Arial Narrow" w:hAnsi="Arial Narrow" w:cs="Arial"/>
          <w:color w:val="000000" w:themeColor="text1"/>
          <w:sz w:val="22"/>
          <w:szCs w:val="22"/>
        </w:rPr>
        <w:t> </w:t>
      </w:r>
      <w:r w:rsidRPr="00CA5336">
        <w:rPr>
          <w:rStyle w:val="Vrazn"/>
          <w:rFonts w:ascii="Arial Narrow" w:hAnsi="Arial Narrow" w:cs="Arial"/>
          <w:b w:val="0"/>
          <w:bCs w:val="0"/>
          <w:color w:val="000000" w:themeColor="text1"/>
          <w:sz w:val="22"/>
          <w:szCs w:val="22"/>
        </w:rPr>
        <w:t>frontal ≥ 80% e</w:t>
      </w:r>
      <w:r w:rsidRPr="00CA5336">
        <w:rPr>
          <w:rStyle w:val="apple-converted-space"/>
          <w:rFonts w:ascii="Arial Narrow" w:hAnsi="Arial Narrow" w:cs="Arial"/>
          <w:color w:val="000000" w:themeColor="text1"/>
          <w:sz w:val="22"/>
          <w:szCs w:val="22"/>
        </w:rPr>
        <w:t> </w:t>
      </w:r>
      <w:r w:rsidRPr="00CA5336">
        <w:rPr>
          <w:rFonts w:ascii="Arial Narrow" w:hAnsi="Arial Narrow" w:cs="Arial"/>
          <w:color w:val="000000" w:themeColor="text1"/>
          <w:sz w:val="22"/>
          <w:szCs w:val="22"/>
        </w:rPr>
        <w:t/>
      </w:r>
      <w:r w:rsidRPr="00CA5336">
        <w:rPr>
          <w:rStyle w:val="apple-converted-space"/>
          <w:rFonts w:ascii="Arial Narrow" w:hAnsi="Arial Narrow" w:cs="Arial"/>
          <w:color w:val="000000" w:themeColor="text1"/>
          <w:sz w:val="22"/>
          <w:szCs w:val="22"/>
        </w:rPr>
        <w:t> </w:t>
      </w:r>
      <w:r w:rsidRPr="00CA5336">
        <w:rPr>
          <w:rStyle w:val="Vrazn"/>
          <w:rFonts w:ascii="Arial Narrow" w:hAnsi="Arial Narrow" w:cs="Arial"/>
          <w:b w:val="0"/>
          <w:bCs w:val="0"/>
          <w:color w:val="000000" w:themeColor="text1"/>
          <w:sz w:val="22"/>
          <w:szCs w:val="22"/>
        </w:rPr>
        <w:t>sobreposição lateral ≥ </w:t>
      </w: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70%.</w:t>
      </w:r>
    </w:p>
    <w:p w14:paraId="22EC7FF9" w14:textId="77777777" w:rsidR="008B5438" w:rsidRPr="00CA5336" w:rsidRDefault="008B5438">
      <w:pPr>
        <w:numPr>
          <w:ilvl w:val="0"/>
          <w:numId w:val="37"/>
        </w:numPr>
        <w:rPr>
          <w:rFonts w:ascii="Arial Narrow" w:hAnsi="Arial Narrow" w:cs="Arial"/>
          <w:color w:val="000000" w:themeColor="text1"/>
          <w:sz w:val="22"/>
          <w:szCs w:val="22"/>
        </w:rPr>
      </w:pP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Correção da trajetória de voo utilizando </w:t>
      </w:r>
      <w:r w:rsidRPr="00CA5336">
        <w:rPr>
          <w:rStyle w:val="apple-converted-space"/>
          <w:rFonts w:ascii="Arial Narrow" w:hAnsi="Arial Narrow" w:cs="Arial"/>
          <w:color w:val="000000" w:themeColor="text1"/>
          <w:sz w:val="22"/>
          <w:szCs w:val="22"/>
        </w:rPr>
        <w:t> </w:t>
      </w:r>
      <w:r w:rsidRPr="00CA5336">
        <w:rPr>
          <w:rStyle w:val="Vrazn"/>
          <w:rFonts w:ascii="Arial Narrow" w:hAnsi="Arial Narrow" w:cs="Arial"/>
          <w:b w:val="0"/>
          <w:bCs w:val="0"/>
          <w:color w:val="000000" w:themeColor="text1"/>
          <w:sz w:val="22"/>
          <w:szCs w:val="22"/>
        </w:rPr>
        <w:t>sistemas GNSS RTK ou </w:t>
      </w: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PPK.</w:t>
      </w:r>
    </w:p>
    <w:p w14:paraId="65F636AA" w14:textId="77777777" w:rsidR="008B5438" w:rsidRPr="00CA5336" w:rsidRDefault="008B5438">
      <w:pPr>
        <w:numPr>
          <w:ilvl w:val="0"/>
          <w:numId w:val="37"/>
        </w:numPr>
        <w:rPr>
          <w:rFonts w:ascii="Arial Narrow" w:hAnsi="Arial Narrow" w:cs="Arial"/>
          <w:color w:val="000000" w:themeColor="text1"/>
          <w:sz w:val="22"/>
          <w:szCs w:val="22"/>
        </w:rPr>
      </w:pP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Controlo das operações aéreas em conformidade com a legislação local, incluindo os </w:t>
      </w:r>
      <w:r w:rsidRPr="00CA5336">
        <w:rPr>
          <w:rStyle w:val="apple-converted-space"/>
          <w:rFonts w:ascii="Arial Narrow" w:hAnsi="Arial Narrow" w:cs="Arial"/>
          <w:color w:val="000000" w:themeColor="text1"/>
          <w:sz w:val="22"/>
          <w:szCs w:val="22"/>
        </w:rPr>
        <w:t> </w:t>
      </w:r>
      <w:r w:rsidRPr="00CA5336">
        <w:rPr>
          <w:rStyle w:val="Vrazn"/>
          <w:rFonts w:ascii="Arial Narrow" w:hAnsi="Arial Narrow" w:cs="Arial"/>
          <w:b w:val="0"/>
          <w:bCs w:val="0"/>
          <w:color w:val="000000" w:themeColor="text1"/>
          <w:sz w:val="22"/>
          <w:szCs w:val="22"/>
        </w:rPr>
        <w:t>regulamentos EASA e as normas </w:t>
      </w: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STN.</w:t>
      </w:r>
    </w:p>
    <w:p w14:paraId="319C1557" w14:textId="77777777" w:rsidR="008B5438" w:rsidRPr="00CA5336" w:rsidRDefault="008B5438" w:rsidP="008B5438">
      <w:pPr>
        <w:pStyle w:val="Normlnywebov"/>
        <w:spacing w:before="0" w:beforeAutospacing="0" w:after="0" w:afterAutospacing="0"/>
        <w:rPr>
          <w:rFonts w:ascii="Arial Narrow" w:hAnsi="Arial Narrow" w:cs="Arial"/>
          <w:color w:val="000000" w:themeColor="text1"/>
          <w:sz w:val="22"/>
          <w:szCs w:val="22"/>
        </w:rPr>
      </w:pP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A integração de sistemas aéreos não tripulados nos processos geodésicos e de construção representa uma mudança significativa rumo à digitalização, à eficiência e a uma maior qualidade dos dados. As tecnologias modernas de drones não só reduzem o tempo necessário para o trabalho e aumentam a segurança operacional, como também melhoram significativamente a precisão e a transparência da documentação ao longo de todo o ciclo de vida dos edifícios e das áreas.</w:t>
      </w:r>
    </w:p>
    <w:p w14:paraId="4BEB6E91" w14:textId="77777777" w:rsidR="008B5438" w:rsidRPr="00CA5336" w:rsidRDefault="008B5438" w:rsidP="008B5438">
      <w:pPr>
        <w:pStyle w:val="Normlnywebov"/>
        <w:spacing w:before="0" w:beforeAutospacing="0" w:after="0" w:afterAutospacing="0"/>
        <w:rPr>
          <w:rFonts w:ascii="Arial Narrow" w:hAnsi="Arial Narrow" w:cs="Arial"/>
          <w:color w:val="000000" w:themeColor="text1"/>
          <w:sz w:val="22"/>
          <w:szCs w:val="22"/>
        </w:rPr>
      </w:pP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As empresas que implementam tecnologias UAS obtêm uma vantagem competitiva significativa no mercado graças a tempos de resposta mais rápidos, maior qualidade dos serviços e custos otimizados.</w:t>
      </w:r>
    </w:p>
    <w:p w14:paraId="15E4F54A" w14:textId="347EE884" w:rsidR="00F16305" w:rsidRPr="00CA5336" w:rsidRDefault="00F16305">
      <w:pPr>
        <w:rPr>
          <w:rFonts w:ascii="Arial Narrow" w:eastAsia="Arial Narrow" w:hAnsi="Arial Narrow" w:cs="Arial Narrow"/>
        </w:rPr>
      </w:pPr>
      <w:r w:rsidRPr="00CA5336">
        <w:rPr>
          <w:rFonts w:ascii="Arial Narrow" w:eastAsia="Arial Narrow" w:hAnsi="Arial Narrow" w:cs="Arial Narrow"/>
        </w:rPr>
        <w:t/>
      </w:r>
      <w:hyperlink r:id="rId26" w:history="1">
        <w:r w:rsidR="00F75F13" w:rsidRPr="00CA5336">
          <w:rPr>
            <w:rStyle w:val="Hypertextovprepojenie"/>
            <w:rFonts w:ascii="Arial Narrow" w:eastAsia="Arial Narrow" w:hAnsi="Arial Narrow" w:cs="Arial Narrow"/>
          </w:rPr>
          <w:t>(https://www.dronerepublic.sk/sluzby/drony-pre-geodeziu-a-stavebnictvo/)</w:t>
        </w:r>
      </w:hyperlink>
      <w:r w:rsidRPr="00CA5336">
        <w:rPr>
          <w:rFonts w:ascii="Arial Narrow" w:eastAsia="Arial Narrow" w:hAnsi="Arial Narrow" w:cs="Arial Narrow"/>
        </w:rPr>
        <w:t/>
      </w:r>
    </w:p>
    <w:p w14:paraId="50AFE59D" w14:textId="067D339E" w:rsidR="00F75F13" w:rsidRPr="00CA5336" w:rsidRDefault="008B5438">
      <w:pPr>
        <w:rPr>
          <w:rFonts w:ascii="Arial Narrow" w:eastAsia="Arial Narrow" w:hAnsi="Arial Narrow" w:cs="Arial"/>
          <w:color w:val="000000" w:themeColor="text1"/>
          <w:sz w:val="22"/>
          <w:szCs w:val="22"/>
        </w:rPr>
      </w:pP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Para comparação, o método tradicional: </w:t>
      </w:r>
      <w:r w:rsidRPr="00CA5336">
        <w:rPr>
          <w:rStyle w:val="apple-converted-space"/>
          <w:rFonts w:ascii="Arial Narrow" w:hAnsi="Arial Narrow" w:cs="Arial"/>
          <w:color w:val="000000" w:themeColor="text1"/>
          <w:sz w:val="22"/>
          <w:szCs w:val="22"/>
        </w:rPr>
        <w:t> </w:t>
      </w:r>
      <w:r w:rsidRPr="00CA5336">
        <w:rPr>
          <w:rStyle w:val="Vrazn"/>
          <w:rFonts w:ascii="Arial Narrow" w:hAnsi="Arial Narrow" w:cs="Arial"/>
          <w:b w:val="0"/>
          <w:bCs w:val="0"/>
          <w:color w:val="000000" w:themeColor="text1"/>
          <w:sz w:val="22"/>
          <w:szCs w:val="22"/>
        </w:rPr>
        <w:t>determinação trigonométrica da altura de um objeto utilizando um </w:t>
      </w:r>
      <w:r w:rsidRPr="00CA5336">
        <w:rPr>
          <w:rFonts w:ascii="Arial Narrow" w:hAnsi="Arial Narrow" w:cs="Arial"/>
          <w:color w:val="000000" w:themeColor="text1"/>
          <w:sz w:val="22"/>
          <w:szCs w:val="22"/>
        </w:rPr>
        <w:t>teodolito.</w:t>
      </w:r>
    </w:p>
    <w:p w14:paraId="171805D7" w14:textId="77777777" w:rsidR="00A03699" w:rsidRPr="00CA5336" w:rsidRDefault="00A03699" w:rsidP="00A03699">
      <w:pPr>
        <w:rPr>
          <w:rFonts w:ascii="Arial Narrow" w:eastAsia="Arial Narrow" w:hAnsi="Arial Narrow" w:cs="Arial Narrow"/>
        </w:rPr>
      </w:pPr>
      <w:r w:rsidRPr="00CA5336">
        <w:rPr>
          <w:rFonts w:ascii="Arial Narrow" w:eastAsia="Arial Narrow" w:hAnsi="Arial Narrow" w:cs="Arial Narrow"/>
          <w:color w:val="FF0000"/>
        </w:rPr>
        <w:t/>
      </w:r>
      <w:r w:rsidRPr="00CA5336">
        <w:rPr>
          <w:rFonts w:ascii="Arial Narrow" w:eastAsia="Arial Narrow" w:hAnsi="Arial Narrow" w:cs="Arial Narrow"/>
        </w:rPr>
        <w:t xml:space="preserve"> </w:t>
      </w:r>
      <w:hyperlink r:id="rId27" w:history="1">
        <w:r w:rsidRPr="00CA5336">
          <w:rPr>
            <w:rStyle w:val="Hypertextovprepojenie"/>
            <w:rFonts w:ascii="Arial Narrow" w:eastAsia="Arial Narrow" w:hAnsi="Arial Narrow" w:cs="Arial Narrow"/>
          </w:rPr>
          <w:t>Vídeo: https://www.youtube.com/watch?v=OkhuTr9YkNk</w:t>
        </w:r>
      </w:hyperlink>
      <w:r w:rsidRPr="00CA5336">
        <w:rPr>
          <w:rFonts w:ascii="Arial Narrow" w:eastAsia="Arial Narrow" w:hAnsi="Arial Narrow" w:cs="Arial Narrow"/>
        </w:rPr>
        <w:t xml:space="preserve"> </w:t>
      </w:r>
    </w:p>
    <w:p w14:paraId="52C4C195" w14:textId="77777777" w:rsidR="002E2F76" w:rsidRDefault="002E2F76" w:rsidP="00A03699">
      <w:pPr>
        <w:rPr>
          <w:rFonts w:ascii="Arial Narrow" w:eastAsia="Arial Narrow" w:hAnsi="Arial Narrow" w:cs="Arial Narrow"/>
        </w:rPr>
      </w:pPr>
    </w:p>
    <w:p w14:paraId="60476E33" w14:textId="77777777" w:rsidR="00B120C2" w:rsidRDefault="00B120C2" w:rsidP="00A03699">
      <w:pPr>
        <w:rPr>
          <w:rFonts w:ascii="Arial Narrow" w:eastAsia="Arial Narrow" w:hAnsi="Arial Narrow" w:cs="Arial Narrow"/>
        </w:rPr>
      </w:pPr>
    </w:p>
    <w:p w14:paraId="5C077E24" w14:textId="77777777" w:rsidR="00B120C2" w:rsidRDefault="00A03699" w:rsidP="002E2F76">
      <w:pPr>
        <w:rPr>
          <w:rFonts w:ascii="Arial Narrow" w:eastAsia="Arial Narrow" w:hAnsi="Arial Narrow" w:cs="Arial Narrow"/>
          <w:color w:val="FF0000"/>
        </w:rPr>
      </w:pPr>
      <w:r w:rsidRPr="002E2F76">
        <w:rPr>
          <w:rFonts w:ascii="Arial Narrow" w:eastAsia="Arial Narrow" w:hAnsi="Arial Narrow" w:cs="Arial Narrow"/>
          <w:color w:val="FF0000"/>
        </w:rPr>
        <w:t xml:space="preserve">Fotografia/Diagrama:  </w:t>
      </w:r>
    </w:p>
    <w:p w14:paraId="100C9D7B" w14:textId="6048984C" w:rsidR="002E2F76" w:rsidRPr="00F16305" w:rsidRDefault="002E2F76" w:rsidP="002E2F76">
      <w:pPr>
        <w:rPr>
          <w:rFonts w:ascii="Arial Narrow" w:eastAsia="Arial Narrow" w:hAnsi="Arial Narrow" w:cs="Arial Narrow"/>
          <w:lang w:val="sk-SK"/>
        </w:rPr>
      </w:pPr>
      <w:r w:rsidRPr="00F16305">
        <w:rPr>
          <w:rFonts w:ascii="Arial Narrow" w:eastAsia="Arial Narrow" w:hAnsi="Arial Narrow" w:cs="Arial Narrow"/>
          <w:noProof/>
          <w:lang w:val="sk-SK"/>
        </w:rPr>
        <w:lastRenderedPageBreak/>
        <w:drawing>
          <wp:inline distT="0" distB="0" distL="0" distR="0" wp14:anchorId="5FA78EB3" wp14:editId="440B31A6">
            <wp:extent cx="4746172" cy="2325647"/>
            <wp:effectExtent l="0" t="0" r="0" b="0"/>
            <wp:docPr id="12" name="Obrázok 12" descr="dji-lidar-L2-mapovanie-cr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9" descr="dji-lidar-L2-mapovanie-crop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320" cy="2328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22072" w14:textId="77777777" w:rsidR="002E2F76" w:rsidRPr="00F16305" w:rsidRDefault="002E2F76" w:rsidP="002E2F76">
      <w:pPr>
        <w:rPr>
          <w:rFonts w:ascii="Arial Narrow" w:eastAsia="Arial Narrow" w:hAnsi="Arial Narrow" w:cs="Arial Narrow"/>
          <w:lang w:val="sk-SK"/>
        </w:rPr>
      </w:pPr>
      <w:hyperlink r:id="rId29" w:history="1">
        <w:r w:rsidRPr="00F16305">
          <w:rPr>
            <w:rStyle w:val="Hypertextovprepojenie"/>
            <w:rFonts w:ascii="Arial Narrow" w:eastAsia="Arial Narrow" w:hAnsi="Arial Narrow" w:cs="Arial Narrow"/>
            <w:lang w:val="sk-SK"/>
          </w:rPr>
          <w:t>DJI Mavic 3 Enterprise (Mavic 3E) </w:t>
        </w:r>
      </w:hyperlink>
    </w:p>
    <w:p w14:paraId="39196390" w14:textId="77777777" w:rsidR="002E2F76" w:rsidRPr="002E2F76" w:rsidRDefault="002E2F76" w:rsidP="00A03699">
      <w:pPr>
        <w:rPr>
          <w:rFonts w:ascii="Arial Narrow" w:eastAsia="Arial Narrow" w:hAnsi="Arial Narrow" w:cs="Arial Narrow"/>
          <w:color w:val="FF0000"/>
        </w:rPr>
      </w:pPr>
    </w:p>
    <w:p w14:paraId="01648C90" w14:textId="77777777" w:rsidR="002E2F76" w:rsidRPr="00CA5336" w:rsidRDefault="00A03699" w:rsidP="008B5438">
      <w:pPr>
        <w:rPr>
          <w:rFonts w:ascii="Arial Narrow" w:eastAsia="Arial Narrow" w:hAnsi="Arial Narrow" w:cs="Arial Narrow"/>
          <w:color w:val="000000" w:themeColor="text1"/>
        </w:rPr>
      </w:pPr>
      <w:r w:rsidRPr="00CA5336">
        <w:rPr>
          <w:rFonts w:ascii="Arial Narrow" w:eastAsia="Arial Narrow" w:hAnsi="Arial Narrow" w:cs="Arial Narrow"/>
          <w:color w:val="000000" w:themeColor="text1"/>
        </w:rPr>
        <w:t xml:space="preserve">Questões orientadoras / Debate em sala de aula:  </w:t>
      </w:r>
    </w:p>
    <w:p w14:paraId="29922F17" w14:textId="77777777" w:rsidR="00B120C2" w:rsidRPr="00CA5336" w:rsidRDefault="00B120C2" w:rsidP="008B5438">
      <w:pPr>
        <w:rPr>
          <w:rFonts w:ascii="Arial Narrow" w:eastAsia="Arial Narrow" w:hAnsi="Arial Narrow" w:cs="Arial"/>
          <w:color w:val="FF0000"/>
        </w:rPr>
      </w:pPr>
    </w:p>
    <w:p w14:paraId="2762F2A0" w14:textId="77777777" w:rsidR="008B5438" w:rsidRPr="00CA5336" w:rsidRDefault="008B5438" w:rsidP="008B5438">
      <w:pPr>
        <w:pStyle w:val="Nadpis2"/>
        <w:spacing w:before="0" w:after="0"/>
        <w:rPr>
          <w:rFonts w:ascii="Arial Narrow" w:hAnsi="Arial Narrow" w:cs="Arial"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color w:val="000000" w:themeColor="text1"/>
          <w:sz w:val="24"/>
          <w:szCs w:val="24"/>
        </w:rPr>
        <w:t>Sugerir qual seria o método mais adequado para medir a altura de um objeto</w:t>
      </w:r>
    </w:p>
    <w:p w14:paraId="1A02B187" w14:textId="77777777" w:rsidR="008B5438" w:rsidRPr="00CA5336" w:rsidRDefault="008B5438" w:rsidP="008B5438">
      <w:pPr>
        <w:pStyle w:val="Nadpis3"/>
        <w:rPr>
          <w:rFonts w:ascii="Arial Narrow" w:hAnsi="Arial Narrow" w:cs="Arial"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color w:val="000000" w:themeColor="text1"/>
          <w:sz w:val="24"/>
          <w:szCs w:val="24"/>
        </w:rPr>
        <w:t>Aplicações específicas dos drones na geodesia e na construção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3"/>
        <w:gridCol w:w="3447"/>
        <w:gridCol w:w="3094"/>
      </w:tblGrid>
      <w:tr w:rsidR="008B5438" w:rsidRPr="00CA5336" w14:paraId="0D16FEF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6153DE" w14:textId="77777777" w:rsidR="008B5438" w:rsidRPr="00CA5336" w:rsidRDefault="008B5438">
            <w:pPr>
              <w:jc w:val="center"/>
              <w:rPr>
                <w:rFonts w:ascii="Arial Narrow" w:hAnsi="Arial Narrow" w:cs="Arial"/>
              </w:rPr>
            </w:pPr>
            <w:r w:rsidRPr="00CA5336">
              <w:rPr>
                <w:rFonts w:ascii="Arial Narrow" w:hAnsi="Arial Narrow" w:cs="Arial"/>
              </w:rPr>
              <w:t>Área de aplicação</w:t>
            </w:r>
          </w:p>
        </w:tc>
        <w:tc>
          <w:tcPr>
            <w:tcW w:w="0" w:type="auto"/>
            <w:vAlign w:val="center"/>
            <w:hideMark/>
          </w:tcPr>
          <w:p w14:paraId="54DB64F5" w14:textId="77777777" w:rsidR="008B5438" w:rsidRPr="00CA5336" w:rsidRDefault="008B5438">
            <w:pPr>
              <w:jc w:val="center"/>
              <w:rPr>
                <w:rFonts w:ascii="Arial Narrow" w:hAnsi="Arial Narrow" w:cs="Arial"/>
              </w:rPr>
            </w:pPr>
            <w:r w:rsidRPr="00CA5336">
              <w:rPr>
                <w:rFonts w:ascii="Arial Narrow" w:hAnsi="Arial Narrow" w:cs="Arial"/>
              </w:rPr>
              <w:t>Características</w:t>
            </w:r>
          </w:p>
        </w:tc>
        <w:tc>
          <w:tcPr>
            <w:tcW w:w="0" w:type="auto"/>
            <w:vAlign w:val="center"/>
            <w:hideMark/>
          </w:tcPr>
          <w:p w14:paraId="7FBCE7D6" w14:textId="77777777" w:rsidR="008B5438" w:rsidRPr="00CA5336" w:rsidRDefault="008B5438">
            <w:pPr>
              <w:jc w:val="center"/>
              <w:rPr>
                <w:rFonts w:ascii="Arial Narrow" w:hAnsi="Arial Narrow" w:cs="Arial"/>
              </w:rPr>
            </w:pPr>
            <w:r w:rsidRPr="00CA5336">
              <w:rPr>
                <w:rFonts w:ascii="Arial Narrow" w:hAnsi="Arial Narrow" w:cs="Arial"/>
              </w:rPr>
              <w:t>Benefícios</w:t>
            </w:r>
          </w:p>
        </w:tc>
      </w:tr>
      <w:tr w:rsidR="008B5438" w:rsidRPr="00CA5336" w14:paraId="0A14E5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403E18" w14:textId="77777777" w:rsidR="008B5438" w:rsidRPr="00CA5336" w:rsidRDefault="008B5438">
            <w:pPr>
              <w:rPr>
                <w:rFonts w:ascii="Arial Narrow" w:hAnsi="Arial Narrow" w:cs="Arial"/>
              </w:rPr>
            </w:pPr>
            <w:r w:rsidRPr="00CA5336">
              <w:rPr>
                <w:rStyle w:val="Vrazn"/>
                <w:rFonts w:ascii="Arial Narrow" w:hAnsi="Arial Narrow" w:cs="Arial"/>
                <w:b w:val="0"/>
                <w:bCs w:val="0"/>
              </w:rPr>
              <w:t>Cartografia fotogramétrica</w:t>
            </w:r>
          </w:p>
        </w:tc>
        <w:tc>
          <w:tcPr>
            <w:tcW w:w="0" w:type="auto"/>
            <w:vAlign w:val="center"/>
            <w:hideMark/>
          </w:tcPr>
          <w:p w14:paraId="299AFBEE" w14:textId="77777777" w:rsidR="008B5438" w:rsidRPr="00CA5336" w:rsidRDefault="008B5438">
            <w:pPr>
              <w:rPr>
                <w:rFonts w:ascii="Arial Narrow" w:hAnsi="Arial Narrow" w:cs="Arial"/>
              </w:rPr>
            </w:pPr>
            <w:r w:rsidRPr="00CA5336">
              <w:rPr>
                <w:rFonts w:ascii="Arial Narrow" w:hAnsi="Arial Narrow" w:cs="Arial"/>
              </w:rPr>
              <w:t>Aquisição de ortofotomapas de alta resolução e modelos 3D criados a partir de imagens georreferenciadas.</w:t>
            </w:r>
          </w:p>
        </w:tc>
        <w:tc>
          <w:tcPr>
            <w:tcW w:w="0" w:type="auto"/>
            <w:vAlign w:val="center"/>
            <w:hideMark/>
          </w:tcPr>
          <w:p w14:paraId="39BFB1CD" w14:textId="77777777" w:rsidR="008B5438" w:rsidRPr="00CA5336" w:rsidRDefault="008B5438">
            <w:pPr>
              <w:rPr>
                <w:rFonts w:ascii="Arial Narrow" w:hAnsi="Arial Narrow" w:cs="Arial"/>
              </w:rPr>
            </w:pPr>
            <w:r w:rsidRPr="00CA5336">
              <w:rPr>
                <w:rFonts w:ascii="Arial Narrow" w:hAnsi="Arial Narrow" w:cs="Arial"/>
              </w:rPr>
              <w:t>Materiais de base detalhados para conceção, planeamento e documentação.</w:t>
            </w:r>
          </w:p>
        </w:tc>
      </w:tr>
      <w:tr w:rsidR="008B5438" w:rsidRPr="00CA5336" w14:paraId="5EDA45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AAE784" w14:textId="77777777" w:rsidR="008B5438" w:rsidRPr="00CA5336" w:rsidRDefault="008B5438">
            <w:pPr>
              <w:rPr>
                <w:rFonts w:ascii="Arial Narrow" w:hAnsi="Arial Narrow" w:cs="Arial"/>
              </w:rPr>
            </w:pPr>
            <w:r w:rsidRPr="00CA5336">
              <w:rPr>
                <w:rStyle w:val="Vrazn"/>
                <w:rFonts w:ascii="Arial Narrow" w:hAnsi="Arial Narrow" w:cs="Arial"/>
                <w:b w:val="0"/>
                <w:bCs w:val="0"/>
              </w:rPr>
              <w:t>Varrimento LiDAR</w:t>
            </w:r>
          </w:p>
        </w:tc>
        <w:tc>
          <w:tcPr>
            <w:tcW w:w="0" w:type="auto"/>
            <w:vAlign w:val="center"/>
            <w:hideMark/>
          </w:tcPr>
          <w:p w14:paraId="5D80A00C" w14:textId="77777777" w:rsidR="008B5438" w:rsidRPr="00CA5336" w:rsidRDefault="008B5438">
            <w:pPr>
              <w:rPr>
                <w:rFonts w:ascii="Arial Narrow" w:hAnsi="Arial Narrow" w:cs="Arial"/>
              </w:rPr>
            </w:pPr>
            <w:r w:rsidRPr="00CA5336">
              <w:rPr>
                <w:rFonts w:ascii="Arial Narrow" w:hAnsi="Arial Narrow" w:cs="Arial"/>
              </w:rPr>
              <w:t>Utilização de scanners laser ativos para a captação precisa do relevo do terreno, mesmo sob vegetação.</w:t>
            </w:r>
          </w:p>
        </w:tc>
        <w:tc>
          <w:tcPr>
            <w:tcW w:w="0" w:type="auto"/>
            <w:vAlign w:val="center"/>
            <w:hideMark/>
          </w:tcPr>
          <w:p w14:paraId="2A88D82F" w14:textId="77777777" w:rsidR="008B5438" w:rsidRPr="00CA5336" w:rsidRDefault="008B5438">
            <w:pPr>
              <w:rPr>
                <w:rFonts w:ascii="Arial Narrow" w:hAnsi="Arial Narrow" w:cs="Arial"/>
              </w:rPr>
            </w:pPr>
            <w:r w:rsidRPr="00CA5336">
              <w:rPr>
                <w:rFonts w:ascii="Arial Narrow" w:hAnsi="Arial Narrow" w:cs="Arial"/>
              </w:rPr>
              <w:t>Adequado para levantamentos geotécnicos e arqueológicos.</w:t>
            </w:r>
          </w:p>
        </w:tc>
      </w:tr>
      <w:tr w:rsidR="008B5438" w:rsidRPr="00CA5336" w14:paraId="39119F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9C17AC" w14:textId="77777777" w:rsidR="008B5438" w:rsidRPr="00CA5336" w:rsidRDefault="008B5438">
            <w:pPr>
              <w:rPr>
                <w:rFonts w:ascii="Arial Narrow" w:hAnsi="Arial Narrow" w:cs="Arial"/>
              </w:rPr>
            </w:pPr>
            <w:r w:rsidRPr="00CA5336">
              <w:rPr>
                <w:rStyle w:val="Vrazn"/>
                <w:rFonts w:ascii="Arial Narrow" w:hAnsi="Arial Narrow" w:cs="Arial"/>
                <w:b w:val="0"/>
                <w:bCs w:val="0"/>
              </w:rPr>
              <w:t>Monitorização do progresso da construção</w:t>
            </w:r>
          </w:p>
        </w:tc>
        <w:tc>
          <w:tcPr>
            <w:tcW w:w="0" w:type="auto"/>
            <w:vAlign w:val="center"/>
            <w:hideMark/>
          </w:tcPr>
          <w:p w14:paraId="5D452342" w14:textId="77777777" w:rsidR="008B5438" w:rsidRPr="00CA5336" w:rsidRDefault="008B5438">
            <w:pPr>
              <w:rPr>
                <w:rFonts w:ascii="Arial Narrow" w:hAnsi="Arial Narrow" w:cs="Arial"/>
              </w:rPr>
            </w:pPr>
            <w:r w:rsidRPr="00CA5336">
              <w:rPr>
                <w:rFonts w:ascii="Arial Narrow" w:hAnsi="Arial Narrow" w:cs="Arial"/>
              </w:rPr>
              <w:t>Voos repetidos para registar a dinâmica e o progresso das obras de construção.</w:t>
            </w:r>
          </w:p>
        </w:tc>
        <w:tc>
          <w:tcPr>
            <w:tcW w:w="0" w:type="auto"/>
            <w:vAlign w:val="center"/>
            <w:hideMark/>
          </w:tcPr>
          <w:p w14:paraId="40668BE5" w14:textId="77777777" w:rsidR="008B5438" w:rsidRPr="00CA5336" w:rsidRDefault="008B5438">
            <w:pPr>
              <w:rPr>
                <w:rFonts w:ascii="Arial Narrow" w:hAnsi="Arial Narrow" w:cs="Arial"/>
              </w:rPr>
            </w:pPr>
            <w:r w:rsidRPr="00CA5336">
              <w:rPr>
                <w:rFonts w:ascii="Arial Narrow" w:hAnsi="Arial Narrow" w:cs="Arial"/>
              </w:rPr>
              <w:t>Verificação da conformidade com a documentação do projeto e elaboração de relatórios para os investidores.</w:t>
            </w:r>
          </w:p>
        </w:tc>
      </w:tr>
      <w:tr w:rsidR="008B5438" w:rsidRPr="00CA5336" w14:paraId="4C1615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2AF84B" w14:textId="77777777" w:rsidR="008B5438" w:rsidRPr="00CA5336" w:rsidRDefault="008B5438">
            <w:pPr>
              <w:rPr>
                <w:rFonts w:ascii="Arial Narrow" w:hAnsi="Arial Narrow" w:cs="Arial"/>
              </w:rPr>
            </w:pPr>
            <w:r w:rsidRPr="00CA5336">
              <w:rPr>
                <w:rStyle w:val="Vrazn"/>
                <w:rFonts w:ascii="Arial Narrow" w:hAnsi="Arial Narrow" w:cs="Arial"/>
                <w:b w:val="0"/>
                <w:bCs w:val="0"/>
              </w:rPr>
              <w:t>Cálculos de volumes</w:t>
            </w:r>
          </w:p>
        </w:tc>
        <w:tc>
          <w:tcPr>
            <w:tcW w:w="0" w:type="auto"/>
            <w:vAlign w:val="center"/>
            <w:hideMark/>
          </w:tcPr>
          <w:p w14:paraId="2F844A23" w14:textId="77777777" w:rsidR="008B5438" w:rsidRPr="00CA5336" w:rsidRDefault="008B5438">
            <w:pPr>
              <w:rPr>
                <w:rFonts w:ascii="Arial Narrow" w:hAnsi="Arial Narrow" w:cs="Arial"/>
              </w:rPr>
            </w:pPr>
            <w:r w:rsidRPr="00CA5336">
              <w:rPr>
                <w:rFonts w:ascii="Arial Narrow" w:hAnsi="Arial Narrow" w:cs="Arial"/>
              </w:rPr>
              <w:t>Modelação e quantificação precisas de terraplenagens, aterros e escavações.</w:t>
            </w:r>
          </w:p>
        </w:tc>
        <w:tc>
          <w:tcPr>
            <w:tcW w:w="0" w:type="auto"/>
            <w:vAlign w:val="center"/>
            <w:hideMark/>
          </w:tcPr>
          <w:p w14:paraId="011CE1FB" w14:textId="77777777" w:rsidR="008B5438" w:rsidRPr="00CA5336" w:rsidRDefault="008B5438">
            <w:pPr>
              <w:rPr>
                <w:rFonts w:ascii="Arial Narrow" w:hAnsi="Arial Narrow" w:cs="Arial"/>
              </w:rPr>
            </w:pPr>
            <w:r w:rsidRPr="00CA5336">
              <w:rPr>
                <w:rFonts w:ascii="Arial Narrow" w:hAnsi="Arial Narrow" w:cs="Arial"/>
              </w:rPr>
              <w:t>Otimização da logística e dos custos de construção.</w:t>
            </w:r>
          </w:p>
        </w:tc>
      </w:tr>
      <w:tr w:rsidR="008B5438" w:rsidRPr="00CA5336" w14:paraId="2CC3C2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4A703C" w14:textId="77777777" w:rsidR="008B5438" w:rsidRPr="00CA5336" w:rsidRDefault="008B5438">
            <w:pPr>
              <w:rPr>
                <w:rFonts w:ascii="Arial Narrow" w:hAnsi="Arial Narrow" w:cs="Arial"/>
              </w:rPr>
            </w:pPr>
            <w:r w:rsidRPr="00CA5336">
              <w:rPr>
                <w:rStyle w:val="Vrazn"/>
                <w:rFonts w:ascii="Arial Narrow" w:hAnsi="Arial Narrow" w:cs="Arial"/>
                <w:b w:val="0"/>
                <w:bCs w:val="0"/>
              </w:rPr>
              <w:t>Trabalhos cadastrais</w:t>
            </w:r>
          </w:p>
        </w:tc>
        <w:tc>
          <w:tcPr>
            <w:tcW w:w="0" w:type="auto"/>
            <w:vAlign w:val="center"/>
            <w:hideMark/>
          </w:tcPr>
          <w:p w14:paraId="70C05954" w14:textId="77777777" w:rsidR="008B5438" w:rsidRPr="00CA5336" w:rsidRDefault="008B5438">
            <w:pPr>
              <w:rPr>
                <w:rFonts w:ascii="Arial Narrow" w:hAnsi="Arial Narrow" w:cs="Arial"/>
              </w:rPr>
            </w:pPr>
            <w:r w:rsidRPr="00CA5336">
              <w:rPr>
                <w:rFonts w:ascii="Arial Narrow" w:hAnsi="Arial Narrow" w:cs="Arial"/>
              </w:rPr>
              <w:t>Atualização de limites, parcelamento de terrenos e preparação de materiais para procedimentos legais.</w:t>
            </w:r>
          </w:p>
        </w:tc>
        <w:tc>
          <w:tcPr>
            <w:tcW w:w="0" w:type="auto"/>
            <w:vAlign w:val="center"/>
            <w:hideMark/>
          </w:tcPr>
          <w:p w14:paraId="1E2FD9D0" w14:textId="77777777" w:rsidR="008B5438" w:rsidRPr="00CA5336" w:rsidRDefault="008B5438">
            <w:pPr>
              <w:rPr>
                <w:rFonts w:ascii="Arial Narrow" w:hAnsi="Arial Narrow" w:cs="Arial"/>
              </w:rPr>
            </w:pPr>
            <w:r w:rsidRPr="00CA5336">
              <w:rPr>
                <w:rFonts w:ascii="Arial Narrow" w:hAnsi="Arial Narrow" w:cs="Arial"/>
              </w:rPr>
              <w:t>Documentação mais rápida e precisa em comparação com a recolha convencional de dados.</w:t>
            </w:r>
          </w:p>
        </w:tc>
      </w:tr>
    </w:tbl>
    <w:p w14:paraId="6B33E649" w14:textId="77777777" w:rsidR="002E2F76" w:rsidRDefault="002E2F76" w:rsidP="00A03699">
      <w:pPr>
        <w:rPr>
          <w:rFonts w:ascii="Arial Narrow" w:eastAsia="Arial Narrow" w:hAnsi="Arial Narrow" w:cs="Arial Narrow"/>
          <w:highlight w:val="yellow"/>
        </w:rPr>
      </w:pPr>
    </w:p>
    <w:p w14:paraId="743DF176" w14:textId="77777777" w:rsidR="00F75F13" w:rsidRDefault="00F75F13">
      <w:pPr>
        <w:rPr>
          <w:rFonts w:ascii="Arial Narrow" w:eastAsia="Arial Narrow" w:hAnsi="Arial Narrow" w:cs="Arial Narrow"/>
          <w:highlight w:val="yellow"/>
        </w:rPr>
      </w:pPr>
    </w:p>
    <w:p w14:paraId="2A39F5B4" w14:textId="77777777" w:rsidR="003C2E04" w:rsidRDefault="003C2E04">
      <w:pPr>
        <w:rPr>
          <w:rFonts w:ascii="Arial Narrow" w:eastAsia="Arial Narrow" w:hAnsi="Arial Narrow" w:cs="Arial Narrow"/>
          <w:highlight w:val="yellow"/>
        </w:rPr>
      </w:pPr>
    </w:p>
    <w:p w14:paraId="1C648293" w14:textId="77777777" w:rsidR="003C2E04" w:rsidRDefault="003C2E04">
      <w:pPr>
        <w:rPr>
          <w:rFonts w:ascii="Arial Narrow" w:eastAsia="Arial Narrow" w:hAnsi="Arial Narrow" w:cs="Arial Narrow"/>
          <w:highlight w:val="yellow"/>
        </w:rPr>
      </w:pPr>
    </w:p>
    <w:p w14:paraId="3AB3F5CE" w14:textId="77777777" w:rsidR="00CA5336" w:rsidRDefault="00CA5336">
      <w:pPr>
        <w:rPr>
          <w:rFonts w:ascii="Arial Narrow" w:eastAsia="Arial Narrow" w:hAnsi="Arial Narrow" w:cs="Arial Narrow"/>
          <w:highlight w:val="yellow"/>
        </w:rPr>
      </w:pPr>
    </w:p>
    <w:p w14:paraId="20037718" w14:textId="77777777" w:rsidR="003C2E04" w:rsidRDefault="003C2E04">
      <w:pPr>
        <w:rPr>
          <w:rFonts w:ascii="Arial Narrow" w:eastAsia="Arial Narrow" w:hAnsi="Arial Narrow" w:cs="Arial Narrow"/>
          <w:highlight w:val="yellow"/>
        </w:rPr>
      </w:pPr>
    </w:p>
    <w:p w14:paraId="637D2BAF" w14:textId="77777777" w:rsidR="00B120C2" w:rsidRDefault="00B120C2">
      <w:pPr>
        <w:rPr>
          <w:rFonts w:ascii="Arial Narrow" w:eastAsia="Arial Narrow" w:hAnsi="Arial Narrow" w:cs="Arial Narrow"/>
          <w:highlight w:val="yellow"/>
        </w:rPr>
      </w:pPr>
    </w:p>
    <w:p w14:paraId="64E3679A" w14:textId="77777777" w:rsidR="00B120C2" w:rsidRDefault="00B120C2">
      <w:pPr>
        <w:rPr>
          <w:rFonts w:ascii="Arial Narrow" w:eastAsia="Arial Narrow" w:hAnsi="Arial Narrow" w:cs="Arial Narrow"/>
          <w:highlight w:val="yellow"/>
        </w:rPr>
      </w:pPr>
    </w:p>
    <w:p w14:paraId="42C2BD3D" w14:textId="77777777" w:rsidR="00B120C2" w:rsidRDefault="00B120C2">
      <w:pPr>
        <w:rPr>
          <w:rFonts w:ascii="Arial Narrow" w:eastAsia="Arial Narrow" w:hAnsi="Arial Narrow" w:cs="Arial Narrow"/>
          <w:highlight w:val="yellow"/>
        </w:rPr>
      </w:pPr>
    </w:p>
    <w:p w14:paraId="203EDF1D" w14:textId="3FFCA89D" w:rsidR="00ED26D4" w:rsidRPr="003C2E04" w:rsidRDefault="000B08AF" w:rsidP="003C2E04">
      <w:pPr>
        <w:pStyle w:val="Nadpis2"/>
        <w:spacing w:before="0" w:after="0"/>
        <w:rPr>
          <w:b/>
          <w:bCs/>
          <w:color w:val="C8102E"/>
          <w:sz w:val="28"/>
          <w:szCs w:val="28"/>
        </w:rPr>
      </w:pPr>
      <w:bookmarkStart w:id="23" w:name="_heading=h.e92tvco7pjen" w:colFirst="0" w:colLast="0"/>
      <w:bookmarkEnd w:id="23"/>
      <w:r>
        <w:rPr>
          <w:b/>
          <w:bCs/>
          <w:color w:val="C8102E"/>
          <w:sz w:val="28"/>
          <w:szCs w:val="28"/>
        </w:rPr>
        <w:lastRenderedPageBreak/>
        <w:t>Fase 3 – Aplicação (Prática)</w:t>
      </w:r>
    </w:p>
    <w:p w14:paraId="07D6AE70" w14:textId="6202902D" w:rsidR="009D46FC" w:rsidRPr="003C2E04" w:rsidRDefault="009D46FC">
      <w:pPr>
        <w:rPr>
          <w:rFonts w:ascii="Arial" w:eastAsia="Source Sans Pro" w:hAnsi="Arial" w:cs="Arial"/>
          <w:color w:val="000000" w:themeColor="text1"/>
          <w:sz w:val="22"/>
          <w:szCs w:val="22"/>
        </w:rPr>
      </w:pPr>
    </w:p>
    <w:p w14:paraId="20D63845" w14:textId="77777777" w:rsidR="003C2E04" w:rsidRDefault="003C2E04" w:rsidP="00ED26D4">
      <w:pPr>
        <w:rPr>
          <w:rFonts w:ascii="Arial" w:hAnsi="Arial" w:cs="Arial"/>
          <w:color w:val="000000" w:themeColor="text1"/>
          <w:sz w:val="22"/>
          <w:szCs w:val="22"/>
        </w:rPr>
      </w:pPr>
      <w:r w:rsidRPr="003C2E04">
        <w:rPr>
          <w:rFonts w:ascii="Arial" w:hAnsi="Arial" w:cs="Arial"/>
          <w:color w:val="000000" w:themeColor="text1"/>
          <w:sz w:val="22"/>
          <w:szCs w:val="22"/>
        </w:rPr>
        <w:t>Determinação da altura da torre de uma igreja utilizando coordenadas GPS e medição trigonométrica com teodolito</w:t>
      </w:r>
    </w:p>
    <w:p w14:paraId="25626517" w14:textId="2BD746C9" w:rsidR="009D46FC" w:rsidRPr="003C2E04" w:rsidRDefault="003C2E04" w:rsidP="00ED26D4">
      <w:pPr>
        <w:rPr>
          <w:rFonts w:ascii="Arial" w:eastAsia="Arial Narrow" w:hAnsi="Arial" w:cs="Arial"/>
          <w:color w:val="000000" w:themeColor="text1"/>
          <w:sz w:val="22"/>
          <w:szCs w:val="22"/>
        </w:rPr>
      </w:pPr>
      <w:r w:rsidRPr="003C2E04">
        <w:rPr>
          <w:rFonts w:ascii="Arial" w:eastAsia="Arial Narrow" w:hAnsi="Arial" w:cs="Arial"/>
          <w:color w:val="000000" w:themeColor="text1"/>
          <w:sz w:val="22"/>
          <w:szCs w:val="22"/>
        </w:rPr>
        <w:t>Medição:</w:t>
      </w:r>
    </w:p>
    <w:p w14:paraId="5878DAE5" w14:textId="4BAEF22A" w:rsidR="00ED26D4" w:rsidRDefault="00ED26D4" w:rsidP="00ED26D4">
      <w:pPr>
        <w:rPr>
          <w:rFonts w:ascii="Arial Narrow" w:eastAsia="Arial Narrow" w:hAnsi="Arial Narrow" w:cs="Arial Narrow"/>
          <w:b/>
          <w:bCs/>
          <w:color w:val="000000"/>
          <w:u w:val="single"/>
        </w:rPr>
      </w:pPr>
      <w:r>
        <w:rPr>
          <w:noProof/>
        </w:rPr>
        <w:drawing>
          <wp:inline distT="0" distB="0" distL="0" distR="0" wp14:anchorId="66304E86" wp14:editId="318B3208">
            <wp:extent cx="4542972" cy="2554086"/>
            <wp:effectExtent l="0" t="0" r="0" b="0"/>
            <wp:docPr id="19" name="Obrázok 19" descr="lightbox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1" descr="lightbox image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369" cy="255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C6C4F" w14:textId="33C292E5" w:rsidR="00ED26D4" w:rsidRDefault="00ED26D4" w:rsidP="00ED26D4">
      <w:pPr>
        <w:rPr>
          <w:rFonts w:ascii="Arial Narrow" w:eastAsia="Arial Narrow" w:hAnsi="Arial Narrow" w:cs="Arial Narrow"/>
          <w:b/>
          <w:bCs/>
          <w:color w:val="000000"/>
          <w:u w:val="single"/>
        </w:rPr>
      </w:pPr>
      <w:r w:rsidRPr="00ED26D4">
        <w:rPr>
          <w:rFonts w:ascii="Arial Narrow" w:eastAsia="Arial Narrow" w:hAnsi="Arial Narrow" w:cs="Arial Narrow"/>
          <w:b/>
          <w:bCs/>
          <w:color w:val="000000"/>
          <w:u w:val="single"/>
        </w:rPr>
        <w:t xml:space="preserve"> </w:t>
      </w:r>
    </w:p>
    <w:p w14:paraId="0E9BA7AF" w14:textId="10FDD2E3" w:rsidR="009D46FC" w:rsidRPr="00CA5336" w:rsidRDefault="006A01FD" w:rsidP="00ED26D4">
      <w:pPr>
        <w:rPr>
          <w:rFonts w:ascii="Arial Narrow" w:eastAsia="Arial Narrow" w:hAnsi="Arial Narrow" w:cs="Arial Narrow"/>
          <w:color w:val="000000"/>
          <w:u w:val="single"/>
        </w:rPr>
      </w:pPr>
      <w:r w:rsidRPr="00CA5336">
        <w:rPr>
          <w:rFonts w:ascii="Arial Narrow" w:eastAsia="Arial Narrow" w:hAnsi="Arial Narrow" w:cs="Arial Narrow"/>
          <w:color w:val="000000"/>
          <w:u w:val="single"/>
        </w:rPr>
        <w:t>Procedimento:</w:t>
      </w:r>
      <w:r w:rsidR="009D46FC" w:rsidRPr="00CA5336">
        <w:rPr>
          <w:rFonts w:ascii="Arial Narrow" w:eastAsia="Arial Narrow" w:hAnsi="Arial Narrow" w:cs="Arial Narrow"/>
          <w:color w:val="000000"/>
          <w:u w:val="single"/>
        </w:rPr>
        <w:t/>
      </w:r>
    </w:p>
    <w:p w14:paraId="3D12832D" w14:textId="77777777" w:rsidR="009D46FC" w:rsidRPr="00CA5336" w:rsidRDefault="009D46FC" w:rsidP="00ED26D4">
      <w:pPr>
        <w:rPr>
          <w:rFonts w:ascii="Arial Narrow" w:eastAsia="Arial Narrow" w:hAnsi="Arial Narrow" w:cs="Arial"/>
          <w:color w:val="000000" w:themeColor="text1"/>
          <w:u w:val="single"/>
        </w:rPr>
      </w:pPr>
    </w:p>
    <w:p w14:paraId="5DB9FD31" w14:textId="6EC8D177" w:rsidR="009D46FC" w:rsidRPr="00CA5336" w:rsidRDefault="006A01FD" w:rsidP="00A70287">
      <w:pPr>
        <w:rPr>
          <w:rFonts w:ascii="Arial Narrow" w:eastAsia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Os alunos trabalham em três grupos. </w:t>
      </w:r>
      <w:r w:rsidRPr="00CA5336">
        <w:rPr>
          <w:rFonts w:ascii="Arial Narrow" w:hAnsi="Arial Narrow" w:cs="Arial"/>
          <w:color w:val="000000" w:themeColor="text1"/>
        </w:rPr>
        <w:br/>
        <w:t>Um grupo efetua a medição utilizando o método de aquisição de dados GPS com um drone, enquanto os outros dois grupos aplicam a medição da altura utilizando um teodolito.</w:t>
      </w:r>
    </w:p>
    <w:p w14:paraId="3175A149" w14:textId="77777777" w:rsidR="00A70287" w:rsidRPr="00CA5336" w:rsidRDefault="00A70287" w:rsidP="00A70287">
      <w:pPr>
        <w:rPr>
          <w:rFonts w:ascii="Arial Narrow" w:eastAsia="Arial Narrow" w:hAnsi="Arial Narrow" w:cs="Arial"/>
          <w:color w:val="000000" w:themeColor="text1"/>
        </w:rPr>
      </w:pPr>
    </w:p>
    <w:p w14:paraId="4EF17835" w14:textId="77777777" w:rsidR="00A70287" w:rsidRPr="00CA5336" w:rsidRDefault="00A70287" w:rsidP="00A70287">
      <w:pPr>
        <w:pStyle w:val="Nadpis2"/>
        <w:spacing w:before="0" w:after="0"/>
        <w:rPr>
          <w:rFonts w:ascii="Arial Narrow" w:hAnsi="Arial Narrow" w:cs="Arial"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color w:val="000000" w:themeColor="text1"/>
          <w:sz w:val="24"/>
          <w:szCs w:val="24"/>
        </w:rPr>
        <w:t>Método No. 1: Medição com drone</w:t>
      </w:r>
    </w:p>
    <w:p w14:paraId="4547195D" w14:textId="77777777" w:rsidR="00A70287" w:rsidRPr="00CA5336" w:rsidRDefault="00A70287" w:rsidP="00A70287">
      <w:pPr>
        <w:rPr>
          <w:rFonts w:ascii="Arial Narrow" w:hAnsi="Arial Narrow"/>
        </w:rPr>
      </w:pPr>
    </w:p>
    <w:p w14:paraId="209D7048" w14:textId="77777777" w:rsidR="00A70287" w:rsidRPr="00CA5336" w:rsidRDefault="00A70287" w:rsidP="00A70287">
      <w:pPr>
        <w:pStyle w:val="Nadpis3"/>
        <w:spacing w:before="0" w:after="0"/>
        <w:rPr>
          <w:rFonts w:ascii="Arial Narrow" w:hAnsi="Arial Narrow" w:cs="Arial"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color w:val="000000" w:themeColor="text1"/>
          <w:sz w:val="24"/>
          <w:szCs w:val="24"/>
        </w:rPr>
        <w:t>Determinação da altura da torre de uma igreja utilizando coordenadas GPS</w:t>
      </w:r>
    </w:p>
    <w:p w14:paraId="52E94AA1" w14:textId="77777777" w:rsidR="00A70287" w:rsidRPr="00CA5336" w:rsidRDefault="00A70287" w:rsidP="00A70287">
      <w:pPr>
        <w:pStyle w:val="Nadpis3"/>
        <w:rPr>
          <w:rFonts w:ascii="Arial Narrow" w:hAnsi="Arial Narrow" w:cs="Arial"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color w:val="000000" w:themeColor="text1"/>
          <w:sz w:val="24"/>
          <w:szCs w:val="24"/>
        </w:rPr>
        <w:t>Tarefa:</w:t>
      </w:r>
    </w:p>
    <w:p w14:paraId="5AE0DF79" w14:textId="77777777" w:rsidR="00A70287" w:rsidRPr="00CA5336" w:rsidRDefault="00A70287">
      <w:pPr>
        <w:numPr>
          <w:ilvl w:val="0"/>
          <w:numId w:val="38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Meça a altitude utilizando coordenadas GPS no ponto inicial próximo da base do objeto e no ponto mais alto do objeto.</w:t>
      </w:r>
    </w:p>
    <w:p w14:paraId="7FEA0EC1" w14:textId="77777777" w:rsidR="00A70287" w:rsidRPr="00CA5336" w:rsidRDefault="00A70287">
      <w:pPr>
        <w:numPr>
          <w:ilvl w:val="0"/>
          <w:numId w:val="38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Determine a diferença entre os valores da </w:t>
      </w:r>
      <w:r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Pr="00CA5336">
        <w:rPr>
          <w:rStyle w:val="Vrazn"/>
          <w:rFonts w:ascii="Arial Narrow" w:hAnsi="Arial Narrow" w:cs="Arial"/>
          <w:color w:val="000000" w:themeColor="text1"/>
        </w:rPr>
        <w:t>coordenada Z </w:t>
      </w:r>
      <w:r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Pr="00CA5336">
        <w:rPr>
          <w:rFonts w:ascii="Arial Narrow" w:hAnsi="Arial Narrow" w:cs="Arial"/>
          <w:color w:val="000000" w:themeColor="text1"/>
        </w:rPr>
        <w:t>dos dois pontos medidos.</w:t>
      </w:r>
    </w:p>
    <w:p w14:paraId="5144EE3C" w14:textId="77777777" w:rsidR="00A70287" w:rsidRPr="00CA5336" w:rsidRDefault="00A70287">
      <w:pPr>
        <w:numPr>
          <w:ilvl w:val="0"/>
          <w:numId w:val="38"/>
        </w:numPr>
        <w:spacing w:before="100" w:beforeAutospacing="1" w:after="100" w:afterAutospacing="1"/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A diferença entre os </w:t>
      </w:r>
      <w:r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Pr="00CA5336">
        <w:rPr>
          <w:rStyle w:val="Vrazn"/>
          <w:rFonts w:ascii="Arial Narrow" w:hAnsi="Arial Narrow" w:cs="Arial"/>
          <w:color w:val="000000" w:themeColor="text1"/>
        </w:rPr>
        <w:t>valores da coordenada </w:t>
      </w:r>
      <w:r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Pr="00CA5336">
        <w:rPr>
          <w:rFonts w:ascii="Arial Narrow" w:hAnsi="Arial Narrow" w:cs="Arial"/>
          <w:color w:val="000000" w:themeColor="text1"/>
        </w:rPr>
        <w:t>Z determina a altura do objeto.</w:t>
      </w:r>
    </w:p>
    <w:p w14:paraId="4BCCEC27" w14:textId="77777777" w:rsidR="006A6EAD" w:rsidRPr="00A70287" w:rsidRDefault="006A6EAD" w:rsidP="00ED26D4">
      <w:pPr>
        <w:rPr>
          <w:rFonts w:ascii="Source Sans Pro" w:eastAsia="Source Sans Pro" w:hAnsi="Source Sans Pro" w:cs="Source Sans Pro"/>
          <w:color w:val="000000" w:themeColor="text1"/>
          <w:sz w:val="20"/>
          <w:szCs w:val="20"/>
        </w:rPr>
      </w:pPr>
    </w:p>
    <w:p w14:paraId="29482C1E" w14:textId="677454D2" w:rsidR="00F75F13" w:rsidRDefault="00ED26D4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u w:val="single"/>
          <w:lang w:val="sk-SK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6C4FC3F7" wp14:editId="4603D9FE">
            <wp:simplePos x="0" y="0"/>
            <wp:positionH relativeFrom="column">
              <wp:posOffset>-1270</wp:posOffset>
            </wp:positionH>
            <wp:positionV relativeFrom="paragraph">
              <wp:posOffset>0</wp:posOffset>
            </wp:positionV>
            <wp:extent cx="5306060" cy="2983230"/>
            <wp:effectExtent l="0" t="0" r="2540" b="1270"/>
            <wp:wrapTight wrapText="bothSides">
              <wp:wrapPolygon edited="0">
                <wp:start x="0" y="0"/>
                <wp:lineTo x="0" y="21517"/>
                <wp:lineTo x="21559" y="21517"/>
                <wp:lineTo x="21559" y="0"/>
                <wp:lineTo x="0" y="0"/>
              </wp:wrapPolygon>
            </wp:wrapTight>
            <wp:docPr id="17" name="Obrázok 17" descr="lightbox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7" descr="lightbox image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6060" cy="298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7AC517" w14:textId="3F729E7B" w:rsidR="00A70287" w:rsidRPr="00CA5336" w:rsidRDefault="00A70287" w:rsidP="00A70287">
      <w:pPr>
        <w:rPr>
          <w:rFonts w:ascii="Arial" w:hAnsi="Arial" w:cs="Arial"/>
          <w:color w:val="000000" w:themeColor="text1"/>
        </w:rPr>
      </w:pPr>
      <w:r w:rsidRPr="00CA5336">
        <w:rPr>
          <w:rFonts w:ascii="Arial" w:hAnsi="Arial" w:cs="Arial"/>
          <w:color w:val="000000" w:themeColor="text1"/>
        </w:rPr>
        <w:t>Fig. Vista do ponto de medição a partir do drone – Aquisição de coordenadas</w:t>
      </w:r>
    </w:p>
    <w:p w14:paraId="595E97AF" w14:textId="77777777" w:rsidR="00A70287" w:rsidRPr="00A70287" w:rsidRDefault="00A70287" w:rsidP="00A70287">
      <w:pPr>
        <w:rPr>
          <w:rFonts w:ascii="Arial" w:eastAsia="Arial Narrow" w:hAnsi="Arial" w:cs="Arial"/>
          <w:b/>
          <w:bCs/>
          <w:color w:val="000000" w:themeColor="text1"/>
          <w:sz w:val="22"/>
          <w:szCs w:val="22"/>
        </w:rPr>
      </w:pPr>
    </w:p>
    <w:p w14:paraId="06D3384D" w14:textId="786FFD5F" w:rsidR="00ED26D4" w:rsidRDefault="00ED26D4" w:rsidP="000F103E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noProof/>
        </w:rPr>
        <w:drawing>
          <wp:inline distT="0" distB="0" distL="0" distR="0" wp14:anchorId="691AD2FB" wp14:editId="617A0316">
            <wp:extent cx="5356960" cy="3011715"/>
            <wp:effectExtent l="0" t="0" r="0" b="0"/>
            <wp:docPr id="18" name="Obrázok 18" descr="lightbox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9" descr="lightbox image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346" cy="3023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A8D75" w14:textId="77777777" w:rsidR="00A70287" w:rsidRDefault="00A70287" w:rsidP="00ED26D4">
      <w:pPr>
        <w:rPr>
          <w:rFonts w:ascii="Arial Narrow" w:eastAsia="Arial Narrow" w:hAnsi="Arial Narrow" w:cs="Arial Narrow"/>
          <w:b/>
          <w:bCs/>
        </w:rPr>
      </w:pPr>
    </w:p>
    <w:p w14:paraId="32149FFB" w14:textId="165760C3" w:rsidR="00ED26D4" w:rsidRPr="00CA5336" w:rsidRDefault="00A70287" w:rsidP="00ED26D4">
      <w:pPr>
        <w:rPr>
          <w:rFonts w:ascii="Arial Narrow" w:eastAsia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Fig. Vista a partir do drone ao nível do ponto medido</w:t>
      </w:r>
    </w:p>
    <w:p w14:paraId="381797A6" w14:textId="69BA3AD3" w:rsidR="00ED26D4" w:rsidRDefault="0096576C" w:rsidP="000F103E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3063B55C" wp14:editId="72C6AB66">
            <wp:simplePos x="0" y="0"/>
            <wp:positionH relativeFrom="margin">
              <wp:align>right</wp:align>
            </wp:positionH>
            <wp:positionV relativeFrom="paragraph">
              <wp:posOffset>174223</wp:posOffset>
            </wp:positionV>
            <wp:extent cx="2505075" cy="4455795"/>
            <wp:effectExtent l="0" t="0" r="9525" b="1905"/>
            <wp:wrapSquare wrapText="bothSides"/>
            <wp:docPr id="20" name="Obrázok 20" descr="lightbox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3" descr="lightbox image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11FDB4" w14:textId="0E101A2D" w:rsidR="0096576C" w:rsidRDefault="0096576C" w:rsidP="000F103E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noProof/>
        </w:rPr>
        <w:drawing>
          <wp:inline distT="0" distB="0" distL="0" distR="0" wp14:anchorId="6F75EC39" wp14:editId="4A0EB9CD">
            <wp:extent cx="2497874" cy="4440516"/>
            <wp:effectExtent l="0" t="0" r="0" b="0"/>
            <wp:docPr id="21" name="Obrázok 21" descr="Obrázok, na ktorom je exteriér, ošatenie, obuv, osoba&#10;&#10;Obsah vygenerovaný umelou inteligenciou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ázok 21" descr="Obrázok, na ktorom je exteriér, ošatenie, obuv, osoba&#10;&#10;Obsah vygenerovaný umelou inteligenciou môže byť nesprávny.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4030" cy="4504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11038" w14:textId="0CC12BCE" w:rsidR="00ED26D4" w:rsidRDefault="00ED26D4" w:rsidP="000F103E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2A822CD0" w14:textId="72493C96" w:rsidR="00B120C2" w:rsidRPr="00CA5336" w:rsidRDefault="00A70287" w:rsidP="0096576C">
      <w:pPr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Fig. Vista do comando do drone e do drone</w:t>
      </w:r>
    </w:p>
    <w:p w14:paraId="1F9FB863" w14:textId="77777777" w:rsidR="00A70287" w:rsidRPr="00CA5336" w:rsidRDefault="00A70287" w:rsidP="0096576C">
      <w:pPr>
        <w:rPr>
          <w:rFonts w:ascii="Arial Narrow" w:eastAsia="Arial Narrow" w:hAnsi="Arial Narrow" w:cs="Arial"/>
          <w:color w:val="000000" w:themeColor="text1"/>
          <w:u w:val="single"/>
        </w:rPr>
      </w:pPr>
    </w:p>
    <w:p w14:paraId="036C0ADA" w14:textId="77777777" w:rsidR="00A70287" w:rsidRPr="00CA5336" w:rsidRDefault="00A70287" w:rsidP="00A70287">
      <w:pPr>
        <w:pStyle w:val="Nadpis2"/>
        <w:spacing w:before="0" w:after="0"/>
        <w:rPr>
          <w:rFonts w:ascii="Arial Narrow" w:hAnsi="Arial Narrow" w:cs="Arial"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color w:val="000000" w:themeColor="text1"/>
          <w:sz w:val="24"/>
          <w:szCs w:val="24"/>
        </w:rPr>
        <w:t>Método No. 2: Medição com teodolito</w:t>
      </w:r>
    </w:p>
    <w:p w14:paraId="573842D2" w14:textId="77777777" w:rsidR="00A70287" w:rsidRPr="00CA5336" w:rsidRDefault="00A70287" w:rsidP="00A70287">
      <w:pPr>
        <w:rPr>
          <w:rFonts w:ascii="Arial Narrow" w:hAnsi="Arial Narrow"/>
          <w:sz w:val="28"/>
          <w:szCs w:val="28"/>
        </w:rPr>
      </w:pPr>
    </w:p>
    <w:p w14:paraId="62E8F548" w14:textId="77777777" w:rsidR="00A70287" w:rsidRPr="00CA5336" w:rsidRDefault="00A70287" w:rsidP="00A70287">
      <w:pPr>
        <w:pStyle w:val="Nadpis3"/>
        <w:spacing w:before="0" w:after="0"/>
        <w:rPr>
          <w:rFonts w:ascii="Arial Narrow" w:hAnsi="Arial Narrow" w:cs="Arial"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color w:val="000000" w:themeColor="text1"/>
          <w:sz w:val="24"/>
          <w:szCs w:val="24"/>
        </w:rPr>
        <w:t>Determinação da altura da torre de uma igreja utilizando o método trigonométrico de determinação de alturas</w:t>
      </w:r>
    </w:p>
    <w:p w14:paraId="5325DE2A" w14:textId="77777777" w:rsidR="00A70287" w:rsidRPr="00CA5336" w:rsidRDefault="00A70287" w:rsidP="00A70287">
      <w:pPr>
        <w:rPr>
          <w:rFonts w:ascii="Arial Narrow" w:hAnsi="Arial Narrow"/>
          <w:sz w:val="28"/>
          <w:szCs w:val="28"/>
        </w:rPr>
      </w:pPr>
    </w:p>
    <w:p w14:paraId="1E16ABD1" w14:textId="77777777" w:rsidR="00A70287" w:rsidRPr="00CA5336" w:rsidRDefault="00A70287" w:rsidP="00A70287">
      <w:pPr>
        <w:pStyle w:val="Nadpis3"/>
        <w:spacing w:before="0" w:after="0"/>
        <w:rPr>
          <w:rFonts w:ascii="Arial Narrow" w:hAnsi="Arial Narrow" w:cs="Arial"/>
          <w:color w:val="000000" w:themeColor="text1"/>
          <w:sz w:val="24"/>
          <w:szCs w:val="24"/>
        </w:rPr>
      </w:pPr>
      <w:r w:rsidRPr="00CA5336">
        <w:rPr>
          <w:rFonts w:ascii="Arial Narrow" w:hAnsi="Arial Narrow" w:cs="Arial"/>
          <w:color w:val="000000" w:themeColor="text1"/>
          <w:sz w:val="24"/>
          <w:szCs w:val="24"/>
        </w:rPr>
        <w:t>Tarefa:</w:t>
      </w:r>
    </w:p>
    <w:p w14:paraId="66CA308A" w14:textId="77777777" w:rsidR="00A70287" w:rsidRPr="00CA5336" w:rsidRDefault="00A70287">
      <w:pPr>
        <w:numPr>
          <w:ilvl w:val="0"/>
          <w:numId w:val="39"/>
        </w:numPr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Escolha um local adequado onde será realizada a medição e determine um ponto fixo de medição </w:t>
      </w:r>
      <w:r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Pr="00CA5336">
        <w:rPr>
          <w:rStyle w:val="Vrazn"/>
          <w:rFonts w:ascii="Arial Narrow" w:hAnsi="Arial Narrow" w:cs="Arial"/>
          <w:color w:val="000000" w:themeColor="text1"/>
        </w:rPr>
        <w:t>– </w:t>
      </w:r>
      <w:r w:rsidRPr="00CA5336">
        <w:rPr>
          <w:rFonts w:ascii="Arial Narrow" w:hAnsi="Arial Narrow" w:cs="Arial"/>
          <w:color w:val="000000" w:themeColor="text1"/>
        </w:rPr>
        <w:t>S1.</w:t>
      </w:r>
    </w:p>
    <w:p w14:paraId="50FC0D27" w14:textId="1272A680" w:rsidR="00B120C2" w:rsidRPr="00CA5336" w:rsidRDefault="004005D4">
      <w:pPr>
        <w:pStyle w:val="Odsekzoznamu"/>
        <w:numPr>
          <w:ilvl w:val="0"/>
          <w:numId w:val="39"/>
        </w:numPr>
        <w:rPr>
          <w:rFonts w:ascii="Arial Narrow" w:eastAsia="Arial Narrow" w:hAnsi="Arial Narrow" w:cs="Arial"/>
          <w:color w:val="000000" w:themeColor="text1"/>
          <w:lang w:val="sk-SK"/>
        </w:rPr>
      </w:pPr>
      <w:r w:rsidRPr="00CA5336">
        <w:rPr>
          <w:rFonts w:ascii="Arial Narrow" w:eastAsia="Arial Narrow" w:hAnsi="Arial Narrow" w:cs="Arial"/>
          <w:noProof/>
          <w:lang w:val="sk-SK"/>
        </w:rPr>
        <w:lastRenderedPageBreak/>
        <w:drawing>
          <wp:anchor distT="0" distB="0" distL="114300" distR="114300" simplePos="0" relativeHeight="251661312" behindDoc="1" locked="0" layoutInCell="1" allowOverlap="1" wp14:anchorId="0A27E890" wp14:editId="576B4A50">
            <wp:simplePos x="0" y="0"/>
            <wp:positionH relativeFrom="margin">
              <wp:posOffset>-339090</wp:posOffset>
            </wp:positionH>
            <wp:positionV relativeFrom="paragraph">
              <wp:posOffset>316230</wp:posOffset>
            </wp:positionV>
            <wp:extent cx="2453005" cy="4360545"/>
            <wp:effectExtent l="0" t="0" r="4445" b="1905"/>
            <wp:wrapTight wrapText="bothSides">
              <wp:wrapPolygon edited="0">
                <wp:start x="0" y="0"/>
                <wp:lineTo x="0" y="21515"/>
                <wp:lineTo x="21471" y="21515"/>
                <wp:lineTo x="21471" y="0"/>
                <wp:lineTo x="0" y="0"/>
              </wp:wrapPolygon>
            </wp:wrapTight>
            <wp:docPr id="22" name="Obrázok 22" descr="Obrázok, na ktorom je exteriér, nebo, vozidlo, pozemné vozidlo&#10;&#10;Obsah vygenerovaný umelou inteligenciou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ázok 22" descr="Obrázok, na ktorom je exteriér, nebo, vozidlo, pozemné vozidlo&#10;&#10;Obsah vygenerovaný umelou inteligenciou môže byť nesprávny.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53005" cy="4360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A5336">
        <w:rPr>
          <w:rFonts w:ascii="Arial Narrow" w:eastAsia="Arial Narrow" w:hAnsi="Arial Narrow" w:cs="Arial"/>
          <w:noProof/>
          <w:lang w:val="sk-SK"/>
        </w:rPr>
        <w:drawing>
          <wp:anchor distT="0" distB="0" distL="114300" distR="114300" simplePos="0" relativeHeight="251660288" behindDoc="1" locked="0" layoutInCell="1" allowOverlap="1" wp14:anchorId="4D280ACC" wp14:editId="01A5F9C2">
            <wp:simplePos x="0" y="0"/>
            <wp:positionH relativeFrom="margin">
              <wp:posOffset>2181798</wp:posOffset>
            </wp:positionH>
            <wp:positionV relativeFrom="paragraph">
              <wp:posOffset>321604</wp:posOffset>
            </wp:positionV>
            <wp:extent cx="2467610" cy="4387850"/>
            <wp:effectExtent l="0" t="0" r="8890" b="0"/>
            <wp:wrapTight wrapText="bothSides">
              <wp:wrapPolygon edited="0">
                <wp:start x="0" y="0"/>
                <wp:lineTo x="0" y="21475"/>
                <wp:lineTo x="21511" y="21475"/>
                <wp:lineTo x="21511" y="0"/>
                <wp:lineTo x="0" y="0"/>
              </wp:wrapPolygon>
            </wp:wrapTight>
            <wp:docPr id="26" name="Obrázok 26" descr="Obrázok, na ktorom je exteriér, ošatenie, osoba, nebo&#10;&#10;Obsah vygenerovaný umelou inteligenciou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brázok 26" descr="Obrázok, na ktorom je exteriér, ošatenie, osoba, nebo&#10;&#10;Obsah vygenerovaný umelou inteligenciou môže byť nesprávny.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7610" cy="438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0287" w:rsidRPr="00CA5336">
        <w:rPr>
          <w:rFonts w:ascii="Arial Narrow" w:hAnsi="Arial Narrow" w:cs="Arial"/>
          <w:color w:val="000000" w:themeColor="text1"/>
        </w:rPr>
        <w:t>Instale e prepare o </w:t>
      </w:r>
      <w:r w:rsidR="00A70287"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="00A70287" w:rsidRPr="00CA5336">
        <w:rPr>
          <w:rStyle w:val="Vrazn"/>
          <w:rFonts w:ascii="Arial Narrow" w:hAnsi="Arial Narrow" w:cs="Arial"/>
          <w:color w:val="000000" w:themeColor="text1"/>
        </w:rPr>
        <w:t>teodolito </w:t>
      </w:r>
      <w:r w:rsidR="00A70287"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="00A70287" w:rsidRPr="00CA5336">
        <w:rPr>
          <w:rFonts w:ascii="Arial Narrow" w:hAnsi="Arial Narrow" w:cs="Arial"/>
          <w:color w:val="000000" w:themeColor="text1"/>
        </w:rPr>
        <w:t>para a medição.</w:t>
      </w:r>
    </w:p>
    <w:p w14:paraId="26C09782" w14:textId="77777777" w:rsidR="00B120C2" w:rsidRDefault="00B120C2" w:rsidP="004C494E">
      <w:pPr>
        <w:rPr>
          <w:rFonts w:ascii="Arial Narrow" w:eastAsia="Arial Narrow" w:hAnsi="Arial Narrow" w:cs="Arial Narrow"/>
          <w:color w:val="000000"/>
          <w:lang w:val="sk-SK"/>
        </w:rPr>
      </w:pPr>
    </w:p>
    <w:p w14:paraId="45A7414A" w14:textId="77777777" w:rsidR="00B120C2" w:rsidRPr="00B120C2" w:rsidRDefault="00B120C2" w:rsidP="00B120C2">
      <w:pPr>
        <w:rPr>
          <w:rFonts w:ascii="Arial Narrow" w:eastAsia="Arial Narrow" w:hAnsi="Arial Narrow" w:cs="Arial Narrow"/>
          <w:lang w:val="sk-SK"/>
        </w:rPr>
      </w:pPr>
    </w:p>
    <w:p w14:paraId="2845E0DA" w14:textId="77777777" w:rsidR="00B120C2" w:rsidRPr="00B120C2" w:rsidRDefault="00B120C2" w:rsidP="00B120C2">
      <w:pPr>
        <w:rPr>
          <w:rFonts w:ascii="Arial Narrow" w:eastAsia="Arial Narrow" w:hAnsi="Arial Narrow" w:cs="Arial Narrow"/>
          <w:lang w:val="sk-SK"/>
        </w:rPr>
      </w:pPr>
    </w:p>
    <w:p w14:paraId="0C1D5ACC" w14:textId="77777777" w:rsidR="00B120C2" w:rsidRPr="00B120C2" w:rsidRDefault="00B120C2" w:rsidP="00B120C2">
      <w:pPr>
        <w:rPr>
          <w:rFonts w:ascii="Arial Narrow" w:eastAsia="Arial Narrow" w:hAnsi="Arial Narrow" w:cs="Arial Narrow"/>
          <w:lang w:val="sk-SK"/>
        </w:rPr>
      </w:pPr>
    </w:p>
    <w:p w14:paraId="3BB67A3B" w14:textId="77777777" w:rsidR="00B120C2" w:rsidRPr="00B120C2" w:rsidRDefault="00B120C2" w:rsidP="00B120C2">
      <w:pPr>
        <w:rPr>
          <w:rFonts w:ascii="Arial Narrow" w:eastAsia="Arial Narrow" w:hAnsi="Arial Narrow" w:cs="Arial Narrow"/>
          <w:lang w:val="sk-SK"/>
        </w:rPr>
      </w:pPr>
    </w:p>
    <w:p w14:paraId="4C0095CE" w14:textId="77777777" w:rsidR="00B120C2" w:rsidRPr="00B120C2" w:rsidRDefault="00B120C2" w:rsidP="00B120C2">
      <w:pPr>
        <w:rPr>
          <w:rFonts w:ascii="Arial Narrow" w:eastAsia="Arial Narrow" w:hAnsi="Arial Narrow" w:cs="Arial Narrow"/>
          <w:lang w:val="sk-SK"/>
        </w:rPr>
      </w:pPr>
    </w:p>
    <w:p w14:paraId="3F697584" w14:textId="77777777" w:rsidR="00B120C2" w:rsidRPr="00B120C2" w:rsidRDefault="00B120C2" w:rsidP="00B120C2">
      <w:pPr>
        <w:rPr>
          <w:rFonts w:ascii="Arial Narrow" w:eastAsia="Arial Narrow" w:hAnsi="Arial Narrow" w:cs="Arial Narrow"/>
          <w:lang w:val="sk-SK"/>
        </w:rPr>
      </w:pPr>
    </w:p>
    <w:p w14:paraId="3E7B5305" w14:textId="77777777" w:rsidR="00B120C2" w:rsidRPr="00B120C2" w:rsidRDefault="00B120C2" w:rsidP="00B120C2">
      <w:pPr>
        <w:rPr>
          <w:rFonts w:ascii="Arial Narrow" w:eastAsia="Arial Narrow" w:hAnsi="Arial Narrow" w:cs="Arial Narrow"/>
          <w:lang w:val="sk-SK"/>
        </w:rPr>
      </w:pPr>
    </w:p>
    <w:p w14:paraId="7DD62875" w14:textId="77777777" w:rsidR="00B120C2" w:rsidRPr="00B120C2" w:rsidRDefault="00B120C2" w:rsidP="00B120C2">
      <w:pPr>
        <w:rPr>
          <w:rFonts w:ascii="Arial Narrow" w:eastAsia="Arial Narrow" w:hAnsi="Arial Narrow" w:cs="Arial Narrow"/>
          <w:lang w:val="sk-SK"/>
        </w:rPr>
      </w:pPr>
    </w:p>
    <w:p w14:paraId="3B4E21D5" w14:textId="77777777" w:rsidR="00B120C2" w:rsidRPr="00B120C2" w:rsidRDefault="00B120C2" w:rsidP="00B120C2">
      <w:pPr>
        <w:rPr>
          <w:rFonts w:ascii="Arial Narrow" w:eastAsia="Arial Narrow" w:hAnsi="Arial Narrow" w:cs="Arial Narrow"/>
          <w:lang w:val="sk-SK"/>
        </w:rPr>
      </w:pPr>
    </w:p>
    <w:p w14:paraId="7D710E55" w14:textId="77777777" w:rsidR="00B120C2" w:rsidRPr="00B120C2" w:rsidRDefault="00B120C2" w:rsidP="00B120C2">
      <w:pPr>
        <w:rPr>
          <w:rFonts w:ascii="Arial Narrow" w:eastAsia="Arial Narrow" w:hAnsi="Arial Narrow" w:cs="Arial Narrow"/>
          <w:lang w:val="sk-SK"/>
        </w:rPr>
      </w:pPr>
    </w:p>
    <w:p w14:paraId="2A38D97B" w14:textId="77777777" w:rsidR="00B120C2" w:rsidRPr="00B120C2" w:rsidRDefault="00B120C2" w:rsidP="00B120C2">
      <w:pPr>
        <w:rPr>
          <w:rFonts w:ascii="Arial Narrow" w:eastAsia="Arial Narrow" w:hAnsi="Arial Narrow" w:cs="Arial Narrow"/>
          <w:lang w:val="sk-SK"/>
        </w:rPr>
      </w:pPr>
    </w:p>
    <w:p w14:paraId="1EE5FC49" w14:textId="77777777" w:rsidR="00B120C2" w:rsidRPr="00B120C2" w:rsidRDefault="00B120C2" w:rsidP="00B120C2">
      <w:pPr>
        <w:rPr>
          <w:rFonts w:ascii="Arial Narrow" w:eastAsia="Arial Narrow" w:hAnsi="Arial Narrow" w:cs="Arial Narrow"/>
          <w:lang w:val="sk-SK"/>
        </w:rPr>
      </w:pPr>
    </w:p>
    <w:p w14:paraId="0ACD2AF2" w14:textId="77777777" w:rsidR="00B120C2" w:rsidRPr="00B120C2" w:rsidRDefault="00B120C2" w:rsidP="00B120C2">
      <w:pPr>
        <w:rPr>
          <w:rFonts w:ascii="Arial Narrow" w:eastAsia="Arial Narrow" w:hAnsi="Arial Narrow" w:cs="Arial Narrow"/>
          <w:lang w:val="sk-SK"/>
        </w:rPr>
      </w:pPr>
    </w:p>
    <w:p w14:paraId="08938F6B" w14:textId="77777777" w:rsidR="00B120C2" w:rsidRPr="00B120C2" w:rsidRDefault="00B120C2" w:rsidP="00B120C2">
      <w:pPr>
        <w:rPr>
          <w:rFonts w:ascii="Arial Narrow" w:eastAsia="Arial Narrow" w:hAnsi="Arial Narrow" w:cs="Arial Narrow"/>
          <w:lang w:val="sk-SK"/>
        </w:rPr>
      </w:pPr>
    </w:p>
    <w:p w14:paraId="17A126D5" w14:textId="77777777" w:rsidR="00B120C2" w:rsidRPr="00B120C2" w:rsidRDefault="00B120C2" w:rsidP="00B120C2">
      <w:pPr>
        <w:rPr>
          <w:rFonts w:ascii="Arial Narrow" w:eastAsia="Arial Narrow" w:hAnsi="Arial Narrow" w:cs="Arial Narrow"/>
          <w:lang w:val="sk-SK"/>
        </w:rPr>
      </w:pPr>
    </w:p>
    <w:p w14:paraId="7BBF0FF7" w14:textId="77777777" w:rsidR="00B120C2" w:rsidRPr="00B120C2" w:rsidRDefault="00B120C2" w:rsidP="00B120C2">
      <w:pPr>
        <w:rPr>
          <w:rFonts w:ascii="Arial Narrow" w:eastAsia="Arial Narrow" w:hAnsi="Arial Narrow" w:cs="Arial Narrow"/>
          <w:lang w:val="sk-SK"/>
        </w:rPr>
      </w:pPr>
    </w:p>
    <w:p w14:paraId="52AF6BE1" w14:textId="77777777" w:rsidR="00B120C2" w:rsidRPr="00B120C2" w:rsidRDefault="00B120C2" w:rsidP="00B120C2">
      <w:pPr>
        <w:rPr>
          <w:rFonts w:ascii="Arial Narrow" w:eastAsia="Arial Narrow" w:hAnsi="Arial Narrow" w:cs="Arial Narrow"/>
          <w:lang w:val="sk-SK"/>
        </w:rPr>
      </w:pPr>
    </w:p>
    <w:p w14:paraId="2736B079" w14:textId="77777777" w:rsidR="00B120C2" w:rsidRPr="00B120C2" w:rsidRDefault="00B120C2" w:rsidP="00B120C2">
      <w:pPr>
        <w:rPr>
          <w:rFonts w:ascii="Arial Narrow" w:eastAsia="Arial Narrow" w:hAnsi="Arial Narrow" w:cs="Arial Narrow"/>
          <w:lang w:val="sk-SK"/>
        </w:rPr>
      </w:pPr>
    </w:p>
    <w:p w14:paraId="07AE8CDF" w14:textId="77777777" w:rsidR="00B120C2" w:rsidRPr="00B120C2" w:rsidRDefault="00B120C2" w:rsidP="00B120C2">
      <w:pPr>
        <w:rPr>
          <w:rFonts w:ascii="Arial Narrow" w:eastAsia="Arial Narrow" w:hAnsi="Arial Narrow" w:cs="Arial Narrow"/>
          <w:lang w:val="sk-SK"/>
        </w:rPr>
      </w:pPr>
    </w:p>
    <w:p w14:paraId="2ED8C6C5" w14:textId="77777777" w:rsidR="00B120C2" w:rsidRPr="00B120C2" w:rsidRDefault="00B120C2" w:rsidP="00B120C2">
      <w:pPr>
        <w:rPr>
          <w:rFonts w:ascii="Arial Narrow" w:eastAsia="Arial Narrow" w:hAnsi="Arial Narrow" w:cs="Arial Narrow"/>
          <w:lang w:val="sk-SK"/>
        </w:rPr>
      </w:pPr>
    </w:p>
    <w:p w14:paraId="4ECBAE29" w14:textId="77777777" w:rsidR="00B120C2" w:rsidRPr="00B120C2" w:rsidRDefault="00B120C2" w:rsidP="00B120C2">
      <w:pPr>
        <w:rPr>
          <w:rFonts w:ascii="Arial Narrow" w:eastAsia="Arial Narrow" w:hAnsi="Arial Narrow" w:cs="Arial Narrow"/>
          <w:lang w:val="sk-SK"/>
        </w:rPr>
      </w:pPr>
    </w:p>
    <w:p w14:paraId="544CC923" w14:textId="77777777" w:rsidR="00B120C2" w:rsidRDefault="00B120C2" w:rsidP="00B120C2">
      <w:pPr>
        <w:rPr>
          <w:rFonts w:ascii="Arial Narrow" w:eastAsia="Arial Narrow" w:hAnsi="Arial Narrow" w:cs="Arial Narrow"/>
          <w:color w:val="000000"/>
          <w:lang w:val="sk-SK"/>
        </w:rPr>
      </w:pPr>
    </w:p>
    <w:p w14:paraId="7A1009F1" w14:textId="77777777" w:rsidR="00B120C2" w:rsidRDefault="00B120C2" w:rsidP="00B120C2">
      <w:pPr>
        <w:rPr>
          <w:rFonts w:ascii="Arial Narrow" w:eastAsia="Arial Narrow" w:hAnsi="Arial Narrow" w:cs="Arial Narrow"/>
          <w:color w:val="000000"/>
          <w:lang w:val="sk-SK"/>
        </w:rPr>
      </w:pPr>
    </w:p>
    <w:p w14:paraId="158E9ADF" w14:textId="77777777" w:rsidR="00B120C2" w:rsidRDefault="00B120C2" w:rsidP="00B120C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6D3B0659" w14:textId="77777777" w:rsidR="00BF493D" w:rsidRDefault="00BF493D" w:rsidP="00B120C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295AA592" w14:textId="70A10AB5" w:rsidR="00B120C2" w:rsidRPr="00CA5336" w:rsidRDefault="00A70287" w:rsidP="00B120C2">
      <w:pPr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Fig. Vista do objeto medido e do grupo que trabalha com </w:t>
      </w:r>
      <w:r w:rsidRPr="00CA5336">
        <w:rPr>
          <w:rFonts w:ascii="Arial Narrow" w:hAnsi="Arial Narrow"/>
          <w:color w:val="000000" w:themeColor="text1"/>
          <w:sz w:val="28"/>
          <w:szCs w:val="28"/>
        </w:rPr>
        <w:t xml:space="preserve"> </w:t>
      </w:r>
      <w:r w:rsidRPr="00CA5336">
        <w:rPr>
          <w:rFonts w:ascii="Arial Narrow" w:hAnsi="Arial Narrow" w:cs="Arial"/>
          <w:color w:val="000000" w:themeColor="text1"/>
        </w:rPr>
        <w:t>o teodolito</w:t>
      </w:r>
    </w:p>
    <w:p w14:paraId="6516CDAF" w14:textId="77777777" w:rsidR="00BF493D" w:rsidRPr="00CA5336" w:rsidRDefault="00BF493D" w:rsidP="00B120C2">
      <w:pPr>
        <w:rPr>
          <w:rFonts w:ascii="Arial Narrow" w:eastAsia="Arial Narrow" w:hAnsi="Arial Narrow" w:cs="Arial"/>
          <w:color w:val="000000" w:themeColor="text1"/>
          <w:lang w:val="sk-SK"/>
        </w:rPr>
      </w:pPr>
    </w:p>
    <w:p w14:paraId="63DDA288" w14:textId="4AEDA654" w:rsidR="00BF493D" w:rsidRPr="00CA5336" w:rsidRDefault="00BF493D">
      <w:pPr>
        <w:pStyle w:val="Odsekzoznamu"/>
        <w:numPr>
          <w:ilvl w:val="0"/>
          <w:numId w:val="39"/>
        </w:numPr>
        <w:rPr>
          <w:rFonts w:ascii="Arial Narrow" w:hAnsi="Arial Narrow" w:cs="Arial"/>
        </w:rPr>
      </w:pPr>
      <w:r w:rsidRPr="00CA5336">
        <w:rPr>
          <w:rFonts w:ascii="Arial Narrow" w:hAnsi="Arial Narrow" w:cs="Arial"/>
        </w:rPr>
        <w:t>Utilizando a ocular de leitura, defina a leitura inicial no círculo horizontal e aponte a luneta para o primeiro ponto, o ponto mais alto do objeto.</w:t>
      </w:r>
    </w:p>
    <w:p w14:paraId="48B12129" w14:textId="1B3407D3" w:rsidR="00BF493D" w:rsidRPr="00CA5336" w:rsidRDefault="00BF493D">
      <w:pPr>
        <w:pStyle w:val="Odsekzoznamu"/>
        <w:numPr>
          <w:ilvl w:val="0"/>
          <w:numId w:val="39"/>
        </w:numPr>
        <w:rPr>
          <w:rFonts w:ascii="Arial Narrow" w:hAnsi="Arial Narrow" w:cs="Arial"/>
        </w:rPr>
      </w:pPr>
      <w:r w:rsidRPr="00CA5336">
        <w:rPr>
          <w:rFonts w:ascii="Arial Narrow" w:hAnsi="Arial Narrow" w:cs="Arial"/>
        </w:rPr>
        <w:t>Aponte sucessivamente a luneta para as extremidades superior e inferior do objeto e leia os valores no círculo horizontal.</w:t>
      </w:r>
    </w:p>
    <w:p w14:paraId="4E51EEFF" w14:textId="598AD60C" w:rsidR="00BF493D" w:rsidRPr="00CA5336" w:rsidRDefault="00BF493D">
      <w:pPr>
        <w:pStyle w:val="Odsekzoznamu"/>
        <w:numPr>
          <w:ilvl w:val="0"/>
          <w:numId w:val="39"/>
        </w:numPr>
        <w:rPr>
          <w:rFonts w:ascii="Arial Narrow" w:hAnsi="Arial Narrow" w:cs="Arial"/>
        </w:rPr>
      </w:pPr>
      <w:r w:rsidRPr="00CA5336">
        <w:rPr>
          <w:rFonts w:ascii="Arial Narrow" w:hAnsi="Arial Narrow" w:cs="Arial"/>
        </w:rPr>
        <w:t>Determine a amplitude dos ângulos de elevação e de depressão no círculo vertical.</w:t>
      </w:r>
    </w:p>
    <w:p w14:paraId="384A82F4" w14:textId="2F4147F6" w:rsidR="00BF493D" w:rsidRPr="00CA5336" w:rsidRDefault="00BF493D">
      <w:pPr>
        <w:pStyle w:val="Odsekzoznamu"/>
        <w:numPr>
          <w:ilvl w:val="0"/>
          <w:numId w:val="39"/>
        </w:numPr>
        <w:rPr>
          <w:rFonts w:ascii="Arial Narrow" w:hAnsi="Arial Narrow" w:cs="Arial"/>
        </w:rPr>
      </w:pPr>
      <w:r w:rsidRPr="00CA5336">
        <w:rPr>
          <w:rFonts w:ascii="Arial Narrow" w:hAnsi="Arial Narrow" w:cs="Arial"/>
        </w:rPr>
        <w:t>Escolha um segundo ponto fixo de medição </w:t>
      </w:r>
      <w:r w:rsidRPr="00CA5336">
        <w:rPr>
          <w:rStyle w:val="apple-converted-space"/>
          <w:rFonts w:ascii="Arial Narrow" w:hAnsi="Arial Narrow" w:cs="Arial"/>
        </w:rPr>
        <w:t> </w:t>
      </w:r>
      <w:r w:rsidRPr="00CA5336">
        <w:rPr>
          <w:rStyle w:val="Vrazn"/>
          <w:rFonts w:ascii="Arial Narrow" w:hAnsi="Arial Narrow" w:cs="Arial"/>
        </w:rPr>
        <w:t>– </w:t>
      </w:r>
      <w:r w:rsidRPr="00CA5336">
        <w:rPr>
          <w:rFonts w:ascii="Arial Narrow" w:hAnsi="Arial Narrow" w:cs="Arial"/>
        </w:rPr>
        <w:t>S2.</w:t>
      </w:r>
    </w:p>
    <w:p w14:paraId="1D8EAE13" w14:textId="7C2C401A" w:rsidR="00BF493D" w:rsidRPr="00CA5336" w:rsidRDefault="00BF493D">
      <w:pPr>
        <w:pStyle w:val="Odsekzoznamu"/>
        <w:numPr>
          <w:ilvl w:val="0"/>
          <w:numId w:val="39"/>
        </w:numPr>
        <w:rPr>
          <w:rFonts w:ascii="Arial Narrow" w:hAnsi="Arial Narrow" w:cs="Arial"/>
        </w:rPr>
      </w:pPr>
      <w:r w:rsidRPr="00CA5336">
        <w:rPr>
          <w:rFonts w:ascii="Arial Narrow" w:hAnsi="Arial Narrow" w:cs="Arial"/>
        </w:rPr>
        <w:t>Aponte a luneta para </w:t>
      </w:r>
      <w:r w:rsidRPr="00CA5336">
        <w:rPr>
          <w:rStyle w:val="apple-converted-space"/>
          <w:rFonts w:ascii="Arial Narrow" w:hAnsi="Arial Narrow" w:cs="Arial"/>
        </w:rPr>
        <w:t> </w:t>
      </w:r>
      <w:r w:rsidRPr="00CA5336">
        <w:rPr>
          <w:rStyle w:val="Vrazn"/>
          <w:rFonts w:ascii="Arial Narrow" w:hAnsi="Arial Narrow" w:cs="Arial"/>
        </w:rPr>
        <w:t>o </w:t>
      </w:r>
      <w:r w:rsidRPr="00CA5336">
        <w:rPr>
          <w:rStyle w:val="apple-converted-space"/>
          <w:rFonts w:ascii="Arial Narrow" w:hAnsi="Arial Narrow" w:cs="Arial"/>
        </w:rPr>
        <w:t> </w:t>
      </w:r>
      <w:r w:rsidRPr="00CA5336">
        <w:rPr>
          <w:rFonts w:ascii="Arial Narrow" w:hAnsi="Arial Narrow" w:cs="Arial"/>
        </w:rPr>
        <w:t>ponto S2 e leia o valor no círculo horizontal na primeira posição da luneta.</w:t>
      </w:r>
    </w:p>
    <w:p w14:paraId="2F7B983A" w14:textId="4FD61395" w:rsidR="00B120C2" w:rsidRPr="00CA5336" w:rsidRDefault="00BF493D">
      <w:pPr>
        <w:pStyle w:val="Odsekzoznamu"/>
        <w:numPr>
          <w:ilvl w:val="0"/>
          <w:numId w:val="39"/>
        </w:numPr>
        <w:rPr>
          <w:rFonts w:ascii="Arial Narrow" w:eastAsia="Arial Narrow" w:hAnsi="Arial Narrow" w:cs="Arial"/>
          <w:lang w:val="sk-SK"/>
        </w:rPr>
      </w:pPr>
      <w:r w:rsidRPr="00CA5336">
        <w:rPr>
          <w:rFonts w:ascii="Arial Narrow" w:hAnsi="Arial Narrow" w:cs="Arial"/>
        </w:rPr>
        <w:t>Meça a distância entre o ponto onde o teodolito está instalado e o </w:t>
      </w:r>
      <w:r w:rsidRPr="00CA5336">
        <w:rPr>
          <w:rStyle w:val="apple-converted-space"/>
          <w:rFonts w:ascii="Arial Narrow" w:hAnsi="Arial Narrow" w:cs="Arial"/>
        </w:rPr>
        <w:t> </w:t>
      </w:r>
      <w:r w:rsidRPr="00CA5336">
        <w:rPr>
          <w:rStyle w:val="Vrazn"/>
          <w:rFonts w:ascii="Arial Narrow" w:hAnsi="Arial Narrow" w:cs="Arial"/>
        </w:rPr>
        <w:t>ponto </w:t>
      </w:r>
      <w:r w:rsidRPr="00CA5336">
        <w:rPr>
          <w:rFonts w:ascii="Arial Narrow" w:hAnsi="Arial Narrow" w:cs="Arial"/>
        </w:rPr>
        <w:t>S2.</w:t>
      </w:r>
    </w:p>
    <w:p w14:paraId="0185A91C" w14:textId="5426B30F" w:rsidR="004C494E" w:rsidRPr="004C494E" w:rsidRDefault="004005D4" w:rsidP="004C494E">
      <w:pPr>
        <w:rPr>
          <w:rFonts w:ascii="Arial Narrow" w:eastAsia="Arial Narrow" w:hAnsi="Arial Narrow" w:cs="Arial Narrow"/>
          <w:color w:val="000000"/>
          <w:lang w:val="sk-SK"/>
        </w:rPr>
      </w:pPr>
      <w:r>
        <w:rPr>
          <w:rFonts w:ascii="Arial Narrow" w:eastAsia="Arial Narrow" w:hAnsi="Arial Narrow" w:cs="Arial Narrow"/>
          <w:noProof/>
          <w:color w:val="000000"/>
          <w:lang w:val="sk-SK"/>
        </w:rPr>
        <w:lastRenderedPageBreak/>
        <w:drawing>
          <wp:anchor distT="0" distB="0" distL="114300" distR="114300" simplePos="0" relativeHeight="251659264" behindDoc="1" locked="0" layoutInCell="1" allowOverlap="1" wp14:anchorId="3BB021E5" wp14:editId="5B9F1999">
            <wp:simplePos x="0" y="0"/>
            <wp:positionH relativeFrom="margin">
              <wp:posOffset>75111</wp:posOffset>
            </wp:positionH>
            <wp:positionV relativeFrom="paragraph">
              <wp:posOffset>0</wp:posOffset>
            </wp:positionV>
            <wp:extent cx="2593340" cy="4610735"/>
            <wp:effectExtent l="0" t="0" r="0" b="0"/>
            <wp:wrapTight wrapText="bothSides">
              <wp:wrapPolygon edited="0">
                <wp:start x="0" y="0"/>
                <wp:lineTo x="0" y="21508"/>
                <wp:lineTo x="21420" y="21508"/>
                <wp:lineTo x="21420" y="0"/>
                <wp:lineTo x="0" y="0"/>
              </wp:wrapPolygon>
            </wp:wrapTight>
            <wp:docPr id="25" name="Obrázok 25" descr="Obrázok, na ktorom je exteriér, ošatenie, osoba, nebo&#10;&#10;Obsah vygenerovaný umelou inteligenciou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ázok 25" descr="Obrázok, na ktorom je exteriér, ošatenie, osoba, nebo&#10;&#10;Obsah vygenerovaný umelou inteligenciou môže byť nesprávny.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3340" cy="461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494E">
        <w:rPr>
          <w:rFonts w:ascii="Arial Narrow" w:eastAsia="Arial Narrow" w:hAnsi="Arial Narrow" w:cs="Arial Narrow"/>
          <w:noProof/>
          <w:color w:val="000000"/>
          <w:lang w:val="sk-SK"/>
        </w:rPr>
        <w:drawing>
          <wp:inline distT="0" distB="0" distL="0" distR="0" wp14:anchorId="35854FC8" wp14:editId="265D1298">
            <wp:extent cx="2588179" cy="4601055"/>
            <wp:effectExtent l="0" t="0" r="3175" b="0"/>
            <wp:docPr id="23" name="Obrázok 23" descr="Obrázok, na ktorom je exteriér, ošatenie, obuv, zem&#10;&#10;Obsah vygenerovaný umelou inteligenciou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rázok 23" descr="Obrázok, na ktorom je exteriér, ošatenie, obuv, zem&#10;&#10;Obsah vygenerovaný umelou inteligenciou môže byť nesprávny.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8179" cy="460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F33D6" w14:textId="5EE5AE79" w:rsidR="00BF493D" w:rsidRPr="00CA5336" w:rsidRDefault="00BF493D">
      <w:pPr>
        <w:pStyle w:val="Odsekzoznamu"/>
        <w:numPr>
          <w:ilvl w:val="0"/>
          <w:numId w:val="39"/>
        </w:numPr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Instale e prepare o </w:t>
      </w:r>
      <w:r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Pr="00CA5336">
        <w:rPr>
          <w:rStyle w:val="Vrazn"/>
          <w:rFonts w:ascii="Arial Narrow" w:hAnsi="Arial Narrow" w:cs="Arial"/>
          <w:color w:val="000000" w:themeColor="text1"/>
        </w:rPr>
        <w:t>teodolito para </w:t>
      </w:r>
      <w:r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Pr="00CA5336">
        <w:rPr>
          <w:rFonts w:ascii="Arial Narrow" w:hAnsi="Arial Narrow" w:cs="Arial"/>
          <w:color w:val="000000" w:themeColor="text1"/>
        </w:rPr>
        <w:t>a medição no </w:t>
      </w:r>
      <w:r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Pr="00CA5336">
        <w:rPr>
          <w:rStyle w:val="Vrazn"/>
          <w:rFonts w:ascii="Arial Narrow" w:hAnsi="Arial Narrow" w:cs="Arial"/>
          <w:color w:val="000000" w:themeColor="text1"/>
        </w:rPr>
        <w:t>ponto </w:t>
      </w:r>
      <w:r w:rsidRPr="00CA5336">
        <w:rPr>
          <w:rFonts w:ascii="Arial Narrow" w:hAnsi="Arial Narrow" w:cs="Arial"/>
          <w:color w:val="000000" w:themeColor="text1"/>
        </w:rPr>
        <w:t>S2.</w:t>
      </w:r>
    </w:p>
    <w:p w14:paraId="52C453B6" w14:textId="7F7DA0F3" w:rsidR="00BF493D" w:rsidRPr="00CA5336" w:rsidRDefault="00BF493D">
      <w:pPr>
        <w:pStyle w:val="Odsekzoznamu"/>
        <w:numPr>
          <w:ilvl w:val="0"/>
          <w:numId w:val="39"/>
        </w:numPr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Utilizando a </w:t>
      </w:r>
      <w:r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Pr="00CA5336">
        <w:rPr>
          <w:rStyle w:val="Vrazn"/>
          <w:rFonts w:ascii="Arial Narrow" w:hAnsi="Arial Narrow" w:cs="Arial"/>
          <w:color w:val="000000" w:themeColor="text1"/>
        </w:rPr>
        <w:t>alavanca de </w:t>
      </w:r>
      <w:r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Pr="00CA5336">
        <w:rPr>
          <w:rFonts w:ascii="Arial Narrow" w:hAnsi="Arial Narrow" w:cs="Arial"/>
          <w:color w:val="000000" w:themeColor="text1"/>
        </w:rPr>
        <w:t>Mahler na ocular de leitura, defina a leitura inicial no círculo horizontal e aponte o telescópio para o primeiro </w:t>
      </w:r>
      <w:r w:rsidRPr="00CA5336">
        <w:rPr>
          <w:rStyle w:val="apple-converted-space"/>
          <w:rFonts w:ascii="Arial Narrow" w:hAnsi="Arial Narrow" w:cs="Arial"/>
          <w:color w:val="000000" w:themeColor="text1"/>
        </w:rPr>
        <w:t> </w:t>
      </w:r>
      <w:r w:rsidRPr="00CA5336">
        <w:rPr>
          <w:rStyle w:val="Vrazn"/>
          <w:rFonts w:ascii="Arial Narrow" w:hAnsi="Arial Narrow" w:cs="Arial"/>
          <w:color w:val="000000" w:themeColor="text1"/>
        </w:rPr>
        <w:t>ponto, </w:t>
      </w:r>
      <w:r w:rsidRPr="00CA5336">
        <w:rPr>
          <w:rFonts w:ascii="Arial Narrow" w:hAnsi="Arial Narrow" w:cs="Arial"/>
          <w:color w:val="000000" w:themeColor="text1"/>
        </w:rPr>
        <w:t>S1.</w:t>
      </w:r>
    </w:p>
    <w:p w14:paraId="50CC4515" w14:textId="2F10455A" w:rsidR="00BF493D" w:rsidRPr="00CA5336" w:rsidRDefault="00BF493D">
      <w:pPr>
        <w:pStyle w:val="Odsekzoznamu"/>
        <w:numPr>
          <w:ilvl w:val="0"/>
          <w:numId w:val="39"/>
        </w:numPr>
        <w:rPr>
          <w:rFonts w:ascii="Arial Narrow" w:hAnsi="Arial Narrow" w:cs="Arial"/>
          <w:color w:val="000000" w:themeColor="text1"/>
        </w:rPr>
      </w:pPr>
      <w:r w:rsidRPr="00CA5336">
        <w:rPr>
          <w:rFonts w:ascii="Arial Narrow" w:hAnsi="Arial Narrow" w:cs="Arial"/>
          <w:color w:val="000000" w:themeColor="text1"/>
        </w:rPr>
        <w:t>Aponte sucessivamente a luneta para as extremidades superior e inferior do objeto e leia os valores no círculo horizontal.</w:t>
      </w:r>
    </w:p>
    <w:p w14:paraId="78162A0C" w14:textId="75B674B4" w:rsidR="00BF493D" w:rsidRPr="00CA5336" w:rsidRDefault="00BF493D">
      <w:pPr>
        <w:pStyle w:val="Odsekzoznamu"/>
        <w:numPr>
          <w:ilvl w:val="0"/>
          <w:numId w:val="39"/>
        </w:numPr>
        <w:rPr>
          <w:rFonts w:ascii="Arial Narrow" w:eastAsia="Arial Narrow" w:hAnsi="Arial Narrow" w:cs="Arial Narrow"/>
          <w:color w:val="000000"/>
          <w:sz w:val="28"/>
          <w:szCs w:val="28"/>
          <w:lang w:val="sk-SK"/>
        </w:rPr>
      </w:pPr>
      <w:r w:rsidRPr="00CA5336">
        <w:rPr>
          <w:rFonts w:ascii="Arial Narrow" w:hAnsi="Arial Narrow" w:cs="Arial"/>
          <w:color w:val="000000" w:themeColor="text1"/>
        </w:rPr>
        <w:t>Determine a amplitude dos ângulos de elevação e de depressão no círculo vertical.</w:t>
      </w:r>
    </w:p>
    <w:p w14:paraId="149DD54B" w14:textId="77777777" w:rsidR="00BF493D" w:rsidRPr="00BF493D" w:rsidRDefault="00BF493D" w:rsidP="00BF493D">
      <w:pPr>
        <w:pStyle w:val="Odsekzoznamu"/>
        <w:rPr>
          <w:rFonts w:ascii="Arial Narrow" w:eastAsia="Arial Narrow" w:hAnsi="Arial Narrow" w:cs="Arial Narrow"/>
          <w:color w:val="000000"/>
          <w:lang w:val="sk-SK"/>
        </w:rPr>
      </w:pPr>
    </w:p>
    <w:p w14:paraId="26C023ED" w14:textId="1D863FBF" w:rsidR="004005D4" w:rsidRPr="00BF493D" w:rsidRDefault="00EF6F8E" w:rsidP="00BF493D">
      <w:pPr>
        <w:pStyle w:val="Odsekzoznamu"/>
        <w:rPr>
          <w:rFonts w:ascii="Arial Narrow" w:eastAsia="Arial Narrow" w:hAnsi="Arial Narrow" w:cs="Arial Narrow"/>
          <w:color w:val="000000"/>
          <w:lang w:val="sk-SK"/>
        </w:rPr>
      </w:pPr>
      <w:r>
        <w:rPr>
          <w:rFonts w:ascii="Arial Narrow" w:eastAsia="Arial Narrow" w:hAnsi="Arial Narrow" w:cs="Arial Narrow"/>
          <w:noProof/>
          <w:color w:val="000000"/>
          <w:lang w:val="sk-SK"/>
        </w:rPr>
        <w:drawing>
          <wp:inline distT="0" distB="0" distL="0" distR="0" wp14:anchorId="42484D17" wp14:editId="011539F5">
            <wp:extent cx="2641850" cy="1159693"/>
            <wp:effectExtent l="0" t="0" r="0" b="0"/>
            <wp:docPr id="1713257284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257284" name="Obrázok 1713257284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5723" cy="1170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29C66" w14:textId="7EAC412C" w:rsidR="004C494E" w:rsidRPr="00EF6F8E" w:rsidRDefault="00EF6F8E" w:rsidP="004C494E">
      <w:pPr>
        <w:rPr>
          <w:rFonts w:ascii="Arial Narrow" w:eastAsia="Arial Narrow" w:hAnsi="Arial Narrow" w:cs="Arial Narrow"/>
          <w:color w:val="000000"/>
          <w:lang w:val="sk-SK"/>
        </w:rPr>
      </w:pPr>
      <w:r>
        <w:rPr>
          <w:rFonts w:ascii="Arial Narrow" w:eastAsia="Arial Narrow" w:hAnsi="Arial Narrow" w:cs="Arial Narrow"/>
          <w:color w:val="000000"/>
          <w:lang w:val="sk-SK"/>
        </w:rPr>
        <w:t xml:space="preserve">       </w:t>
      </w:r>
      <w:r w:rsidR="004C494E" w:rsidRPr="00EF6F8E">
        <w:rPr>
          <w:rFonts w:ascii="Arial Narrow" w:eastAsia="Arial Narrow" w:hAnsi="Arial Narrow" w:cs="Arial Narrow"/>
          <w:color w:val="000000"/>
          <w:lang w:val="sk-SK"/>
        </w:rPr>
        <w:t xml:space="preserve">13. </w:t>
      </w:r>
      <w:r w:rsidRPr="00EF6F8E">
        <w:rPr>
          <w:rFonts w:ascii="Arial Narrow" w:eastAsia="Arial Narrow" w:hAnsi="Arial Narrow" w:cs="Arial Narrow"/>
          <w:color w:val="000000"/>
          <w:lang w:val="sk-SK"/>
        </w:rPr>
        <w:t>Utilizando trigonometria, determine a altura do objeto</w:t>
      </w:r>
      <w:r w:rsidR="004C494E" w:rsidRPr="00EF6F8E">
        <w:rPr>
          <w:rFonts w:ascii="Arial Narrow" w:eastAsia="Arial Narrow" w:hAnsi="Arial Narrow" w:cs="Arial Narrow"/>
          <w:color w:val="000000"/>
          <w:lang w:val="sk-SK"/>
        </w:rPr>
        <w:t xml:space="preserve"> </w:t>
      </w:r>
    </w:p>
    <w:p w14:paraId="4E006493" w14:textId="3C411102" w:rsidR="004C494E" w:rsidRPr="004C494E" w:rsidRDefault="004005D4" w:rsidP="004C494E">
      <w:pPr>
        <w:rPr>
          <w:rFonts w:ascii="Arial Narrow" w:eastAsia="Arial Narrow" w:hAnsi="Arial Narrow" w:cs="Arial Narrow"/>
          <w:color w:val="000000"/>
          <w:lang w:val="sk-SK"/>
        </w:rPr>
      </w:pPr>
      <w:r w:rsidRPr="000F103E">
        <w:rPr>
          <w:rFonts w:ascii="Arial Narrow" w:eastAsia="Arial Narrow" w:hAnsi="Arial Narrow" w:cs="Arial Narrow"/>
          <w:noProof/>
          <w:color w:val="000000"/>
          <w:lang w:val="sk-SK"/>
        </w:rPr>
        <w:lastRenderedPageBreak/>
        <w:drawing>
          <wp:inline distT="0" distB="0" distL="0" distR="0" wp14:anchorId="27365ECF" wp14:editId="6BDFDFF2">
            <wp:extent cx="2982952" cy="2382401"/>
            <wp:effectExtent l="0" t="0" r="825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29125" t="22687" r="22133" b="-1134"/>
                    <a:stretch/>
                  </pic:blipFill>
                  <pic:spPr bwMode="auto">
                    <a:xfrm>
                      <a:off x="0" y="0"/>
                      <a:ext cx="3000137" cy="2396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A3B13E" w14:textId="77777777" w:rsidR="00EF6F8E" w:rsidRDefault="00EF6F8E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-webkit-standard" w:hAnsi="-webkit-standard"/>
          <w:color w:val="FFFFFF"/>
          <w:sz w:val="27"/>
          <w:szCs w:val="27"/>
        </w:rPr>
      </w:pPr>
      <w:r w:rsidRPr="00EF6F8E">
        <w:rPr>
          <w:rFonts w:ascii="Arial Narrow" w:hAnsi="Arial Narrow" w:cs="Arial"/>
          <w:color w:val="000000" w:themeColor="text1"/>
        </w:rPr>
        <w:t>Fórmulas para calcular a determinação trigonométrica da altura de </w:t>
      </w:r>
      <w:r w:rsidRPr="00EF6F8E">
        <w:rPr>
          <w:rFonts w:ascii="Arial Narrow" w:hAnsi="Arial Narrow"/>
          <w:color w:val="000000" w:themeColor="text1"/>
          <w:sz w:val="27"/>
          <w:szCs w:val="27"/>
        </w:rPr>
        <w:t xml:space="preserve"> </w:t>
      </w:r>
      <w:r w:rsidRPr="00EF6F8E">
        <w:rPr>
          <w:rFonts w:ascii="Arial Narrow" w:hAnsi="Arial Narrow"/>
          <w:color w:val="FFFFFF"/>
          <w:sz w:val="27"/>
          <w:szCs w:val="27"/>
        </w:rPr>
        <w:t>um</w:t>
      </w:r>
      <w:r>
        <w:rPr>
          <w:rFonts w:ascii="-webkit-standard" w:hAnsi="-webkit-standard"/>
          <w:color w:val="FFFFFF"/>
          <w:sz w:val="27"/>
          <w:szCs w:val="27"/>
        </w:rPr>
        <w:t xml:space="preserve"> o</w:t>
      </w:r>
    </w:p>
    <w:p w14:paraId="503BA0BC" w14:textId="7D9B4B46" w:rsidR="00F75F13" w:rsidRPr="00F75F13" w:rsidRDefault="00EF6F8E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>
        <w:rPr>
          <w:rFonts w:ascii="-webkit-standard" w:hAnsi="-webkit-standard"/>
          <w:color w:val="FFFFFF"/>
          <w:sz w:val="27"/>
          <w:szCs w:val="27"/>
        </w:rPr>
        <w:t>bjeto:</w:t>
      </w:r>
      <w:r w:rsidR="00F75F13" w:rsidRPr="00F75F13">
        <w:rPr>
          <w:rFonts w:ascii="Arial Narrow" w:eastAsia="Arial Narrow" w:hAnsi="Arial Narrow" w:cs="Arial Narrow"/>
          <w:color w:val="000000"/>
          <w:lang w:val="sk-SK"/>
        </w:rPr>
        <w:t> </w:t>
      </w:r>
    </w:p>
    <w:p w14:paraId="1A921D86" w14:textId="0D3E5263" w:rsidR="00F75F13" w:rsidRP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1. </w:t>
      </w:r>
      <w:r w:rsidR="00EF6F8E">
        <w:rPr>
          <w:rFonts w:ascii="Arial Narrow" w:eastAsia="Arial Narrow" w:hAnsi="Arial Narrow" w:cs="Arial Narrow"/>
          <w:color w:val="000000"/>
          <w:lang w:val="sk-SK"/>
        </w:rPr>
        <w:t>distância horizontal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d</w:t>
      </w:r>
    </w:p>
    <w:p w14:paraId="72836442" w14:textId="77777777" w:rsidR="00F75F13" w:rsidRP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75F13">
        <w:rPr>
          <w:rFonts w:ascii="Arial Narrow" w:eastAsia="Arial Narrow" w:hAnsi="Arial Narrow" w:cs="Arial Narrow"/>
          <w:color w:val="000000"/>
          <w:lang w:val="sk-SK"/>
        </w:rPr>
        <w:t>sin 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>ω2</w:t>
      </w:r>
    </w:p>
    <w:p w14:paraId="35AA3C3A" w14:textId="77777777" w:rsidR="00F75F13" w:rsidRP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75F13">
        <w:rPr>
          <w:rFonts w:ascii="Arial Narrow" w:eastAsia="Arial Narrow" w:hAnsi="Arial Narrow" w:cs="Arial Narrow"/>
          <w:color w:val="000000"/>
          <w:lang w:val="sk-SK"/>
        </w:rPr>
        <w:t>d1= 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>b 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>. -----------------</w:t>
      </w:r>
    </w:p>
    <w:p w14:paraId="5ED54779" w14:textId="77777777" w:rsidR="00F75F13" w:rsidRP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75F13">
        <w:rPr>
          <w:rFonts w:ascii="Arial Narrow" w:eastAsia="Arial Narrow" w:hAnsi="Arial Narrow" w:cs="Arial Narrow"/>
          <w:color w:val="000000"/>
          <w:lang w:val="sk-SK"/>
        </w:rPr>
        <w:t>sin(ω1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 xml:space="preserve"> 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>+ω2)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/>
      </w:r>
      <w:r w:rsidRPr="00F75F13">
        <w:rPr>
          <w:rFonts w:ascii="Arial Narrow" w:eastAsia="Arial Narrow" w:hAnsi="Arial Narrow" w:cs="Arial Narrow"/>
          <w:color w:val="000000"/>
          <w:lang w:val="sk-SK"/>
        </w:rPr>
        <w:t/>
      </w:r>
    </w:p>
    <w:p w14:paraId="3723D4F5" w14:textId="77777777" w:rsidR="00F75F13" w:rsidRP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75F13">
        <w:rPr>
          <w:rFonts w:ascii="Arial Narrow" w:eastAsia="Arial Narrow" w:hAnsi="Arial Narrow" w:cs="Arial Narrow"/>
          <w:color w:val="000000"/>
          <w:lang w:val="sk-SK"/>
        </w:rPr>
        <w:t> </w:t>
      </w:r>
    </w:p>
    <w:p w14:paraId="74AD9956" w14:textId="77777777" w:rsidR="00F75F13" w:rsidRP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75F13">
        <w:rPr>
          <w:rFonts w:ascii="Arial Narrow" w:eastAsia="Arial Narrow" w:hAnsi="Arial Narrow" w:cs="Arial Narrow"/>
          <w:color w:val="000000"/>
          <w:lang w:val="sk-SK"/>
        </w:rPr>
        <w:t>sin 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>ω1</w:t>
      </w:r>
    </w:p>
    <w:p w14:paraId="42E06C62" w14:textId="77777777" w:rsidR="00F75F13" w:rsidRP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75F13">
        <w:rPr>
          <w:rFonts w:ascii="Arial Narrow" w:eastAsia="Arial Narrow" w:hAnsi="Arial Narrow" w:cs="Arial Narrow"/>
          <w:color w:val="000000"/>
          <w:lang w:val="sk-SK"/>
        </w:rPr>
        <w:t>d2= 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>b 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>. -----------------</w:t>
      </w:r>
    </w:p>
    <w:p w14:paraId="36AAB40F" w14:textId="77777777" w:rsidR="00F75F13" w:rsidRP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75F13">
        <w:rPr>
          <w:rFonts w:ascii="Arial Narrow" w:eastAsia="Arial Narrow" w:hAnsi="Arial Narrow" w:cs="Arial Narrow"/>
          <w:color w:val="000000"/>
          <w:lang w:val="sk-SK"/>
        </w:rPr>
        <w:t>sin(ω1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 xml:space="preserve"> 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>+ω2)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/>
      </w:r>
      <w:r w:rsidRPr="00F75F13">
        <w:rPr>
          <w:rFonts w:ascii="Arial Narrow" w:eastAsia="Arial Narrow" w:hAnsi="Arial Narrow" w:cs="Arial Narrow"/>
          <w:color w:val="000000"/>
          <w:lang w:val="sk-SK"/>
        </w:rPr>
        <w:t/>
      </w:r>
    </w:p>
    <w:p w14:paraId="4DCA6FBA" w14:textId="77777777" w:rsidR="00F75F13" w:rsidRP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75F13">
        <w:rPr>
          <w:rFonts w:ascii="Arial Narrow" w:eastAsia="Arial Narrow" w:hAnsi="Arial Narrow" w:cs="Arial Narrow"/>
          <w:color w:val="000000"/>
          <w:lang w:val="sk-SK"/>
        </w:rPr>
        <w:t> </w:t>
      </w:r>
    </w:p>
    <w:p w14:paraId="6A2D08F6" w14:textId="77777777" w:rsidR="00F75F13" w:rsidRP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75F13">
        <w:rPr>
          <w:rFonts w:ascii="Arial Narrow" w:eastAsia="Arial Narrow" w:hAnsi="Arial Narrow" w:cs="Arial Narrow"/>
          <w:color w:val="000000"/>
          <w:lang w:val="sk-SK"/>
        </w:rPr>
        <w:t> </w:t>
      </w:r>
    </w:p>
    <w:p w14:paraId="5CBDAFC4" w14:textId="7A089364" w:rsidR="00F75F13" w:rsidRP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2. </w:t>
      </w:r>
      <w:r w:rsidR="00EF6F8E">
        <w:rPr>
          <w:rFonts w:ascii="Arial Narrow" w:eastAsia="Arial Narrow" w:hAnsi="Arial Narrow" w:cs="Arial Narrow"/>
          <w:color w:val="000000"/>
          <w:lang w:val="sk-SK"/>
        </w:rPr>
        <w:t>altura do objeto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H</w:t>
      </w:r>
    </w:p>
    <w:p w14:paraId="740CC958" w14:textId="77777777" w:rsidR="00F75F13" w:rsidRP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75F13">
        <w:rPr>
          <w:rFonts w:ascii="Arial Narrow" w:eastAsia="Arial Narrow" w:hAnsi="Arial Narrow" w:cs="Arial Narrow"/>
          <w:color w:val="000000"/>
          <w:lang w:val="sk-SK"/>
        </w:rPr>
        <w:t> </w:t>
      </w:r>
    </w:p>
    <w:p w14:paraId="29951853" w14:textId="634A3BA3" w:rsidR="00F75F13" w:rsidRP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75F13">
        <w:rPr>
          <w:rFonts w:ascii="Arial Narrow" w:eastAsia="Arial Narrow" w:hAnsi="Arial Narrow" w:cs="Arial Narrow"/>
          <w:color w:val="000000"/>
          <w:lang w:val="sk-SK"/>
        </w:rPr>
        <w:t>hA1 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>=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d1 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>.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tg(100 - 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>eA1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)</w:t>
      </w:r>
      <w:r>
        <w:rPr>
          <w:rFonts w:ascii="Arial Narrow" w:eastAsia="Arial Narrow" w:hAnsi="Arial Narrow" w:cs="Arial Narrow"/>
          <w:color w:val="000000"/>
          <w:lang w:val="sk-SK"/>
        </w:rPr>
        <w:t xml:space="preserve">    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(m)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/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hA2 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>=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d2 . tg(100- 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>eA2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)(m)</w:t>
      </w:r>
    </w:p>
    <w:p w14:paraId="57D2FC98" w14:textId="24F2DF38" w:rsidR="00F75F13" w:rsidRP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75F13">
        <w:rPr>
          <w:rFonts w:ascii="Arial Narrow" w:eastAsia="Arial Narrow" w:hAnsi="Arial Narrow" w:cs="Arial Narrow"/>
          <w:color w:val="000000"/>
          <w:lang w:val="sk-SK"/>
        </w:rPr>
        <w:t>hB1 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>=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d1 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>.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tg(100 - 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>eB1)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(m)</w:t>
      </w:r>
      <w:r>
        <w:rPr>
          <w:rFonts w:ascii="Arial Narrow" w:eastAsia="Arial Narrow" w:hAnsi="Arial Narrow" w:cs="Arial Narrow"/>
          <w:color w:val="000000"/>
          <w:lang w:val="sk-SK"/>
        </w:rPr>
        <w:t xml:space="preserve">      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 xml:space="preserve">hB2 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>= 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>d2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. tg(100- e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 xml:space="preserve"> B2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)(m)</w:t>
      </w:r>
    </w:p>
    <w:p w14:paraId="54314841" w14:textId="77777777" w:rsidR="00F75F13" w:rsidRP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75F13">
        <w:rPr>
          <w:rFonts w:ascii="Arial Narrow" w:eastAsia="Arial Narrow" w:hAnsi="Arial Narrow" w:cs="Arial Narrow"/>
          <w:color w:val="000000"/>
          <w:lang w:val="sk-SK"/>
        </w:rPr>
        <w:t> </w:t>
      </w:r>
    </w:p>
    <w:p w14:paraId="01ADDB2E" w14:textId="3FB966E7" w:rsidR="00F75F13" w:rsidRP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75F13">
        <w:rPr>
          <w:rFonts w:ascii="Arial Narrow" w:eastAsia="Arial Narrow" w:hAnsi="Arial Narrow" w:cs="Arial Narrow"/>
          <w:color w:val="000000"/>
          <w:lang w:val="sk-SK"/>
        </w:rPr>
        <w:t>H1= hA1 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>+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 </w:t>
      </w:r>
      <w:r>
        <w:rPr>
          <w:rFonts w:ascii="Arial Narrow" w:eastAsia="Arial Narrow" w:hAnsi="Arial Narrow" w:cs="Arial Narrow"/>
          <w:color w:val="000000"/>
          <w:lang w:val="sk-SK"/>
        </w:rPr>
        <w:t/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I 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>hB1I</w:t>
      </w:r>
      <w:r>
        <w:rPr>
          <w:rFonts w:ascii="Arial Narrow" w:eastAsia="Arial Narrow" w:hAnsi="Arial Narrow" w:cs="Arial Narrow"/>
          <w:color w:val="000000"/>
          <w:lang w:val="sk-SK"/>
        </w:rPr>
        <w:t/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(m) H2= hA2 + 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 xml:space="preserve">I 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 </w:t>
      </w:r>
      <w:r>
        <w:rPr>
          <w:rFonts w:ascii="Arial Narrow" w:eastAsia="Arial Narrow" w:hAnsi="Arial Narrow" w:cs="Arial Narrow"/>
          <w:color w:val="000000"/>
          <w:lang w:val="sk-SK"/>
        </w:rPr>
        <w:t/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hB2</w:t>
      </w:r>
      <w:r w:rsidRPr="00F75F13">
        <w:rPr>
          <w:rFonts w:ascii="Arial Narrow" w:eastAsia="Arial Narrow" w:hAnsi="Arial Narrow" w:cs="Arial Narrow"/>
          <w:color w:val="000000"/>
          <w:vertAlign w:val="subscript"/>
          <w:lang w:val="sk-SK"/>
        </w:rPr>
        <w:t xml:space="preserve"> </w:t>
      </w:r>
      <w:r>
        <w:rPr>
          <w:rFonts w:ascii="Arial Narrow" w:eastAsia="Arial Narrow" w:hAnsi="Arial Narrow" w:cs="Arial Narrow"/>
          <w:color w:val="000000"/>
          <w:lang w:val="sk-SK"/>
        </w:rPr>
        <w:t>I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(m)</w:t>
      </w:r>
    </w:p>
    <w:p w14:paraId="05BE26F7" w14:textId="77777777" w:rsidR="00F75F13" w:rsidRP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75F13">
        <w:rPr>
          <w:rFonts w:ascii="Arial Narrow" w:eastAsia="Arial Narrow" w:hAnsi="Arial Narrow" w:cs="Arial Narrow"/>
          <w:color w:val="000000"/>
          <w:lang w:val="sk-SK"/>
        </w:rPr>
        <w:t> </w:t>
      </w:r>
    </w:p>
    <w:p w14:paraId="6AE98E7F" w14:textId="2479D1A5" w:rsidR="00F75F13" w:rsidRP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H = </w:t>
      </w:r>
      <w:r>
        <w:rPr>
          <w:rFonts w:ascii="Arial Narrow" w:eastAsia="Arial Narrow" w:hAnsi="Arial Narrow" w:cs="Arial Narrow"/>
          <w:color w:val="000000"/>
          <w:lang w:val="sk-SK"/>
        </w:rPr>
        <w:t>( 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H1 </w:t>
      </w:r>
      <w:r>
        <w:rPr>
          <w:rFonts w:ascii="Arial Narrow" w:eastAsia="Arial Narrow" w:hAnsi="Arial Narrow" w:cs="Arial Narrow"/>
          <w:color w:val="000000"/>
          <w:lang w:val="sk-SK"/>
        </w:rPr>
        <w:t/>
      </w:r>
      <w:r w:rsidRPr="00F75F13">
        <w:rPr>
          <w:rFonts w:ascii="Arial Narrow" w:eastAsia="Arial Narrow" w:hAnsi="Arial Narrow" w:cs="Arial Narrow"/>
          <w:color w:val="000000"/>
          <w:lang w:val="sk-SK"/>
        </w:rPr>
        <w:t>+ H2) / 2 (m)</w:t>
      </w:r>
    </w:p>
    <w:p w14:paraId="1D0C9AE3" w14:textId="77777777" w:rsidR="00F75F13" w:rsidRP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75F13">
        <w:rPr>
          <w:rFonts w:ascii="Arial Narrow" w:eastAsia="Arial Narrow" w:hAnsi="Arial Narrow" w:cs="Arial Narrow"/>
          <w:color w:val="000000"/>
          <w:lang w:val="sk-SK"/>
        </w:rPr>
        <w:t> </w:t>
      </w:r>
    </w:p>
    <w:p w14:paraId="079EAB4B" w14:textId="3195C429" w:rsidR="00F75F13" w:rsidRP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3. </w:t>
      </w:r>
      <w:r w:rsidR="00EF6F8E">
        <w:rPr>
          <w:rFonts w:ascii="Arial Narrow" w:eastAsia="Arial Narrow" w:hAnsi="Arial Narrow" w:cs="Arial Narrow"/>
          <w:color w:val="000000"/>
          <w:lang w:val="sk-SK"/>
        </w:rPr>
        <w:t>Erro de medição ∆H =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I h1 </w:t>
      </w:r>
      <w:r>
        <w:rPr>
          <w:rFonts w:ascii="Arial Narrow" w:eastAsia="Arial Narrow" w:hAnsi="Arial Narrow" w:cs="Arial Narrow"/>
          <w:color w:val="000000"/>
          <w:lang w:val="sk-SK"/>
        </w:rPr>
        <w:t/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– h2 I </w:t>
      </w:r>
      <w:r>
        <w:rPr>
          <w:rFonts w:ascii="Arial Narrow" w:eastAsia="Arial Narrow" w:hAnsi="Arial Narrow" w:cs="Arial Narrow"/>
          <w:color w:val="000000"/>
          <w:lang w:val="sk-SK"/>
        </w:rPr>
        <w:t/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( m) </w:t>
      </w:r>
    </w:p>
    <w:p w14:paraId="6D1E11E4" w14:textId="4E3CA6DE" w:rsidR="00F75F13" w:rsidRP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4. </w:t>
      </w:r>
      <w:r w:rsidR="00EF6F8E">
        <w:rPr>
          <w:rFonts w:ascii="Arial Narrow" w:eastAsia="Arial Narrow" w:hAnsi="Arial Narrow" w:cs="Arial Narrow"/>
          <w:color w:val="000000"/>
          <w:lang w:val="sk-SK"/>
        </w:rPr>
        <w:t>Avaliação da precisão da medição (%): ∆H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 </w:t>
      </w:r>
      <w:r w:rsidRPr="00F75F13">
        <w:rPr>
          <w:rFonts w:ascii="Arial Narrow" w:eastAsia="Arial Narrow" w:hAnsi="Arial Narrow" w:cs="Arial Narrow"/>
          <w:color w:val="000000"/>
          <w:u w:val="single"/>
          <w:lang w:val="sk-SK"/>
        </w:rPr>
        <w:t xml:space="preserve">* 100 </w:t>
      </w:r>
    </w:p>
    <w:p w14:paraId="35A15A21" w14:textId="24BC0A0B" w:rsidR="00F75F13" w:rsidRP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75F13">
        <w:rPr>
          <w:rFonts w:ascii="Arial Narrow" w:eastAsia="Arial Narrow" w:hAnsi="Arial Narrow" w:cs="Arial Narrow"/>
          <w:color w:val="000000"/>
          <w:lang w:val="sk-SK"/>
        </w:rPr>
        <w:t>     </w:t>
      </w:r>
      <w:r>
        <w:rPr>
          <w:rFonts w:ascii="Arial Narrow" w:eastAsia="Arial Narrow" w:hAnsi="Arial Narrow" w:cs="Arial Narrow"/>
          <w:color w:val="000000"/>
          <w:lang w:val="sk-SK"/>
        </w:rPr>
        <w:t xml:space="preserve">                                                              </w:t>
      </w:r>
      <w:r w:rsidRPr="00F75F13">
        <w:rPr>
          <w:rFonts w:ascii="Arial Narrow" w:eastAsia="Arial Narrow" w:hAnsi="Arial Narrow" w:cs="Arial Narrow"/>
          <w:color w:val="000000"/>
          <w:lang w:val="sk-SK"/>
        </w:rPr>
        <w:t xml:space="preserve">     H</w:t>
      </w:r>
    </w:p>
    <w:p w14:paraId="0A0B7909" w14:textId="77777777" w:rsid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75F13">
        <w:rPr>
          <w:rFonts w:ascii="Arial Narrow" w:eastAsia="Arial Narrow" w:hAnsi="Arial Narrow" w:cs="Arial Narrow"/>
          <w:color w:val="000000"/>
          <w:lang w:val="sk-SK"/>
        </w:rPr>
        <w:t> </w:t>
      </w:r>
    </w:p>
    <w:p w14:paraId="752F07F6" w14:textId="2CDE6BF2" w:rsidR="00F75F13" w:rsidRDefault="00F75F13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</w:p>
    <w:p w14:paraId="63D98E0D" w14:textId="77777777" w:rsidR="00EF6F8E" w:rsidRDefault="00EF6F8E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</w:p>
    <w:p w14:paraId="1A877C6C" w14:textId="77777777" w:rsidR="00EF6F8E" w:rsidRDefault="00EF6F8E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</w:p>
    <w:p w14:paraId="1FB0D02D" w14:textId="77777777" w:rsidR="00EF6F8E" w:rsidRDefault="00EF6F8E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</w:p>
    <w:p w14:paraId="71A1D396" w14:textId="77777777" w:rsidR="00EF6F8E" w:rsidRDefault="00EF6F8E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</w:p>
    <w:p w14:paraId="56C07512" w14:textId="77777777" w:rsidR="00EF6F8E" w:rsidRDefault="00EF6F8E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</w:p>
    <w:p w14:paraId="3F1F9BBA" w14:textId="77777777" w:rsidR="00EF6F8E" w:rsidRPr="00F75F13" w:rsidRDefault="00EF6F8E" w:rsidP="00F75F1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</w:p>
    <w:p w14:paraId="2180B106" w14:textId="6C801F82" w:rsidR="002B5B53" w:rsidRDefault="002B5B53">
      <w:pPr>
        <w:pStyle w:val="Nadpis2"/>
        <w:spacing w:before="0" w:after="0"/>
        <w:rPr>
          <w:b/>
          <w:bCs/>
          <w:color w:val="C8102E"/>
          <w:sz w:val="28"/>
          <w:szCs w:val="28"/>
        </w:rPr>
      </w:pPr>
    </w:p>
    <w:p w14:paraId="6113F7F6" w14:textId="77777777" w:rsidR="002B5B53" w:rsidRDefault="000B08AF">
      <w:pPr>
        <w:pStyle w:val="Nadpis2"/>
        <w:spacing w:before="0" w:after="0"/>
        <w:rPr>
          <w:b/>
          <w:bCs/>
          <w:color w:val="C8102E"/>
          <w:sz w:val="28"/>
          <w:szCs w:val="28"/>
        </w:rPr>
      </w:pPr>
      <w:bookmarkStart w:id="24" w:name="_heading=h.ylxu4na8zqdz" w:colFirst="0" w:colLast="0"/>
      <w:bookmarkEnd w:id="24"/>
      <w:r>
        <w:rPr>
          <w:b/>
          <w:bCs/>
          <w:color w:val="C8102E"/>
          <w:sz w:val="28"/>
          <w:szCs w:val="28"/>
        </w:rPr>
        <w:t>Fase 4 – Reflexão e consolidação (Apresentar e relacionar)</w:t>
      </w:r>
    </w:p>
    <w:p w14:paraId="627C7E68" w14:textId="77777777" w:rsidR="00DB490B" w:rsidRDefault="00DB490B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color w:val="999999"/>
          <w:sz w:val="20"/>
          <w:szCs w:val="20"/>
        </w:rPr>
      </w:pPr>
    </w:p>
    <w:p w14:paraId="7BDD5031" w14:textId="27D37842" w:rsidR="00DB490B" w:rsidRPr="00EF6F8E" w:rsidRDefault="000B08AF" w:rsidP="00432E6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FF0000"/>
        </w:rPr>
      </w:pPr>
      <w:r w:rsidRPr="00DB490B">
        <w:rPr>
          <w:rFonts w:ascii="Arial Narrow" w:eastAsia="Arial Narrow" w:hAnsi="Arial Narrow" w:cs="Arial Narrow"/>
          <w:color w:val="FF0000"/>
        </w:rPr>
        <w:t xml:space="preserve">Apresentações dos grupos  </w:t>
      </w:r>
    </w:p>
    <w:p w14:paraId="3DD5A641" w14:textId="77777777" w:rsidR="00EF6F8E" w:rsidRPr="00AE3C1E" w:rsidRDefault="00EF6F8E" w:rsidP="00EF6F8E">
      <w:pPr>
        <w:pStyle w:val="Nadpis2"/>
        <w:rPr>
          <w:rFonts w:ascii="Arial Narrow" w:hAnsi="Arial Narrow"/>
          <w:b/>
          <w:bCs/>
          <w:color w:val="000000" w:themeColor="text1"/>
          <w:sz w:val="24"/>
          <w:szCs w:val="24"/>
        </w:rPr>
      </w:pPr>
      <w:r w:rsidRPr="00AE3C1E">
        <w:rPr>
          <w:rFonts w:ascii="Arial Narrow" w:hAnsi="Arial Narrow"/>
          <w:b/>
          <w:bCs/>
          <w:color w:val="000000" w:themeColor="text1"/>
          <w:sz w:val="24"/>
          <w:szCs w:val="24"/>
        </w:rPr>
        <w:t>Avaliação pelos pares do trabalho de projeto — baseada em pontos</w:t>
      </w:r>
    </w:p>
    <w:p w14:paraId="4857D4BF" w14:textId="77777777" w:rsidR="00EF6F8E" w:rsidRPr="00EF6F8E" w:rsidRDefault="00EF6F8E" w:rsidP="00EF6F8E">
      <w:pPr>
        <w:pStyle w:val="Normlnywebov"/>
        <w:rPr>
          <w:rFonts w:ascii="Arial Narrow" w:hAnsi="Arial Narrow"/>
          <w:color w:val="000000" w:themeColor="text1"/>
        </w:rPr>
      </w:pPr>
      <w:r w:rsidRPr="00EF6F8E">
        <w:rPr>
          <w:rStyle w:val="Vrazn"/>
          <w:rFonts w:ascii="Arial Narrow" w:hAnsi="Arial Narrow"/>
          <w:b w:val="0"/>
          <w:bCs w:val="0"/>
          <w:color w:val="000000" w:themeColor="text1"/>
        </w:rPr>
        <w:t>Disciplina: </w:t>
      </w:r>
      <w:r w:rsidRPr="00EF6F8E">
        <w:rPr>
          <w:rStyle w:val="apple-converted-space"/>
          <w:rFonts w:ascii="Arial Narrow" w:hAnsi="Arial Narrow"/>
          <w:color w:val="000000" w:themeColor="text1"/>
        </w:rPr>
        <w:t> </w:t>
      </w:r>
      <w:r w:rsidRPr="00EF6F8E">
        <w:rPr>
          <w:rFonts w:ascii="Arial Narrow" w:hAnsi="Arial Narrow"/>
          <w:color w:val="000000" w:themeColor="text1"/>
        </w:rPr>
        <w:t>Prática profissional – GeodesiaTópico: Determinação </w:t>
      </w:r>
      <w:r w:rsidRPr="00EF6F8E">
        <w:rPr>
          <w:rFonts w:ascii="Arial Narrow" w:hAnsi="Arial Narrow"/>
          <w:color w:val="000000" w:themeColor="text1"/>
        </w:rPr>
        <w:br/>
      </w:r>
      <w:r w:rsidRPr="00EF6F8E">
        <w:rPr>
          <w:rStyle w:val="Vrazn"/>
          <w:rFonts w:ascii="Arial Narrow" w:hAnsi="Arial Narrow"/>
          <w:b w:val="0"/>
          <w:bCs w:val="0"/>
          <w:color w:val="000000" w:themeColor="text1"/>
        </w:rPr>
        <w:t>da </w:t>
      </w:r>
      <w:r w:rsidRPr="00EF6F8E">
        <w:rPr>
          <w:rStyle w:val="apple-converted-space"/>
          <w:rFonts w:ascii="Arial Narrow" w:hAnsi="Arial Narrow"/>
          <w:color w:val="000000" w:themeColor="text1"/>
        </w:rPr>
        <w:t> </w:t>
      </w:r>
      <w:r w:rsidRPr="00EF6F8E">
        <w:rPr>
          <w:rFonts w:ascii="Arial Narrow" w:hAnsi="Arial Narrow"/>
          <w:color w:val="000000" w:themeColor="text1"/>
        </w:rPr>
        <w:t>altura de um objeto utilizando drones e GPS</w:t>
      </w:r>
    </w:p>
    <w:p w14:paraId="6C896D1D" w14:textId="77777777" w:rsidR="00EF6F8E" w:rsidRPr="00EF6F8E" w:rsidRDefault="00EF6F8E" w:rsidP="00EF6F8E">
      <w:pPr>
        <w:pStyle w:val="Normlnywebov"/>
        <w:rPr>
          <w:rFonts w:ascii="Arial Narrow" w:hAnsi="Arial Narrow"/>
          <w:color w:val="000000" w:themeColor="text1"/>
        </w:rPr>
      </w:pPr>
      <w:r w:rsidRPr="00EF6F8E">
        <w:rPr>
          <w:rStyle w:val="Vrazn"/>
          <w:rFonts w:ascii="Arial Narrow" w:hAnsi="Arial Narrow"/>
          <w:b w:val="0"/>
          <w:bCs w:val="0"/>
          <w:color w:val="000000" w:themeColor="text1"/>
        </w:rPr>
        <w:t>Aluno </w:t>
      </w:r>
      <w:r w:rsidRPr="00EF6F8E">
        <w:rPr>
          <w:rStyle w:val="apple-converted-space"/>
          <w:rFonts w:ascii="Arial Narrow" w:hAnsi="Arial Narrow"/>
          <w:color w:val="000000" w:themeColor="text1"/>
        </w:rPr>
        <w:t> </w:t>
      </w:r>
      <w:r w:rsidRPr="00EF6F8E">
        <w:rPr>
          <w:rFonts w:ascii="Arial Narrow" w:hAnsi="Arial Narrow"/>
          <w:color w:val="000000" w:themeColor="text1"/>
        </w:rPr>
        <w:t>/ equipa </w:t>
      </w:r>
      <w:r w:rsidRPr="00EF6F8E">
        <w:rPr>
          <w:rFonts w:ascii="Arial Narrow" w:hAnsi="Arial Narrow"/>
          <w:color w:val="000000" w:themeColor="text1"/>
        </w:rPr>
        <w:br/>
      </w:r>
      <w:r w:rsidRPr="00EF6F8E">
        <w:rPr>
          <w:rStyle w:val="Vrazn"/>
          <w:rFonts w:ascii="Arial Narrow" w:hAnsi="Arial Narrow"/>
          <w:b w:val="0"/>
          <w:bCs w:val="0"/>
          <w:color w:val="000000" w:themeColor="text1"/>
        </w:rPr>
        <w:t>avaliado(a): </w:t>
      </w:r>
      <w:r w:rsidRPr="00EF6F8E">
        <w:rPr>
          <w:rStyle w:val="apple-converted-space"/>
          <w:rFonts w:ascii="Arial Narrow" w:hAnsi="Arial Narrow"/>
          <w:color w:val="000000" w:themeColor="text1"/>
        </w:rPr>
        <w:t> </w:t>
      </w:r>
      <w:r w:rsidRPr="00EF6F8E">
        <w:rPr>
          <w:rFonts w:ascii="Arial Narrow" w:hAnsi="Arial Narrow"/>
          <w:color w:val="000000" w:themeColor="text1"/>
        </w:rPr>
        <w:t>........................................................Aluno </w:t>
      </w:r>
      <w:r w:rsidRPr="00EF6F8E">
        <w:rPr>
          <w:rFonts w:ascii="Arial Narrow" w:hAnsi="Arial Narrow"/>
          <w:color w:val="000000" w:themeColor="text1"/>
        </w:rPr>
        <w:br/>
      </w:r>
      <w:r w:rsidRPr="00EF6F8E">
        <w:rPr>
          <w:rStyle w:val="Vrazn"/>
          <w:rFonts w:ascii="Arial Narrow" w:hAnsi="Arial Narrow"/>
          <w:b w:val="0"/>
          <w:bCs w:val="0"/>
          <w:color w:val="000000" w:themeColor="text1"/>
        </w:rPr>
        <w:t>avaliador: </w:t>
      </w:r>
      <w:r w:rsidRPr="00EF6F8E">
        <w:rPr>
          <w:rStyle w:val="apple-converted-space"/>
          <w:rFonts w:ascii="Arial Narrow" w:hAnsi="Arial Narrow"/>
          <w:color w:val="000000" w:themeColor="text1"/>
        </w:rPr>
        <w:t> </w:t>
      </w:r>
      <w:r w:rsidRPr="00EF6F8E">
        <w:rPr>
          <w:rFonts w:ascii="Arial Narrow" w:hAnsi="Arial Narrow"/>
          <w:color w:val="000000" w:themeColor="text1"/>
        </w:rPr>
        <w:t>........................................................Turma: </w:t>
      </w:r>
      <w:r w:rsidRPr="00EF6F8E">
        <w:rPr>
          <w:rFonts w:ascii="Arial Narrow" w:hAnsi="Arial Narrow"/>
          <w:color w:val="000000" w:themeColor="text1"/>
        </w:rPr>
        <w:br/>
      </w:r>
      <w:r w:rsidRPr="00EF6F8E">
        <w:rPr>
          <w:rStyle w:val="Vrazn"/>
          <w:rFonts w:ascii="Arial Narrow" w:hAnsi="Arial Narrow"/>
          <w:b w:val="0"/>
          <w:bCs w:val="0"/>
          <w:color w:val="000000" w:themeColor="text1"/>
        </w:rPr>
        <w:t>.....................Data: </w:t>
      </w:r>
      <w:r w:rsidRPr="00EF6F8E">
        <w:rPr>
          <w:rStyle w:val="apple-converted-space"/>
          <w:rFonts w:ascii="Arial Narrow" w:hAnsi="Arial Narrow"/>
          <w:color w:val="000000" w:themeColor="text1"/>
        </w:rPr>
        <w:t> </w:t>
      </w:r>
      <w:r w:rsidRPr="00EF6F8E">
        <w:rPr>
          <w:rFonts w:ascii="Arial Narrow" w:hAnsi="Arial Narrow"/>
          <w:color w:val="000000" w:themeColor="text1"/>
        </w:rPr>
        <w:t>.....................</w:t>
      </w:r>
    </w:p>
    <w:p w14:paraId="221C83CC" w14:textId="77777777" w:rsidR="00432E62" w:rsidRPr="00432E62" w:rsidRDefault="00F134CE" w:rsidP="00432E6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lang w:val="sk-SK"/>
        </w:rPr>
      </w:pPr>
      <w:r w:rsidRPr="00F134CE">
        <w:rPr>
          <w:rFonts w:ascii="Arial Narrow" w:eastAsia="Arial Narrow" w:hAnsi="Arial Narrow" w:cs="Arial Narrow"/>
          <w:noProof/>
          <w:lang w:val="sk-SK"/>
        </w:rPr>
        <w:pict w14:anchorId="3475C405">
          <v:rect id="_x0000_i1051" alt="" style="width:141.5pt;height:211pt;mso-width-percent:0;mso-height-percent:0;mso-width-percent:0;mso-height-percent:0" o:hrpct="312" o:hralign="center" o:hrstd="t" o:hr="t" fillcolor="#a0a0a0" stroked="f"/>
        </w:pict>
      </w:r>
    </w:p>
    <w:p w14:paraId="64039DBB" w14:textId="77777777" w:rsidR="00EF6F8E" w:rsidRPr="00AE3C1E" w:rsidRDefault="00EF6F8E" w:rsidP="00EF6F8E">
      <w:pPr>
        <w:pStyle w:val="Nadpis2"/>
        <w:rPr>
          <w:rFonts w:ascii="Arial Narrow" w:hAnsi="Arial Narrow"/>
          <w:b/>
          <w:bCs/>
          <w:color w:val="000000" w:themeColor="text1"/>
          <w:sz w:val="24"/>
          <w:szCs w:val="24"/>
        </w:rPr>
      </w:pPr>
      <w:r w:rsidRPr="00AE3C1E">
        <w:rPr>
          <w:rFonts w:ascii="Arial Narrow" w:hAnsi="Arial Narrow"/>
          <w:b/>
          <w:bCs/>
          <w:color w:val="000000" w:themeColor="text1"/>
          <w:sz w:val="24"/>
          <w:szCs w:val="24"/>
        </w:rPr>
        <w:t>1. Vertente profissional do projeto — máx. 20 pontos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7"/>
        <w:gridCol w:w="487"/>
        <w:gridCol w:w="487"/>
        <w:gridCol w:w="487"/>
        <w:gridCol w:w="502"/>
      </w:tblGrid>
      <w:tr w:rsidR="00EF6F8E" w:rsidRPr="00EF6F8E" w14:paraId="511BD5E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C6F91B" w14:textId="77777777" w:rsidR="00EF6F8E" w:rsidRPr="00EF6F8E" w:rsidRDefault="00EF6F8E" w:rsidP="00EF6F8E">
            <w:pPr>
              <w:rPr>
                <w:rFonts w:ascii="Arial Narrow" w:hAnsi="Arial Narrow"/>
              </w:rPr>
            </w:pPr>
            <w:r w:rsidRPr="00EF6F8E">
              <w:rPr>
                <w:rFonts w:ascii="Arial Narrow" w:hAnsi="Arial Narrow"/>
              </w:rPr>
              <w:t>Critério</w:t>
            </w:r>
          </w:p>
        </w:tc>
        <w:tc>
          <w:tcPr>
            <w:tcW w:w="0" w:type="auto"/>
            <w:vAlign w:val="center"/>
            <w:hideMark/>
          </w:tcPr>
          <w:p w14:paraId="614F6968" w14:textId="77777777" w:rsidR="00EF6F8E" w:rsidRPr="00EF6F8E" w:rsidRDefault="00EF6F8E">
            <w:pPr>
              <w:jc w:val="center"/>
              <w:rPr>
                <w:rFonts w:ascii="Arial Narrow" w:hAnsi="Arial Narrow"/>
              </w:rPr>
            </w:pPr>
            <w:r w:rsidRPr="00EF6F8E">
              <w:rPr>
                <w:rFonts w:ascii="Arial Narrow" w:hAnsi="Arial Narrow"/>
              </w:rPr>
              <w:t>5 pontos</w:t>
            </w:r>
          </w:p>
        </w:tc>
        <w:tc>
          <w:tcPr>
            <w:tcW w:w="0" w:type="auto"/>
            <w:vAlign w:val="center"/>
            <w:hideMark/>
          </w:tcPr>
          <w:p w14:paraId="3E8BAA80" w14:textId="77777777" w:rsidR="00EF6F8E" w:rsidRPr="00EF6F8E" w:rsidRDefault="00EF6F8E">
            <w:pPr>
              <w:jc w:val="center"/>
              <w:rPr>
                <w:rFonts w:ascii="Arial Narrow" w:hAnsi="Arial Narrow"/>
              </w:rPr>
            </w:pPr>
            <w:r w:rsidRPr="00EF6F8E">
              <w:rPr>
                <w:rFonts w:ascii="Arial Narrow" w:hAnsi="Arial Narrow"/>
              </w:rPr>
              <w:t>4 pontos</w:t>
            </w:r>
          </w:p>
        </w:tc>
        <w:tc>
          <w:tcPr>
            <w:tcW w:w="0" w:type="auto"/>
            <w:vAlign w:val="center"/>
            <w:hideMark/>
          </w:tcPr>
          <w:p w14:paraId="0F18C3AC" w14:textId="77777777" w:rsidR="00EF6F8E" w:rsidRPr="00EF6F8E" w:rsidRDefault="00EF6F8E">
            <w:pPr>
              <w:jc w:val="center"/>
              <w:rPr>
                <w:rFonts w:ascii="Arial Narrow" w:hAnsi="Arial Narrow"/>
              </w:rPr>
            </w:pPr>
            <w:r w:rsidRPr="00EF6F8E">
              <w:rPr>
                <w:rFonts w:ascii="Arial Narrow" w:hAnsi="Arial Narrow"/>
              </w:rPr>
              <w:t>3 pontos</w:t>
            </w:r>
          </w:p>
        </w:tc>
        <w:tc>
          <w:tcPr>
            <w:tcW w:w="0" w:type="auto"/>
            <w:vAlign w:val="center"/>
            <w:hideMark/>
          </w:tcPr>
          <w:p w14:paraId="441768CA" w14:textId="77777777" w:rsidR="00EF6F8E" w:rsidRPr="00EF6F8E" w:rsidRDefault="00EF6F8E">
            <w:pPr>
              <w:jc w:val="center"/>
              <w:rPr>
                <w:rFonts w:ascii="Arial Narrow" w:hAnsi="Arial Narrow"/>
              </w:rPr>
            </w:pPr>
            <w:r w:rsidRPr="00EF6F8E">
              <w:rPr>
                <w:rFonts w:ascii="Arial Narrow" w:hAnsi="Arial Narrow"/>
              </w:rPr>
              <w:t>2 pontos</w:t>
            </w:r>
          </w:p>
        </w:tc>
      </w:tr>
      <w:tr w:rsidR="00EF6F8E" w:rsidRPr="00EF6F8E" w14:paraId="404E89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EA4541" w14:textId="77777777" w:rsidR="00EF6F8E" w:rsidRPr="00EF6F8E" w:rsidRDefault="00EF6F8E">
            <w:pPr>
              <w:rPr>
                <w:rFonts w:ascii="Arial Narrow" w:hAnsi="Arial Narrow"/>
              </w:rPr>
            </w:pPr>
            <w:r w:rsidRPr="00EF6F8E">
              <w:rPr>
                <w:rFonts w:ascii="Arial Narrow" w:hAnsi="Arial Narrow"/>
              </w:rPr>
              <w:t>Método selecionado para determinar a altura do objeto</w:t>
            </w:r>
          </w:p>
        </w:tc>
        <w:tc>
          <w:tcPr>
            <w:tcW w:w="0" w:type="auto"/>
            <w:vAlign w:val="center"/>
            <w:hideMark/>
          </w:tcPr>
          <w:p w14:paraId="3D6FA0E3" w14:textId="77777777" w:rsidR="00EF6F8E" w:rsidRPr="00EF6F8E" w:rsidRDefault="00EF6F8E">
            <w:pPr>
              <w:rPr>
                <w:rFonts w:ascii="Arial Narrow" w:hAnsi="Arial Narrow"/>
              </w:rPr>
            </w:pPr>
            <w:r w:rsidRPr="00EF6F8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E7BE8DF" w14:textId="77777777" w:rsidR="00EF6F8E" w:rsidRPr="00EF6F8E" w:rsidRDefault="00EF6F8E">
            <w:pPr>
              <w:rPr>
                <w:rFonts w:ascii="Arial Narrow" w:hAnsi="Arial Narrow"/>
              </w:rPr>
            </w:pPr>
            <w:r w:rsidRPr="00EF6F8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2A1ACFE" w14:textId="77777777" w:rsidR="00EF6F8E" w:rsidRPr="00EF6F8E" w:rsidRDefault="00EF6F8E">
            <w:pPr>
              <w:rPr>
                <w:rFonts w:ascii="Arial Narrow" w:hAnsi="Arial Narrow"/>
              </w:rPr>
            </w:pPr>
            <w:r w:rsidRPr="00EF6F8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F768163" w14:textId="77777777" w:rsidR="00EF6F8E" w:rsidRPr="00EF6F8E" w:rsidRDefault="00EF6F8E">
            <w:pPr>
              <w:rPr>
                <w:rFonts w:ascii="Arial Narrow" w:hAnsi="Arial Narrow"/>
              </w:rPr>
            </w:pPr>
            <w:r w:rsidRPr="00EF6F8E">
              <w:rPr>
                <w:rFonts w:ascii="Segoe UI Symbol" w:hAnsi="Segoe UI Symbol" w:cs="Segoe UI Symbol"/>
              </w:rPr>
              <w:t>☐</w:t>
            </w:r>
          </w:p>
        </w:tc>
      </w:tr>
      <w:tr w:rsidR="00EF6F8E" w:rsidRPr="00EF6F8E" w14:paraId="010820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F292B8" w14:textId="77777777" w:rsidR="00EF6F8E" w:rsidRPr="00EF6F8E" w:rsidRDefault="00EF6F8E">
            <w:pPr>
              <w:rPr>
                <w:rFonts w:ascii="Arial Narrow" w:hAnsi="Arial Narrow"/>
              </w:rPr>
            </w:pPr>
            <w:r w:rsidRPr="00EF6F8E">
              <w:rPr>
                <w:rFonts w:ascii="Arial Narrow" w:hAnsi="Arial Narrow"/>
              </w:rPr>
              <w:t>Utilização de dados do drone e do GPS</w:t>
            </w:r>
          </w:p>
        </w:tc>
        <w:tc>
          <w:tcPr>
            <w:tcW w:w="0" w:type="auto"/>
            <w:vAlign w:val="center"/>
            <w:hideMark/>
          </w:tcPr>
          <w:p w14:paraId="37F355DD" w14:textId="77777777" w:rsidR="00EF6F8E" w:rsidRPr="00EF6F8E" w:rsidRDefault="00EF6F8E">
            <w:pPr>
              <w:rPr>
                <w:rFonts w:ascii="Arial Narrow" w:hAnsi="Arial Narrow"/>
              </w:rPr>
            </w:pPr>
            <w:r w:rsidRPr="00EF6F8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D31E1E5" w14:textId="77777777" w:rsidR="00EF6F8E" w:rsidRPr="00EF6F8E" w:rsidRDefault="00EF6F8E">
            <w:pPr>
              <w:rPr>
                <w:rFonts w:ascii="Arial Narrow" w:hAnsi="Arial Narrow"/>
              </w:rPr>
            </w:pPr>
            <w:r w:rsidRPr="00EF6F8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DB3C32A" w14:textId="77777777" w:rsidR="00EF6F8E" w:rsidRPr="00EF6F8E" w:rsidRDefault="00EF6F8E">
            <w:pPr>
              <w:rPr>
                <w:rFonts w:ascii="Arial Narrow" w:hAnsi="Arial Narrow"/>
              </w:rPr>
            </w:pPr>
            <w:r w:rsidRPr="00EF6F8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4530C36" w14:textId="77777777" w:rsidR="00EF6F8E" w:rsidRPr="00EF6F8E" w:rsidRDefault="00EF6F8E">
            <w:pPr>
              <w:rPr>
                <w:rFonts w:ascii="Arial Narrow" w:hAnsi="Arial Narrow"/>
              </w:rPr>
            </w:pPr>
            <w:r w:rsidRPr="00EF6F8E">
              <w:rPr>
                <w:rFonts w:ascii="Segoe UI Symbol" w:hAnsi="Segoe UI Symbol" w:cs="Segoe UI Symbol"/>
              </w:rPr>
              <w:t>☐</w:t>
            </w:r>
          </w:p>
        </w:tc>
      </w:tr>
      <w:tr w:rsidR="00EF6F8E" w:rsidRPr="00EF6F8E" w14:paraId="599A18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E4DFFF" w14:textId="77777777" w:rsidR="00EF6F8E" w:rsidRPr="00EF6F8E" w:rsidRDefault="00EF6F8E">
            <w:pPr>
              <w:rPr>
                <w:rFonts w:ascii="Arial Narrow" w:hAnsi="Arial Narrow"/>
              </w:rPr>
            </w:pPr>
            <w:r w:rsidRPr="00EF6F8E">
              <w:rPr>
                <w:rFonts w:ascii="Arial Narrow" w:hAnsi="Arial Narrow"/>
              </w:rPr>
              <w:t>Precisão do cálculo da altura do objeto</w:t>
            </w:r>
          </w:p>
        </w:tc>
        <w:tc>
          <w:tcPr>
            <w:tcW w:w="0" w:type="auto"/>
            <w:vAlign w:val="center"/>
            <w:hideMark/>
          </w:tcPr>
          <w:p w14:paraId="7A720BAE" w14:textId="77777777" w:rsidR="00EF6F8E" w:rsidRPr="00EF6F8E" w:rsidRDefault="00EF6F8E">
            <w:pPr>
              <w:rPr>
                <w:rFonts w:ascii="Arial Narrow" w:hAnsi="Arial Narrow"/>
              </w:rPr>
            </w:pPr>
            <w:r w:rsidRPr="00EF6F8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43719F3" w14:textId="77777777" w:rsidR="00EF6F8E" w:rsidRPr="00EF6F8E" w:rsidRDefault="00EF6F8E">
            <w:pPr>
              <w:rPr>
                <w:rFonts w:ascii="Arial Narrow" w:hAnsi="Arial Narrow"/>
              </w:rPr>
            </w:pPr>
            <w:r w:rsidRPr="00EF6F8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0EB2138" w14:textId="77777777" w:rsidR="00EF6F8E" w:rsidRPr="00EF6F8E" w:rsidRDefault="00EF6F8E">
            <w:pPr>
              <w:rPr>
                <w:rFonts w:ascii="Arial Narrow" w:hAnsi="Arial Narrow"/>
              </w:rPr>
            </w:pPr>
            <w:r w:rsidRPr="00EF6F8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766460C" w14:textId="77777777" w:rsidR="00EF6F8E" w:rsidRPr="00EF6F8E" w:rsidRDefault="00EF6F8E">
            <w:pPr>
              <w:rPr>
                <w:rFonts w:ascii="Arial Narrow" w:hAnsi="Arial Narrow"/>
              </w:rPr>
            </w:pPr>
            <w:r w:rsidRPr="00EF6F8E">
              <w:rPr>
                <w:rFonts w:ascii="Segoe UI Symbol" w:hAnsi="Segoe UI Symbol" w:cs="Segoe UI Symbol"/>
              </w:rPr>
              <w:t>☐</w:t>
            </w:r>
          </w:p>
        </w:tc>
      </w:tr>
      <w:tr w:rsidR="00EF6F8E" w:rsidRPr="00EF6F8E" w14:paraId="03F77B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BDB1ED" w14:textId="77777777" w:rsidR="00EF6F8E" w:rsidRPr="00EF6F8E" w:rsidRDefault="00EF6F8E">
            <w:pPr>
              <w:rPr>
                <w:rFonts w:ascii="Arial Narrow" w:hAnsi="Arial Narrow"/>
              </w:rPr>
            </w:pPr>
            <w:r w:rsidRPr="00EF6F8E">
              <w:rPr>
                <w:rFonts w:ascii="Arial Narrow" w:hAnsi="Arial Narrow"/>
              </w:rPr>
              <w:t>Qualidade técnica da explicação do procedimento</w:t>
            </w:r>
          </w:p>
        </w:tc>
        <w:tc>
          <w:tcPr>
            <w:tcW w:w="0" w:type="auto"/>
            <w:vAlign w:val="center"/>
            <w:hideMark/>
          </w:tcPr>
          <w:p w14:paraId="135F88EC" w14:textId="77777777" w:rsidR="00EF6F8E" w:rsidRPr="00EF6F8E" w:rsidRDefault="00EF6F8E">
            <w:pPr>
              <w:rPr>
                <w:rFonts w:ascii="Arial Narrow" w:hAnsi="Arial Narrow"/>
              </w:rPr>
            </w:pPr>
            <w:r w:rsidRPr="00EF6F8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3148593" w14:textId="77777777" w:rsidR="00EF6F8E" w:rsidRPr="00EF6F8E" w:rsidRDefault="00EF6F8E">
            <w:pPr>
              <w:rPr>
                <w:rFonts w:ascii="Arial Narrow" w:hAnsi="Arial Narrow"/>
              </w:rPr>
            </w:pPr>
            <w:r w:rsidRPr="00EF6F8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55528F3" w14:textId="77777777" w:rsidR="00EF6F8E" w:rsidRPr="00EF6F8E" w:rsidRDefault="00EF6F8E">
            <w:pPr>
              <w:rPr>
                <w:rFonts w:ascii="Arial Narrow" w:hAnsi="Arial Narrow"/>
              </w:rPr>
            </w:pPr>
            <w:r w:rsidRPr="00EF6F8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F10D63B" w14:textId="77777777" w:rsidR="00EF6F8E" w:rsidRPr="00EF6F8E" w:rsidRDefault="00EF6F8E">
            <w:pPr>
              <w:rPr>
                <w:rFonts w:ascii="Arial Narrow" w:hAnsi="Arial Narrow"/>
              </w:rPr>
            </w:pPr>
            <w:r w:rsidRPr="00EF6F8E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483ACDAB" w14:textId="77777777" w:rsidR="00EF6F8E" w:rsidRPr="00EF6F8E" w:rsidRDefault="00EF6F8E" w:rsidP="00EF6F8E">
      <w:pPr>
        <w:pStyle w:val="Normlnywebov"/>
        <w:rPr>
          <w:rFonts w:ascii="Arial Narrow" w:hAnsi="Arial Narrow"/>
          <w:color w:val="000000" w:themeColor="text1"/>
        </w:rPr>
      </w:pPr>
      <w:r w:rsidRPr="00EF6F8E">
        <w:rPr>
          <w:rStyle w:val="Vrazn"/>
          <w:rFonts w:ascii="Arial Narrow" w:hAnsi="Arial Narrow"/>
          <w:b w:val="0"/>
          <w:bCs w:val="0"/>
          <w:color w:val="000000" w:themeColor="text1"/>
        </w:rPr>
        <w:t>Total de pontos: </w:t>
      </w:r>
      <w:r w:rsidRPr="00EF6F8E">
        <w:rPr>
          <w:rStyle w:val="apple-converted-space"/>
          <w:rFonts w:ascii="Arial Narrow" w:hAnsi="Arial Narrow"/>
          <w:color w:val="000000" w:themeColor="text1"/>
        </w:rPr>
        <w:t> </w:t>
      </w:r>
      <w:r w:rsidRPr="00EF6F8E">
        <w:rPr>
          <w:rFonts w:ascii="Arial Narrow" w:hAnsi="Arial Narrow"/>
          <w:color w:val="000000" w:themeColor="text1"/>
        </w:rPr>
        <w:t>........ / 20</w:t>
      </w:r>
    </w:p>
    <w:p w14:paraId="12F0F390" w14:textId="77777777" w:rsidR="00EF6F8E" w:rsidRPr="00EF6F8E" w:rsidRDefault="00EF6F8E" w:rsidP="00EF6F8E">
      <w:pPr>
        <w:pStyle w:val="Normlnywebov"/>
        <w:rPr>
          <w:rFonts w:ascii="Arial Narrow" w:hAnsi="Arial Narrow"/>
          <w:color w:val="000000" w:themeColor="text1"/>
        </w:rPr>
      </w:pPr>
      <w:r w:rsidRPr="00EF6F8E">
        <w:rPr>
          <w:rStyle w:val="Vrazn"/>
          <w:rFonts w:ascii="Arial Narrow" w:hAnsi="Arial Narrow"/>
          <w:b w:val="0"/>
          <w:bCs w:val="0"/>
          <w:color w:val="000000" w:themeColor="text1"/>
        </w:rPr>
        <w:t/>
      </w:r>
      <w:r w:rsidRPr="00EF6F8E">
        <w:rPr>
          <w:rFonts w:ascii="Arial Narrow" w:hAnsi="Arial Narrow"/>
          <w:color w:val="000000" w:themeColor="text1"/>
        </w:rPr>
        <w:br/>
        <w:t>Comentário:.........................................................................................................................</w:t>
      </w:r>
    </w:p>
    <w:p w14:paraId="4AE85E57" w14:textId="77777777" w:rsidR="00432E62" w:rsidRPr="00432E62" w:rsidRDefault="00F134CE" w:rsidP="00432E6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lang w:val="sk-SK"/>
        </w:rPr>
      </w:pPr>
      <w:r w:rsidRPr="00F134CE">
        <w:rPr>
          <w:rFonts w:ascii="Arial Narrow" w:eastAsia="Arial Narrow" w:hAnsi="Arial Narrow" w:cs="Arial Narrow"/>
          <w:noProof/>
          <w:lang w:val="sk-SK"/>
        </w:rPr>
        <w:lastRenderedPageBreak/>
        <w:pict w14:anchorId="778694AF">
          <v:rect id="_x0000_i1050" alt="" style="width:141.5pt;height:211pt;mso-width-percent:0;mso-height-percent:0;mso-width-percent:0;mso-height-percent:0" o:hrpct="312" o:hralign="center" o:hrstd="t" o:hr="t" fillcolor="#a0a0a0" stroked="f"/>
        </w:pict>
      </w:r>
    </w:p>
    <w:p w14:paraId="1F88E5FE" w14:textId="77777777" w:rsidR="00AC742F" w:rsidRPr="00AE3C1E" w:rsidRDefault="00AC742F" w:rsidP="00AC742F">
      <w:pPr>
        <w:pStyle w:val="Nadpis2"/>
        <w:rPr>
          <w:rFonts w:ascii="Arial Narrow" w:hAnsi="Arial Narrow"/>
          <w:b/>
          <w:bCs/>
          <w:color w:val="000000" w:themeColor="text1"/>
          <w:sz w:val="24"/>
          <w:szCs w:val="24"/>
        </w:rPr>
      </w:pPr>
      <w:r w:rsidRPr="00AE3C1E">
        <w:rPr>
          <w:rFonts w:ascii="Arial Narrow" w:hAnsi="Arial Narrow"/>
          <w:b/>
          <w:bCs/>
          <w:color w:val="000000" w:themeColor="text1"/>
          <w:sz w:val="24"/>
          <w:szCs w:val="24"/>
        </w:rPr>
        <w:t>2. Implementação prática do projeto — máx. 15 pontos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9"/>
        <w:gridCol w:w="1144"/>
        <w:gridCol w:w="655"/>
        <w:gridCol w:w="487"/>
        <w:gridCol w:w="502"/>
      </w:tblGrid>
      <w:tr w:rsidR="00AC742F" w:rsidRPr="00AC742F" w14:paraId="5B1CD3E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EBF679" w14:textId="77777777" w:rsidR="00AC742F" w:rsidRPr="00AC742F" w:rsidRDefault="00AC742F" w:rsidP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Arial Narrow" w:hAnsi="Arial Narrow"/>
                <w:color w:val="000000" w:themeColor="text1"/>
              </w:rPr>
              <w:t>Critério</w:t>
            </w:r>
          </w:p>
        </w:tc>
        <w:tc>
          <w:tcPr>
            <w:tcW w:w="0" w:type="auto"/>
            <w:vAlign w:val="center"/>
            <w:hideMark/>
          </w:tcPr>
          <w:p w14:paraId="345B6F74" w14:textId="4F39519D" w:rsidR="00AC742F" w:rsidRPr="00AC742F" w:rsidRDefault="00AC742F">
            <w:pPr>
              <w:jc w:val="center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 xml:space="preserve">            </w:t>
            </w:r>
            <w:r w:rsidRPr="00AC742F">
              <w:rPr>
                <w:rFonts w:ascii="Arial Narrow" w:hAnsi="Arial Narrow"/>
                <w:color w:val="000000" w:themeColor="text1"/>
              </w:rPr>
              <w:t>5 pontos</w:t>
            </w:r>
          </w:p>
        </w:tc>
        <w:tc>
          <w:tcPr>
            <w:tcW w:w="0" w:type="auto"/>
            <w:vAlign w:val="center"/>
            <w:hideMark/>
          </w:tcPr>
          <w:p w14:paraId="32CF7368" w14:textId="546C99C6" w:rsidR="00AC742F" w:rsidRPr="00AC742F" w:rsidRDefault="00AC742F">
            <w:pPr>
              <w:jc w:val="center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 xml:space="preserve">  </w:t>
            </w:r>
            <w:r w:rsidRPr="00AC742F">
              <w:rPr>
                <w:rFonts w:ascii="Arial Narrow" w:hAnsi="Arial Narrow"/>
                <w:color w:val="000000" w:themeColor="text1"/>
              </w:rPr>
              <w:t>4 pontos</w:t>
            </w:r>
          </w:p>
        </w:tc>
        <w:tc>
          <w:tcPr>
            <w:tcW w:w="0" w:type="auto"/>
            <w:vAlign w:val="center"/>
            <w:hideMark/>
          </w:tcPr>
          <w:p w14:paraId="5B8B3472" w14:textId="77777777" w:rsidR="00AC742F" w:rsidRPr="00AC742F" w:rsidRDefault="00AC742F">
            <w:pPr>
              <w:jc w:val="center"/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Arial Narrow" w:hAnsi="Arial Narrow"/>
                <w:color w:val="000000" w:themeColor="text1"/>
              </w:rPr>
              <w:t>3 pontos</w:t>
            </w:r>
          </w:p>
        </w:tc>
        <w:tc>
          <w:tcPr>
            <w:tcW w:w="0" w:type="auto"/>
            <w:vAlign w:val="center"/>
            <w:hideMark/>
          </w:tcPr>
          <w:p w14:paraId="0667E730" w14:textId="77777777" w:rsidR="00AC742F" w:rsidRPr="00AC742F" w:rsidRDefault="00AC742F">
            <w:pPr>
              <w:jc w:val="center"/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Arial Narrow" w:hAnsi="Arial Narrow"/>
                <w:color w:val="000000" w:themeColor="text1"/>
              </w:rPr>
              <w:t>2 pontos</w:t>
            </w:r>
          </w:p>
        </w:tc>
      </w:tr>
      <w:tr w:rsidR="00AC742F" w:rsidRPr="00AC742F" w14:paraId="726F3E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F96ED2" w14:textId="77777777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Arial Narrow" w:hAnsi="Arial Narrow"/>
                <w:color w:val="000000" w:themeColor="text1"/>
              </w:rPr>
              <w:t>Organização do trabalho de campo</w:t>
            </w:r>
          </w:p>
        </w:tc>
        <w:tc>
          <w:tcPr>
            <w:tcW w:w="0" w:type="auto"/>
            <w:vAlign w:val="center"/>
            <w:hideMark/>
          </w:tcPr>
          <w:p w14:paraId="2B1D79CF" w14:textId="553889D0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Segoe UI Symbol" w:hAnsi="Segoe UI Symbol" w:cs="Segoe UI Symbol"/>
                <w:color w:val="000000" w:themeColor="text1"/>
              </w:rPr>
              <w:t xml:space="preserve">            </w:t>
            </w: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4D6B5EB" w14:textId="5BEAC3BC" w:rsidR="00AC742F" w:rsidRPr="00AC742F" w:rsidRDefault="00AC742F" w:rsidP="00AC742F">
            <w:pPr>
              <w:ind w:hanging="182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Segoe UI Symbol" w:hAnsi="Segoe UI Symbol" w:cs="Segoe UI Symbol"/>
                <w:color w:val="000000" w:themeColor="text1"/>
              </w:rPr>
              <w:t xml:space="preserve">       </w:t>
            </w: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C0DC94B" w14:textId="77777777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7F022AE" w14:textId="77777777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AC742F" w:rsidRPr="00AC742F" w14:paraId="4E518D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B53E87" w14:textId="5167036F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Arial Narrow" w:hAnsi="Arial Narrow"/>
                <w:color w:val="000000" w:themeColor="text1"/>
              </w:rPr>
              <w:t>Cumprimento das normas de segurança</w:t>
            </w:r>
            <w:r>
              <w:rPr>
                <w:rFonts w:ascii="Arial Narrow" w:hAnsi="Arial Narrow"/>
                <w:color w:val="000000" w:themeColor="text1"/>
              </w:rPr>
              <w:t xml:space="preserve">                            </w:t>
            </w:r>
          </w:p>
        </w:tc>
        <w:tc>
          <w:tcPr>
            <w:tcW w:w="0" w:type="auto"/>
            <w:vAlign w:val="center"/>
            <w:hideMark/>
          </w:tcPr>
          <w:p w14:paraId="342C89F3" w14:textId="41048EA6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Segoe UI Symbol" w:hAnsi="Segoe UI Symbol" w:cs="Segoe UI Symbol"/>
                <w:color w:val="000000" w:themeColor="text1"/>
              </w:rPr>
              <w:t xml:space="preserve">            </w:t>
            </w: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BB4FF01" w14:textId="38D3BBDC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Segoe UI Symbol" w:hAnsi="Segoe UI Symbol" w:cs="Segoe UI Symbol"/>
                <w:color w:val="000000" w:themeColor="text1"/>
              </w:rPr>
              <w:t xml:space="preserve">    </w:t>
            </w: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9A78707" w14:textId="77777777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AF40431" w14:textId="77777777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AC742F" w:rsidRPr="00AC742F" w14:paraId="02CEC4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BA3F61" w14:textId="77777777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Arial Narrow" w:hAnsi="Arial Narrow"/>
                <w:color w:val="000000" w:themeColor="text1"/>
              </w:rPr>
              <w:t>Precisão e exaustividade da recolha de dados</w:t>
            </w:r>
          </w:p>
        </w:tc>
        <w:tc>
          <w:tcPr>
            <w:tcW w:w="0" w:type="auto"/>
            <w:vAlign w:val="center"/>
            <w:hideMark/>
          </w:tcPr>
          <w:p w14:paraId="691E2568" w14:textId="3261B99B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Segoe UI Symbol" w:hAnsi="Segoe UI Symbol" w:cs="Segoe UI Symbol"/>
                <w:color w:val="000000" w:themeColor="text1"/>
              </w:rPr>
              <w:t xml:space="preserve">            </w:t>
            </w: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48DF753" w14:textId="775784C0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Segoe UI Symbol" w:hAnsi="Segoe UI Symbol" w:cs="Segoe UI Symbol"/>
                <w:color w:val="000000" w:themeColor="text1"/>
              </w:rPr>
              <w:t xml:space="preserve">    </w:t>
            </w: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555FE40" w14:textId="77777777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F07A196" w14:textId="77777777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</w:tbl>
    <w:p w14:paraId="51479250" w14:textId="77777777" w:rsidR="00AC742F" w:rsidRPr="00AC742F" w:rsidRDefault="00AC742F" w:rsidP="00AC742F">
      <w:pPr>
        <w:pStyle w:val="Normlnywebov"/>
        <w:rPr>
          <w:rFonts w:ascii="Arial Narrow" w:hAnsi="Arial Narrow"/>
          <w:color w:val="000000" w:themeColor="text1"/>
        </w:rPr>
      </w:pPr>
      <w:r w:rsidRPr="00AC742F">
        <w:rPr>
          <w:rStyle w:val="Vrazn"/>
          <w:rFonts w:ascii="Arial Narrow" w:hAnsi="Arial Narrow"/>
          <w:b w:val="0"/>
          <w:bCs w:val="0"/>
          <w:color w:val="000000" w:themeColor="text1"/>
        </w:rPr>
        <w:t>Total de pontos: </w:t>
      </w:r>
      <w:r w:rsidRPr="00AC742F">
        <w:rPr>
          <w:rStyle w:val="apple-converted-space"/>
          <w:rFonts w:ascii="Arial Narrow" w:hAnsi="Arial Narrow"/>
          <w:color w:val="000000" w:themeColor="text1"/>
        </w:rPr>
        <w:t> </w:t>
      </w:r>
      <w:r w:rsidRPr="00AC742F">
        <w:rPr>
          <w:rFonts w:ascii="Arial Narrow" w:hAnsi="Arial Narrow"/>
          <w:color w:val="000000" w:themeColor="text1"/>
        </w:rPr>
        <w:t>........ / 15</w:t>
      </w:r>
    </w:p>
    <w:p w14:paraId="41C4DCDC" w14:textId="77777777" w:rsidR="00AC742F" w:rsidRDefault="00AC742F" w:rsidP="00AC742F">
      <w:pPr>
        <w:pStyle w:val="Normlnywebov"/>
        <w:rPr>
          <w:rFonts w:ascii="Arial Narrow" w:hAnsi="Arial Narrow"/>
          <w:color w:val="000000" w:themeColor="text1"/>
        </w:rPr>
      </w:pPr>
      <w:r w:rsidRPr="00AC742F">
        <w:rPr>
          <w:rStyle w:val="Vrazn"/>
          <w:rFonts w:ascii="Arial Narrow" w:hAnsi="Arial Narrow"/>
          <w:b w:val="0"/>
          <w:bCs w:val="0"/>
          <w:color w:val="000000" w:themeColor="text1"/>
        </w:rPr>
        <w:t/>
      </w:r>
      <w:r w:rsidRPr="00AC742F">
        <w:rPr>
          <w:rFonts w:ascii="Arial Narrow" w:hAnsi="Arial Narrow"/>
          <w:color w:val="000000" w:themeColor="text1"/>
        </w:rPr>
        <w:br/>
        <w:t>Comentário:.........................................................................................................................</w:t>
      </w:r>
    </w:p>
    <w:p w14:paraId="699346B5" w14:textId="77777777" w:rsidR="00AC742F" w:rsidRPr="00AC742F" w:rsidRDefault="00AC742F" w:rsidP="00AC742F">
      <w:pPr>
        <w:pStyle w:val="Normlnywebov"/>
        <w:rPr>
          <w:rFonts w:ascii="Arial Narrow" w:hAnsi="Arial Narrow"/>
          <w:color w:val="000000" w:themeColor="text1"/>
        </w:rPr>
      </w:pPr>
    </w:p>
    <w:p w14:paraId="6D27C498" w14:textId="77777777" w:rsidR="00432E62" w:rsidRPr="00432E62" w:rsidRDefault="00F134CE" w:rsidP="00432E6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lang w:val="sk-SK"/>
        </w:rPr>
      </w:pPr>
      <w:r w:rsidRPr="00F134CE">
        <w:rPr>
          <w:rFonts w:ascii="Arial Narrow" w:eastAsia="Arial Narrow" w:hAnsi="Arial Narrow" w:cs="Arial Narrow"/>
          <w:noProof/>
          <w:lang w:val="sk-SK"/>
        </w:rPr>
        <w:pict w14:anchorId="4DB610A4">
          <v:rect id="_x0000_i1049" alt="" style="width:141.5pt;height:211pt;mso-width-percent:0;mso-height-percent:0;mso-width-percent:0;mso-height-percent:0" o:hrpct="312" o:hralign="center" o:hrstd="t" o:hr="t" fillcolor="#a0a0a0" stroked="f"/>
        </w:pict>
      </w:r>
    </w:p>
    <w:p w14:paraId="0D1F01AC" w14:textId="77777777" w:rsidR="00AC742F" w:rsidRPr="00AE3C1E" w:rsidRDefault="00AC742F" w:rsidP="00AC742F">
      <w:pPr>
        <w:pStyle w:val="Nadpis2"/>
        <w:rPr>
          <w:rFonts w:ascii="Arial Narrow" w:hAnsi="Arial Narrow"/>
          <w:b/>
          <w:bCs/>
          <w:color w:val="000000" w:themeColor="text1"/>
          <w:sz w:val="24"/>
          <w:szCs w:val="24"/>
        </w:rPr>
      </w:pPr>
      <w:r w:rsidRPr="00AE3C1E">
        <w:rPr>
          <w:rFonts w:ascii="Arial Narrow" w:hAnsi="Arial Narrow"/>
          <w:b/>
          <w:bCs/>
          <w:color w:val="000000" w:themeColor="text1"/>
          <w:sz w:val="24"/>
          <w:szCs w:val="24"/>
        </w:rPr>
        <w:lastRenderedPageBreak/>
        <w:t>3. Cooperação em equipa — máx. 15 pontos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5"/>
        <w:gridCol w:w="487"/>
        <w:gridCol w:w="487"/>
        <w:gridCol w:w="487"/>
        <w:gridCol w:w="502"/>
      </w:tblGrid>
      <w:tr w:rsidR="00AC742F" w:rsidRPr="00AC742F" w14:paraId="02F5D42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8FE86A" w14:textId="77777777" w:rsidR="00AC742F" w:rsidRPr="00AC742F" w:rsidRDefault="00AC742F" w:rsidP="00AE3C1E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Arial Narrow" w:hAnsi="Arial Narrow"/>
                <w:color w:val="000000" w:themeColor="text1"/>
              </w:rPr>
              <w:t>Critério</w:t>
            </w:r>
          </w:p>
        </w:tc>
        <w:tc>
          <w:tcPr>
            <w:tcW w:w="0" w:type="auto"/>
            <w:vAlign w:val="center"/>
            <w:hideMark/>
          </w:tcPr>
          <w:p w14:paraId="20D42EE9" w14:textId="77777777" w:rsidR="00AC742F" w:rsidRPr="00AC742F" w:rsidRDefault="00AC742F">
            <w:pPr>
              <w:jc w:val="center"/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Arial Narrow" w:hAnsi="Arial Narrow"/>
                <w:color w:val="000000" w:themeColor="text1"/>
              </w:rPr>
              <w:t>5 pontos</w:t>
            </w:r>
          </w:p>
        </w:tc>
        <w:tc>
          <w:tcPr>
            <w:tcW w:w="0" w:type="auto"/>
            <w:vAlign w:val="center"/>
            <w:hideMark/>
          </w:tcPr>
          <w:p w14:paraId="071852A0" w14:textId="77777777" w:rsidR="00AC742F" w:rsidRPr="00AC742F" w:rsidRDefault="00AC742F">
            <w:pPr>
              <w:jc w:val="center"/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Arial Narrow" w:hAnsi="Arial Narrow"/>
                <w:color w:val="000000" w:themeColor="text1"/>
              </w:rPr>
              <w:t>4 pontos</w:t>
            </w:r>
          </w:p>
        </w:tc>
        <w:tc>
          <w:tcPr>
            <w:tcW w:w="0" w:type="auto"/>
            <w:vAlign w:val="center"/>
            <w:hideMark/>
          </w:tcPr>
          <w:p w14:paraId="4B267D85" w14:textId="77777777" w:rsidR="00AC742F" w:rsidRPr="00AC742F" w:rsidRDefault="00AC742F">
            <w:pPr>
              <w:jc w:val="center"/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Arial Narrow" w:hAnsi="Arial Narrow"/>
                <w:color w:val="000000" w:themeColor="text1"/>
              </w:rPr>
              <w:t>3 pontos</w:t>
            </w:r>
          </w:p>
        </w:tc>
        <w:tc>
          <w:tcPr>
            <w:tcW w:w="0" w:type="auto"/>
            <w:vAlign w:val="center"/>
            <w:hideMark/>
          </w:tcPr>
          <w:p w14:paraId="1EAA3667" w14:textId="77777777" w:rsidR="00AC742F" w:rsidRPr="00AC742F" w:rsidRDefault="00AC742F">
            <w:pPr>
              <w:jc w:val="center"/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Arial Narrow" w:hAnsi="Arial Narrow"/>
                <w:color w:val="000000" w:themeColor="text1"/>
              </w:rPr>
              <w:t>2 pontos</w:t>
            </w:r>
          </w:p>
        </w:tc>
      </w:tr>
      <w:tr w:rsidR="00AC742F" w:rsidRPr="00AC742F" w14:paraId="59E1E4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D8A1A1" w14:textId="77777777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Arial Narrow" w:hAnsi="Arial Narrow"/>
                <w:color w:val="000000" w:themeColor="text1"/>
              </w:rPr>
              <w:t>Divisão de tarefas no seio da equipa</w:t>
            </w:r>
          </w:p>
        </w:tc>
        <w:tc>
          <w:tcPr>
            <w:tcW w:w="0" w:type="auto"/>
            <w:vAlign w:val="center"/>
            <w:hideMark/>
          </w:tcPr>
          <w:p w14:paraId="30BD5F94" w14:textId="77777777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C08832F" w14:textId="77777777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D9D9AC9" w14:textId="77777777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247DC79" w14:textId="77777777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AC742F" w:rsidRPr="00AC742F" w14:paraId="598EA4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04F49A" w14:textId="77777777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Arial Narrow" w:hAnsi="Arial Narrow"/>
                <w:color w:val="000000" w:themeColor="text1"/>
              </w:rPr>
              <w:t>Participação ativa dos membros da equipa</w:t>
            </w:r>
          </w:p>
        </w:tc>
        <w:tc>
          <w:tcPr>
            <w:tcW w:w="0" w:type="auto"/>
            <w:vAlign w:val="center"/>
            <w:hideMark/>
          </w:tcPr>
          <w:p w14:paraId="3B288AF7" w14:textId="77777777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D680976" w14:textId="77777777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B3FC4A4" w14:textId="77777777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8679A14" w14:textId="77777777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AC742F" w:rsidRPr="00AC742F" w14:paraId="71C03D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3EBF9A" w14:textId="77777777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Arial Narrow" w:hAnsi="Arial Narrow"/>
                <w:color w:val="000000" w:themeColor="text1"/>
              </w:rPr>
              <w:t>Comunicação e cooperação mútua</w:t>
            </w:r>
          </w:p>
        </w:tc>
        <w:tc>
          <w:tcPr>
            <w:tcW w:w="0" w:type="auto"/>
            <w:vAlign w:val="center"/>
            <w:hideMark/>
          </w:tcPr>
          <w:p w14:paraId="124946D2" w14:textId="77777777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02EB1E5" w14:textId="77777777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A6B5C3C" w14:textId="77777777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3BE2C8F" w14:textId="77777777" w:rsidR="00AC742F" w:rsidRPr="00AC742F" w:rsidRDefault="00AC742F">
            <w:pPr>
              <w:rPr>
                <w:rFonts w:ascii="Arial Narrow" w:hAnsi="Arial Narrow"/>
                <w:color w:val="000000" w:themeColor="text1"/>
              </w:rPr>
            </w:pPr>
            <w:r w:rsidRPr="00AC742F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</w:tbl>
    <w:p w14:paraId="770C9887" w14:textId="77777777" w:rsidR="00AC742F" w:rsidRPr="00AC742F" w:rsidRDefault="00AC742F" w:rsidP="00AC742F">
      <w:pPr>
        <w:pStyle w:val="Normlnywebov"/>
        <w:rPr>
          <w:rFonts w:ascii="Arial Narrow" w:hAnsi="Arial Narrow"/>
          <w:color w:val="000000" w:themeColor="text1"/>
        </w:rPr>
      </w:pPr>
      <w:r w:rsidRPr="00AC742F">
        <w:rPr>
          <w:rStyle w:val="Vrazn"/>
          <w:rFonts w:ascii="Arial Narrow" w:hAnsi="Arial Narrow"/>
          <w:b w:val="0"/>
          <w:bCs w:val="0"/>
          <w:color w:val="000000" w:themeColor="text1"/>
        </w:rPr>
        <w:t>Total de pontos: </w:t>
      </w:r>
      <w:r w:rsidRPr="00AC742F">
        <w:rPr>
          <w:rStyle w:val="apple-converted-space"/>
          <w:rFonts w:ascii="Arial Narrow" w:hAnsi="Arial Narrow"/>
          <w:color w:val="000000" w:themeColor="text1"/>
        </w:rPr>
        <w:t> </w:t>
      </w:r>
      <w:r w:rsidRPr="00AC742F">
        <w:rPr>
          <w:rFonts w:ascii="Arial Narrow" w:hAnsi="Arial Narrow"/>
          <w:color w:val="000000" w:themeColor="text1"/>
        </w:rPr>
        <w:t>........ / 15</w:t>
      </w:r>
    </w:p>
    <w:p w14:paraId="44CB9BB8" w14:textId="77777777" w:rsidR="00432E62" w:rsidRPr="00432E62" w:rsidRDefault="00F134CE" w:rsidP="00432E6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lang w:val="sk-SK"/>
        </w:rPr>
      </w:pPr>
      <w:r w:rsidRPr="00F134CE">
        <w:rPr>
          <w:rFonts w:ascii="Arial Narrow" w:eastAsia="Arial Narrow" w:hAnsi="Arial Narrow" w:cs="Arial Narrow"/>
          <w:noProof/>
          <w:lang w:val="sk-SK"/>
        </w:rPr>
        <w:pict w14:anchorId="0CB0E818">
          <v:rect id="_x0000_i1048" alt="" style="width:141.5pt;height:211pt;mso-width-percent:0;mso-height-percent:0;mso-width-percent:0;mso-height-percent:0" o:hrpct="312" o:hralign="center" o:hrstd="t" o:hr="t" fillcolor="#a0a0a0" stroked="f"/>
        </w:pict>
      </w:r>
    </w:p>
    <w:p w14:paraId="49073E49" w14:textId="77777777" w:rsidR="00AE3C1E" w:rsidRPr="00AE3C1E" w:rsidRDefault="00AE3C1E" w:rsidP="00AE3C1E">
      <w:pPr>
        <w:pStyle w:val="Nadpis2"/>
        <w:rPr>
          <w:rFonts w:ascii="Arial Narrow" w:hAnsi="Arial Narrow"/>
          <w:b/>
          <w:bCs/>
          <w:color w:val="000000" w:themeColor="text1"/>
          <w:sz w:val="24"/>
          <w:szCs w:val="24"/>
        </w:rPr>
      </w:pPr>
      <w:r w:rsidRPr="00AE3C1E">
        <w:rPr>
          <w:rFonts w:ascii="Arial Narrow" w:hAnsi="Arial Narrow"/>
          <w:b/>
          <w:bCs/>
          <w:color w:val="000000" w:themeColor="text1"/>
          <w:sz w:val="24"/>
          <w:szCs w:val="24"/>
        </w:rPr>
        <w:t>4. Apresentação e resultados do projeto — máx. 20 pontos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6"/>
        <w:gridCol w:w="487"/>
        <w:gridCol w:w="487"/>
        <w:gridCol w:w="487"/>
        <w:gridCol w:w="502"/>
      </w:tblGrid>
      <w:tr w:rsidR="00AE3C1E" w:rsidRPr="00AE3C1E" w14:paraId="20F64DA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5ED60B2" w14:textId="77777777" w:rsidR="00AE3C1E" w:rsidRPr="00AE3C1E" w:rsidRDefault="00AE3C1E" w:rsidP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Arial Narrow" w:hAnsi="Arial Narrow"/>
                <w:color w:val="000000" w:themeColor="text1"/>
              </w:rPr>
              <w:t>Critério</w:t>
            </w:r>
          </w:p>
        </w:tc>
        <w:tc>
          <w:tcPr>
            <w:tcW w:w="0" w:type="auto"/>
            <w:vAlign w:val="center"/>
            <w:hideMark/>
          </w:tcPr>
          <w:p w14:paraId="6EA34EE6" w14:textId="77777777" w:rsidR="00AE3C1E" w:rsidRPr="00AE3C1E" w:rsidRDefault="00AE3C1E">
            <w:pPr>
              <w:jc w:val="center"/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Arial Narrow" w:hAnsi="Arial Narrow"/>
                <w:color w:val="000000" w:themeColor="text1"/>
              </w:rPr>
              <w:t>5 pontos</w:t>
            </w:r>
          </w:p>
        </w:tc>
        <w:tc>
          <w:tcPr>
            <w:tcW w:w="0" w:type="auto"/>
            <w:vAlign w:val="center"/>
            <w:hideMark/>
          </w:tcPr>
          <w:p w14:paraId="0A16BD47" w14:textId="77777777" w:rsidR="00AE3C1E" w:rsidRPr="00AE3C1E" w:rsidRDefault="00AE3C1E">
            <w:pPr>
              <w:jc w:val="center"/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Arial Narrow" w:hAnsi="Arial Narrow"/>
                <w:color w:val="000000" w:themeColor="text1"/>
              </w:rPr>
              <w:t>4 pontos</w:t>
            </w:r>
          </w:p>
        </w:tc>
        <w:tc>
          <w:tcPr>
            <w:tcW w:w="0" w:type="auto"/>
            <w:vAlign w:val="center"/>
            <w:hideMark/>
          </w:tcPr>
          <w:p w14:paraId="2567F9AD" w14:textId="77777777" w:rsidR="00AE3C1E" w:rsidRPr="00AE3C1E" w:rsidRDefault="00AE3C1E">
            <w:pPr>
              <w:jc w:val="center"/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Arial Narrow" w:hAnsi="Arial Narrow"/>
                <w:color w:val="000000" w:themeColor="text1"/>
              </w:rPr>
              <w:t>3 pontos</w:t>
            </w:r>
          </w:p>
        </w:tc>
        <w:tc>
          <w:tcPr>
            <w:tcW w:w="0" w:type="auto"/>
            <w:vAlign w:val="center"/>
            <w:hideMark/>
          </w:tcPr>
          <w:p w14:paraId="20E2341F" w14:textId="77777777" w:rsidR="00AE3C1E" w:rsidRPr="00AE3C1E" w:rsidRDefault="00AE3C1E">
            <w:pPr>
              <w:jc w:val="center"/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Arial Narrow" w:hAnsi="Arial Narrow"/>
                <w:color w:val="000000" w:themeColor="text1"/>
              </w:rPr>
              <w:t>2 pontos</w:t>
            </w:r>
          </w:p>
        </w:tc>
      </w:tr>
      <w:tr w:rsidR="00AE3C1E" w:rsidRPr="00AE3C1E" w14:paraId="47BB29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0E931B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Arial Narrow" w:hAnsi="Arial Narrow"/>
                <w:color w:val="000000" w:themeColor="text1"/>
              </w:rPr>
              <w:t>Clareza da apresentação</w:t>
            </w:r>
          </w:p>
        </w:tc>
        <w:tc>
          <w:tcPr>
            <w:tcW w:w="0" w:type="auto"/>
            <w:vAlign w:val="center"/>
            <w:hideMark/>
          </w:tcPr>
          <w:p w14:paraId="5E2E418F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F95E11E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3EA1165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5AA0CD5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AE3C1E" w:rsidRPr="00AE3C1E" w14:paraId="64D592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382487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Arial Narrow" w:hAnsi="Arial Narrow"/>
                <w:color w:val="000000" w:themeColor="text1"/>
              </w:rPr>
              <w:t>Clareza e organização da documentação</w:t>
            </w:r>
          </w:p>
        </w:tc>
        <w:tc>
          <w:tcPr>
            <w:tcW w:w="0" w:type="auto"/>
            <w:vAlign w:val="center"/>
            <w:hideMark/>
          </w:tcPr>
          <w:p w14:paraId="6EDE4D98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153B87A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3D90EB0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9156522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AE3C1E" w:rsidRPr="00AE3C1E" w14:paraId="528DF5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52FDF5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Arial Narrow" w:hAnsi="Arial Narrow"/>
                <w:color w:val="000000" w:themeColor="text1"/>
              </w:rPr>
              <w:t>Qualidade gráfica e formal dos resultados</w:t>
            </w:r>
          </w:p>
        </w:tc>
        <w:tc>
          <w:tcPr>
            <w:tcW w:w="0" w:type="auto"/>
            <w:vAlign w:val="center"/>
            <w:hideMark/>
          </w:tcPr>
          <w:p w14:paraId="3AE58C47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3434568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6CA5072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A7CD896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AE3C1E" w:rsidRPr="00AE3C1E" w14:paraId="66DDA0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FD8454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Arial Narrow" w:hAnsi="Arial Narrow"/>
                <w:color w:val="000000" w:themeColor="text1"/>
              </w:rPr>
              <w:t>Capacidade para defender os resultados</w:t>
            </w:r>
          </w:p>
        </w:tc>
        <w:tc>
          <w:tcPr>
            <w:tcW w:w="0" w:type="auto"/>
            <w:vAlign w:val="center"/>
            <w:hideMark/>
          </w:tcPr>
          <w:p w14:paraId="5ACA573E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F81BF5D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F972475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45E75E4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</w:tbl>
    <w:p w14:paraId="5F5FF49F" w14:textId="77777777" w:rsidR="00AE3C1E" w:rsidRPr="00AE3C1E" w:rsidRDefault="00AE3C1E" w:rsidP="00AE3C1E">
      <w:pPr>
        <w:pStyle w:val="Normlnywebov"/>
        <w:rPr>
          <w:rFonts w:ascii="Arial Narrow" w:hAnsi="Arial Narrow"/>
          <w:color w:val="000000" w:themeColor="text1"/>
        </w:rPr>
      </w:pPr>
      <w:r w:rsidRPr="00AE3C1E">
        <w:rPr>
          <w:rStyle w:val="Vrazn"/>
          <w:rFonts w:ascii="Arial Narrow" w:hAnsi="Arial Narrow"/>
          <w:b w:val="0"/>
          <w:bCs w:val="0"/>
          <w:color w:val="000000" w:themeColor="text1"/>
        </w:rPr>
        <w:t>Total de pontos: </w:t>
      </w:r>
      <w:r w:rsidRPr="00AE3C1E">
        <w:rPr>
          <w:rStyle w:val="apple-converted-space"/>
          <w:rFonts w:ascii="Arial Narrow" w:hAnsi="Arial Narrow"/>
          <w:color w:val="000000" w:themeColor="text1"/>
        </w:rPr>
        <w:t> </w:t>
      </w:r>
      <w:r w:rsidRPr="00AE3C1E">
        <w:rPr>
          <w:rFonts w:ascii="Arial Narrow" w:hAnsi="Arial Narrow"/>
          <w:color w:val="000000" w:themeColor="text1"/>
        </w:rPr>
        <w:t>........ / 20</w:t>
      </w:r>
    </w:p>
    <w:p w14:paraId="3D0A59FF" w14:textId="77777777" w:rsidR="00432E62" w:rsidRPr="00432E62" w:rsidRDefault="00F134CE" w:rsidP="00432E6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lang w:val="sk-SK"/>
        </w:rPr>
      </w:pPr>
      <w:r w:rsidRPr="00F134CE">
        <w:rPr>
          <w:rFonts w:ascii="Arial Narrow" w:eastAsia="Arial Narrow" w:hAnsi="Arial Narrow" w:cs="Arial Narrow"/>
          <w:noProof/>
          <w:lang w:val="sk-SK"/>
        </w:rPr>
        <w:lastRenderedPageBreak/>
        <w:pict w14:anchorId="09DC501F">
          <v:rect id="_x0000_i1047" alt="" style="width:141.5pt;height:211pt;mso-width-percent:0;mso-height-percent:0;mso-width-percent:0;mso-height-percent:0" o:hrpct="312" o:hralign="center" o:hrstd="t" o:hr="t" fillcolor="#a0a0a0" stroked="f"/>
        </w:pict>
      </w:r>
    </w:p>
    <w:p w14:paraId="6698807C" w14:textId="77777777" w:rsidR="00AE3C1E" w:rsidRPr="00AE3C1E" w:rsidRDefault="00AE3C1E" w:rsidP="00AE3C1E">
      <w:pPr>
        <w:pStyle w:val="Nadpis2"/>
        <w:rPr>
          <w:rFonts w:ascii="Arial Narrow" w:hAnsi="Arial Narrow"/>
          <w:b/>
          <w:bCs/>
          <w:color w:val="000000" w:themeColor="text1"/>
          <w:sz w:val="24"/>
          <w:szCs w:val="24"/>
        </w:rPr>
      </w:pPr>
      <w:r w:rsidRPr="00AE3C1E">
        <w:rPr>
          <w:rFonts w:ascii="Arial Narrow" w:hAnsi="Arial Narrow"/>
          <w:b/>
          <w:bCs/>
          <w:color w:val="000000" w:themeColor="text1"/>
          <w:sz w:val="24"/>
          <w:szCs w:val="24"/>
        </w:rPr>
        <w:t>5. Impressão geral e contributo do projeto — máx. 10 pontos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3"/>
        <w:gridCol w:w="487"/>
        <w:gridCol w:w="487"/>
        <w:gridCol w:w="487"/>
        <w:gridCol w:w="502"/>
      </w:tblGrid>
      <w:tr w:rsidR="00AE3C1E" w:rsidRPr="00AE3C1E" w14:paraId="6B31ACE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86158E" w14:textId="77777777" w:rsidR="00AE3C1E" w:rsidRPr="00AE3C1E" w:rsidRDefault="00AE3C1E" w:rsidP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Arial Narrow" w:hAnsi="Arial Narrow"/>
                <w:color w:val="000000" w:themeColor="text1"/>
              </w:rPr>
              <w:t>Critério</w:t>
            </w:r>
          </w:p>
        </w:tc>
        <w:tc>
          <w:tcPr>
            <w:tcW w:w="0" w:type="auto"/>
            <w:vAlign w:val="center"/>
            <w:hideMark/>
          </w:tcPr>
          <w:p w14:paraId="49F58967" w14:textId="77777777" w:rsidR="00AE3C1E" w:rsidRPr="00AE3C1E" w:rsidRDefault="00AE3C1E">
            <w:pPr>
              <w:jc w:val="center"/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Arial Narrow" w:hAnsi="Arial Narrow"/>
                <w:color w:val="000000" w:themeColor="text1"/>
              </w:rPr>
              <w:t>5 pontos</w:t>
            </w:r>
          </w:p>
        </w:tc>
        <w:tc>
          <w:tcPr>
            <w:tcW w:w="0" w:type="auto"/>
            <w:vAlign w:val="center"/>
            <w:hideMark/>
          </w:tcPr>
          <w:p w14:paraId="6BA523AF" w14:textId="77777777" w:rsidR="00AE3C1E" w:rsidRPr="00AE3C1E" w:rsidRDefault="00AE3C1E">
            <w:pPr>
              <w:jc w:val="center"/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Arial Narrow" w:hAnsi="Arial Narrow"/>
                <w:color w:val="000000" w:themeColor="text1"/>
              </w:rPr>
              <w:t>4 pontos</w:t>
            </w:r>
          </w:p>
        </w:tc>
        <w:tc>
          <w:tcPr>
            <w:tcW w:w="0" w:type="auto"/>
            <w:vAlign w:val="center"/>
            <w:hideMark/>
          </w:tcPr>
          <w:p w14:paraId="3956E6A9" w14:textId="77777777" w:rsidR="00AE3C1E" w:rsidRPr="00AE3C1E" w:rsidRDefault="00AE3C1E">
            <w:pPr>
              <w:jc w:val="center"/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Arial Narrow" w:hAnsi="Arial Narrow"/>
                <w:color w:val="000000" w:themeColor="text1"/>
              </w:rPr>
              <w:t>3 pontos</w:t>
            </w:r>
          </w:p>
        </w:tc>
        <w:tc>
          <w:tcPr>
            <w:tcW w:w="0" w:type="auto"/>
            <w:vAlign w:val="center"/>
            <w:hideMark/>
          </w:tcPr>
          <w:p w14:paraId="55DBC56C" w14:textId="77777777" w:rsidR="00AE3C1E" w:rsidRPr="00AE3C1E" w:rsidRDefault="00AE3C1E">
            <w:pPr>
              <w:jc w:val="center"/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Arial Narrow" w:hAnsi="Arial Narrow"/>
                <w:color w:val="000000" w:themeColor="text1"/>
              </w:rPr>
              <w:t>2 pontos</w:t>
            </w:r>
          </w:p>
        </w:tc>
      </w:tr>
      <w:tr w:rsidR="00AE3C1E" w:rsidRPr="00AE3C1E" w14:paraId="57FF12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21C1C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Arial Narrow" w:hAnsi="Arial Narrow"/>
                <w:color w:val="000000" w:themeColor="text1"/>
              </w:rPr>
              <w:t>Qualidade global do projeto</w:t>
            </w:r>
          </w:p>
        </w:tc>
        <w:tc>
          <w:tcPr>
            <w:tcW w:w="0" w:type="auto"/>
            <w:vAlign w:val="center"/>
            <w:hideMark/>
          </w:tcPr>
          <w:p w14:paraId="10BD5F6D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C0298D0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AAD3097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12DE035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AE3C1E" w:rsidRPr="00AE3C1E" w14:paraId="65FBD2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7353F0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Arial Narrow" w:hAnsi="Arial Narrow"/>
                <w:color w:val="000000" w:themeColor="text1"/>
              </w:rPr>
              <w:t>Contributo do projeto para a aprendizagem</w:t>
            </w:r>
          </w:p>
        </w:tc>
        <w:tc>
          <w:tcPr>
            <w:tcW w:w="0" w:type="auto"/>
            <w:vAlign w:val="center"/>
            <w:hideMark/>
          </w:tcPr>
          <w:p w14:paraId="36681028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1408CA5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4608609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602D6EA" w14:textId="77777777" w:rsidR="00AE3C1E" w:rsidRPr="00AE3C1E" w:rsidRDefault="00AE3C1E">
            <w:pPr>
              <w:rPr>
                <w:rFonts w:ascii="Arial Narrow" w:hAnsi="Arial Narrow"/>
                <w:color w:val="000000" w:themeColor="text1"/>
              </w:rPr>
            </w:pPr>
            <w:r w:rsidRPr="00AE3C1E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</w:tbl>
    <w:p w14:paraId="08C4B6BB" w14:textId="77777777" w:rsidR="00AE3C1E" w:rsidRPr="00AE3C1E" w:rsidRDefault="00AE3C1E" w:rsidP="00AE3C1E">
      <w:pPr>
        <w:pStyle w:val="Normlnywebov"/>
        <w:rPr>
          <w:rFonts w:ascii="Arial Narrow" w:hAnsi="Arial Narrow"/>
          <w:color w:val="000000" w:themeColor="text1"/>
        </w:rPr>
      </w:pPr>
      <w:r w:rsidRPr="00AE3C1E">
        <w:rPr>
          <w:rStyle w:val="Vrazn"/>
          <w:rFonts w:ascii="Arial Narrow" w:hAnsi="Arial Narrow"/>
          <w:b w:val="0"/>
          <w:bCs w:val="0"/>
          <w:color w:val="000000" w:themeColor="text1"/>
        </w:rPr>
        <w:t>Total de pontos: </w:t>
      </w:r>
      <w:r w:rsidRPr="00AE3C1E">
        <w:rPr>
          <w:rStyle w:val="apple-converted-space"/>
          <w:rFonts w:ascii="Arial Narrow" w:hAnsi="Arial Narrow"/>
          <w:color w:val="000000" w:themeColor="text1"/>
        </w:rPr>
        <w:t> </w:t>
      </w:r>
      <w:r w:rsidRPr="00AE3C1E">
        <w:rPr>
          <w:rFonts w:ascii="Arial Narrow" w:hAnsi="Arial Narrow"/>
          <w:color w:val="000000" w:themeColor="text1"/>
        </w:rPr>
        <w:t>........ / 10</w:t>
      </w:r>
    </w:p>
    <w:p w14:paraId="7575CF3D" w14:textId="77777777" w:rsidR="00432E62" w:rsidRPr="00432E62" w:rsidRDefault="00F134CE" w:rsidP="00432E6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lang w:val="sk-SK"/>
        </w:rPr>
      </w:pPr>
      <w:r w:rsidRPr="00F134CE">
        <w:rPr>
          <w:rFonts w:ascii="Arial Narrow" w:eastAsia="Arial Narrow" w:hAnsi="Arial Narrow" w:cs="Arial Narrow"/>
          <w:noProof/>
          <w:lang w:val="sk-SK"/>
        </w:rPr>
        <w:pict w14:anchorId="791CC263">
          <v:rect id="_x0000_i1046" alt="" style="width:141.5pt;height:211pt;mso-width-percent:0;mso-height-percent:0;mso-width-percent:0;mso-height-percent:0" o:hrpct="312" o:hralign="center" o:hrstd="t" o:hr="t" fillcolor="#a0a0a0" stroked="f"/>
        </w:pict>
      </w:r>
    </w:p>
    <w:p w14:paraId="4C34772C" w14:textId="77777777" w:rsidR="00AE3C1E" w:rsidRPr="00AE3C1E" w:rsidRDefault="00AE3C1E" w:rsidP="00AE3C1E">
      <w:pPr>
        <w:pStyle w:val="Nadpis2"/>
        <w:rPr>
          <w:rFonts w:ascii="Arial Narrow" w:hAnsi="Arial Narrow"/>
          <w:color w:val="FFFFFF"/>
          <w:sz w:val="24"/>
          <w:szCs w:val="24"/>
        </w:rPr>
      </w:pPr>
      <w:r w:rsidRPr="00AE3C1E">
        <w:rPr>
          <w:rFonts w:ascii="Apple Color Emoji" w:hAnsi="Apple Color Emoji" w:cs="Apple Color Emoji"/>
          <w:color w:val="FFFFFF"/>
          <w:sz w:val="24"/>
          <w:szCs w:val="24"/>
        </w:rPr>
        <w:t>🔢</w:t>
      </w:r>
      <w:r w:rsidRPr="00AE3C1E">
        <w:rPr>
          <w:rFonts w:ascii="Arial Narrow" w:hAnsi="Arial Narrow"/>
          <w:color w:val="FFFFFF"/>
          <w:sz w:val="24"/>
          <w:szCs w:val="24"/>
        </w:rPr>
        <w:t xml:space="preserve"> Resumo dos pontos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4"/>
        <w:gridCol w:w="1089"/>
        <w:gridCol w:w="1454"/>
      </w:tblGrid>
      <w:tr w:rsidR="00AE3C1E" w:rsidRPr="00AE3C1E" w14:paraId="631E386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3CCA3DF" w14:textId="77777777" w:rsidR="00AE3C1E" w:rsidRPr="00AE3C1E" w:rsidRDefault="00AE3C1E" w:rsidP="00AE3C1E">
            <w:pPr>
              <w:rPr>
                <w:rFonts w:ascii="Arial Narrow" w:hAnsi="Arial Narrow"/>
                <w:b/>
                <w:bCs/>
              </w:rPr>
            </w:pPr>
            <w:r w:rsidRPr="00AE3C1E">
              <w:rPr>
                <w:rFonts w:ascii="Arial Narrow" w:hAnsi="Arial Narrow"/>
                <w:b/>
                <w:bCs/>
              </w:rPr>
              <w:t>Área</w:t>
            </w:r>
          </w:p>
        </w:tc>
        <w:tc>
          <w:tcPr>
            <w:tcW w:w="0" w:type="auto"/>
            <w:vAlign w:val="center"/>
            <w:hideMark/>
          </w:tcPr>
          <w:p w14:paraId="2CB76BD1" w14:textId="77777777" w:rsidR="00AE3C1E" w:rsidRPr="00AE3C1E" w:rsidRDefault="00AE3C1E">
            <w:pPr>
              <w:jc w:val="center"/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Pontuação máxima</w:t>
            </w:r>
          </w:p>
        </w:tc>
        <w:tc>
          <w:tcPr>
            <w:tcW w:w="0" w:type="auto"/>
            <w:vAlign w:val="center"/>
            <w:hideMark/>
          </w:tcPr>
          <w:p w14:paraId="13B0078C" w14:textId="77777777" w:rsidR="00AE3C1E" w:rsidRPr="00AE3C1E" w:rsidRDefault="00AE3C1E">
            <w:pPr>
              <w:jc w:val="center"/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Pontos atribuídos</w:t>
            </w:r>
          </w:p>
        </w:tc>
      </w:tr>
      <w:tr w:rsidR="00AE3C1E" w:rsidRPr="00AE3C1E" w14:paraId="4B489F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67EB78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Aspeto profissional</w:t>
            </w:r>
          </w:p>
        </w:tc>
        <w:tc>
          <w:tcPr>
            <w:tcW w:w="0" w:type="auto"/>
            <w:vAlign w:val="center"/>
            <w:hideMark/>
          </w:tcPr>
          <w:p w14:paraId="42C118B6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4DDC7DA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.....</w:t>
            </w:r>
          </w:p>
        </w:tc>
      </w:tr>
      <w:tr w:rsidR="00AE3C1E" w:rsidRPr="00AE3C1E" w14:paraId="78F89D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1B0EBF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Implementação prática</w:t>
            </w:r>
          </w:p>
        </w:tc>
        <w:tc>
          <w:tcPr>
            <w:tcW w:w="0" w:type="auto"/>
            <w:vAlign w:val="center"/>
            <w:hideMark/>
          </w:tcPr>
          <w:p w14:paraId="75117FCA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B605062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.....</w:t>
            </w:r>
          </w:p>
        </w:tc>
      </w:tr>
      <w:tr w:rsidR="00AE3C1E" w:rsidRPr="00AE3C1E" w14:paraId="755B64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CFCDF6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lastRenderedPageBreak/>
              <w:t>Cooperação em equipa</w:t>
            </w:r>
          </w:p>
        </w:tc>
        <w:tc>
          <w:tcPr>
            <w:tcW w:w="0" w:type="auto"/>
            <w:vAlign w:val="center"/>
            <w:hideMark/>
          </w:tcPr>
          <w:p w14:paraId="631D4509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4EE4F0C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.....</w:t>
            </w:r>
          </w:p>
        </w:tc>
      </w:tr>
      <w:tr w:rsidR="00AE3C1E" w:rsidRPr="00AE3C1E" w14:paraId="379625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3D16E5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Apresentação e resultados</w:t>
            </w:r>
          </w:p>
        </w:tc>
        <w:tc>
          <w:tcPr>
            <w:tcW w:w="0" w:type="auto"/>
            <w:vAlign w:val="center"/>
            <w:hideMark/>
          </w:tcPr>
          <w:p w14:paraId="18A42DD4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6D7EE14C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.....</w:t>
            </w:r>
          </w:p>
        </w:tc>
      </w:tr>
      <w:tr w:rsidR="00AE3C1E" w:rsidRPr="00AE3C1E" w14:paraId="6ED5E4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1C55D0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Impressão geral</w:t>
            </w:r>
          </w:p>
        </w:tc>
        <w:tc>
          <w:tcPr>
            <w:tcW w:w="0" w:type="auto"/>
            <w:vAlign w:val="center"/>
            <w:hideMark/>
          </w:tcPr>
          <w:p w14:paraId="5814BDB7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EBEF551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.....</w:t>
            </w:r>
          </w:p>
        </w:tc>
      </w:tr>
      <w:tr w:rsidR="00AE3C1E" w:rsidRPr="00AE3C1E" w14:paraId="65D70E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9D1583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Style w:val="Vrazn"/>
                <w:rFonts w:ascii="Arial Narrow" w:hAnsi="Arial Narrow"/>
                <w:b w:val="0"/>
                <w:bCs w:val="0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0B4F0880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Style w:val="Vrazn"/>
                <w:rFonts w:ascii="Arial Narrow" w:hAnsi="Arial Narrow"/>
                <w:b w:val="0"/>
                <w:bCs w:val="0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7205DC08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Style w:val="Vrazn"/>
                <w:rFonts w:ascii="Arial Narrow" w:hAnsi="Arial Narrow"/>
                <w:b w:val="0"/>
                <w:bCs w:val="0"/>
              </w:rPr>
              <w:t>.....</w:t>
            </w:r>
          </w:p>
        </w:tc>
      </w:tr>
    </w:tbl>
    <w:p w14:paraId="521065C2" w14:textId="77777777" w:rsidR="00432E62" w:rsidRPr="00432E62" w:rsidRDefault="00F134CE" w:rsidP="00432E6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lang w:val="sk-SK"/>
        </w:rPr>
      </w:pPr>
      <w:r w:rsidRPr="00F134CE">
        <w:rPr>
          <w:rFonts w:ascii="Arial Narrow" w:eastAsia="Arial Narrow" w:hAnsi="Arial Narrow" w:cs="Arial Narrow"/>
          <w:noProof/>
          <w:lang w:val="sk-SK"/>
        </w:rPr>
        <w:pict w14:anchorId="783B5CCA">
          <v:rect id="_x0000_i1045" alt="" style="width:141.5pt;height:211pt;mso-width-percent:0;mso-height-percent:0;mso-width-percent:0;mso-height-percent:0" o:hrpct="312" o:hralign="center" o:hrstd="t" o:hr="t" fillcolor="#a0a0a0" stroked="f"/>
        </w:pict>
      </w:r>
    </w:p>
    <w:p w14:paraId="42A93C84" w14:textId="17713DD8" w:rsidR="00AE3C1E" w:rsidRPr="00AE3C1E" w:rsidRDefault="00432E62" w:rsidP="00AE3C1E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bCs/>
          <w:lang w:val="sk-SK"/>
        </w:rPr>
      </w:pPr>
      <w:r w:rsidRPr="00432E62">
        <w:rPr>
          <w:rFonts w:ascii="Segoe UI Emoji" w:eastAsia="Arial Narrow" w:hAnsi="Segoe UI Emoji" w:cs="Segoe UI Emoji"/>
          <w:b/>
          <w:bCs/>
          <w:lang w:val="sk-SK"/>
        </w:rPr>
        <w:t>📊 </w:t>
      </w:r>
      <w:r w:rsidRPr="00432E62">
        <w:rPr>
          <w:rFonts w:ascii="Arial Narrow" w:eastAsia="Arial Narrow" w:hAnsi="Arial Narrow" w:cs="Arial Narrow"/>
          <w:b/>
          <w:bCs/>
          <w:lang w:val="sk-SK"/>
        </w:rPr>
        <w:t xml:space="preserve"> </w:t>
      </w:r>
      <w:r w:rsidR="00AE3C1E">
        <w:rPr>
          <w:color w:val="FFFFFF"/>
        </w:rPr>
        <w:t>Conversão de pontos em classificações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6"/>
        <w:gridCol w:w="608"/>
        <w:gridCol w:w="1771"/>
      </w:tblGrid>
      <w:tr w:rsidR="00AE3C1E" w:rsidRPr="00AE3C1E" w14:paraId="5978EA0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83743C" w14:textId="77777777" w:rsidR="00AE3C1E" w:rsidRPr="00AE3C1E" w:rsidRDefault="00AE3C1E">
            <w:pPr>
              <w:jc w:val="center"/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Número de pontos</w:t>
            </w:r>
          </w:p>
        </w:tc>
        <w:tc>
          <w:tcPr>
            <w:tcW w:w="0" w:type="auto"/>
            <w:vAlign w:val="center"/>
            <w:hideMark/>
          </w:tcPr>
          <w:p w14:paraId="5B0F0B4B" w14:textId="77777777" w:rsidR="00AE3C1E" w:rsidRPr="00AE3C1E" w:rsidRDefault="00AE3C1E">
            <w:pPr>
              <w:jc w:val="center"/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Classificação</w:t>
            </w:r>
          </w:p>
        </w:tc>
        <w:tc>
          <w:tcPr>
            <w:tcW w:w="0" w:type="auto"/>
            <w:vAlign w:val="center"/>
            <w:hideMark/>
          </w:tcPr>
          <w:p w14:paraId="6B3132DB" w14:textId="77777777" w:rsidR="00AE3C1E" w:rsidRPr="00AE3C1E" w:rsidRDefault="00AE3C1E">
            <w:pPr>
              <w:jc w:val="center"/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Avaliação qualitativa</w:t>
            </w:r>
          </w:p>
        </w:tc>
      </w:tr>
      <w:tr w:rsidR="00AE3C1E" w:rsidRPr="00AE3C1E" w14:paraId="585DEB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B5F82A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72–80</w:t>
            </w:r>
          </w:p>
        </w:tc>
        <w:tc>
          <w:tcPr>
            <w:tcW w:w="0" w:type="auto"/>
            <w:vAlign w:val="center"/>
            <w:hideMark/>
          </w:tcPr>
          <w:p w14:paraId="75FE27E4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24D3E5B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excelente</w:t>
            </w:r>
          </w:p>
        </w:tc>
      </w:tr>
      <w:tr w:rsidR="00AE3C1E" w:rsidRPr="00AE3C1E" w14:paraId="63F8BB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212B94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64–71</w:t>
            </w:r>
          </w:p>
        </w:tc>
        <w:tc>
          <w:tcPr>
            <w:tcW w:w="0" w:type="auto"/>
            <w:vAlign w:val="center"/>
            <w:hideMark/>
          </w:tcPr>
          <w:p w14:paraId="61919392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8D73AD5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muito bom</w:t>
            </w:r>
          </w:p>
        </w:tc>
      </w:tr>
      <w:tr w:rsidR="00AE3C1E" w:rsidRPr="00AE3C1E" w14:paraId="7E5A96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380120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56–63</w:t>
            </w:r>
          </w:p>
        </w:tc>
        <w:tc>
          <w:tcPr>
            <w:tcW w:w="0" w:type="auto"/>
            <w:vAlign w:val="center"/>
            <w:hideMark/>
          </w:tcPr>
          <w:p w14:paraId="77900083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A70A443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bom</w:t>
            </w:r>
          </w:p>
        </w:tc>
      </w:tr>
      <w:tr w:rsidR="00AE3C1E" w:rsidRPr="00AE3C1E" w14:paraId="769E51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3F1AA6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48–55</w:t>
            </w:r>
          </w:p>
        </w:tc>
        <w:tc>
          <w:tcPr>
            <w:tcW w:w="0" w:type="auto"/>
            <w:vAlign w:val="center"/>
            <w:hideMark/>
          </w:tcPr>
          <w:p w14:paraId="33EE5342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8FCD5AE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satisfatório</w:t>
            </w:r>
          </w:p>
        </w:tc>
      </w:tr>
      <w:tr w:rsidR="00AE3C1E" w:rsidRPr="00AE3C1E" w14:paraId="5C28E5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B1F40F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menos de 48</w:t>
            </w:r>
          </w:p>
        </w:tc>
        <w:tc>
          <w:tcPr>
            <w:tcW w:w="0" w:type="auto"/>
            <w:vAlign w:val="center"/>
            <w:hideMark/>
          </w:tcPr>
          <w:p w14:paraId="6FECB2CC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69423A9" w14:textId="77777777" w:rsidR="00AE3C1E" w:rsidRPr="00AE3C1E" w:rsidRDefault="00AE3C1E">
            <w:pPr>
              <w:rPr>
                <w:rFonts w:ascii="Arial Narrow" w:hAnsi="Arial Narrow"/>
              </w:rPr>
            </w:pPr>
            <w:r w:rsidRPr="00AE3C1E">
              <w:rPr>
                <w:rFonts w:ascii="Arial Narrow" w:hAnsi="Arial Narrow"/>
              </w:rPr>
              <w:t>insuficiente</w:t>
            </w:r>
          </w:p>
        </w:tc>
      </w:tr>
    </w:tbl>
    <w:p w14:paraId="39C917A8" w14:textId="77777777" w:rsidR="00432E62" w:rsidRPr="00432E62" w:rsidRDefault="00F134CE" w:rsidP="00432E6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lang w:val="sk-SK"/>
        </w:rPr>
      </w:pPr>
      <w:r w:rsidRPr="00F134CE">
        <w:rPr>
          <w:rFonts w:ascii="Arial Narrow" w:eastAsia="Arial Narrow" w:hAnsi="Arial Narrow" w:cs="Arial Narrow"/>
          <w:noProof/>
          <w:lang w:val="sk-SK"/>
        </w:rPr>
        <w:pict w14:anchorId="2FFEF555">
          <v:rect id="_x0000_i1044" alt="" style="width:141.5pt;height:211pt;mso-width-percent:0;mso-height-percent:0;mso-width-percent:0;mso-height-percent:0" o:hrpct="312" o:hralign="center" o:hrstd="t" o:hr="t" fillcolor="#a0a0a0" stroked="f"/>
        </w:pict>
      </w:r>
    </w:p>
    <w:p w14:paraId="65C7DB74" w14:textId="77777777" w:rsidR="00AE3C1E" w:rsidRPr="00AE3C1E" w:rsidRDefault="00AE3C1E" w:rsidP="00AE3C1E">
      <w:pPr>
        <w:pStyle w:val="Nadpis2"/>
        <w:rPr>
          <w:rFonts w:ascii="Arial Narrow" w:hAnsi="Arial Narrow"/>
          <w:color w:val="000000" w:themeColor="text1"/>
          <w:sz w:val="24"/>
          <w:szCs w:val="24"/>
        </w:rPr>
      </w:pPr>
      <w:r w:rsidRPr="00AE3C1E">
        <w:rPr>
          <w:rFonts w:ascii="Arial Narrow" w:hAnsi="Arial Narrow"/>
          <w:color w:val="000000" w:themeColor="text1"/>
          <w:sz w:val="24"/>
          <w:szCs w:val="24"/>
        </w:rPr>
        <w:lastRenderedPageBreak/>
        <w:t>6. Feedback construtivo</w:t>
      </w:r>
    </w:p>
    <w:p w14:paraId="3F3AECD9" w14:textId="77777777" w:rsidR="00AE3C1E" w:rsidRPr="00AE3C1E" w:rsidRDefault="00AE3C1E">
      <w:pPr>
        <w:numPr>
          <w:ilvl w:val="0"/>
          <w:numId w:val="40"/>
        </w:numPr>
        <w:rPr>
          <w:rFonts w:ascii="Arial Narrow" w:hAnsi="Arial Narrow"/>
          <w:color w:val="000000" w:themeColor="text1"/>
        </w:rPr>
      </w:pPr>
      <w:r w:rsidRPr="00AE3C1E">
        <w:rPr>
          <w:rStyle w:val="Vrazn"/>
          <w:rFonts w:ascii="Arial Narrow" w:hAnsi="Arial Narrow"/>
          <w:b w:val="0"/>
          <w:bCs w:val="0"/>
          <w:color w:val="000000" w:themeColor="text1"/>
        </w:rPr>
        <w:t>O aspeto mais forte do projeto:</w:t>
      </w:r>
    </w:p>
    <w:p w14:paraId="1A675DB2" w14:textId="56430FF4" w:rsidR="00432E62" w:rsidRPr="00432E62" w:rsidRDefault="00432E6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lang w:val="sk-SK"/>
        </w:rPr>
      </w:pPr>
      <w:r w:rsidRPr="00432E62">
        <w:rPr>
          <w:rFonts w:ascii="Arial Narrow" w:eastAsia="Arial Narrow" w:hAnsi="Arial Narrow" w:cs="Arial Narrow"/>
          <w:lang w:val="sk-SK"/>
        </w:rPr>
        <w:t>.........................................................................................................................</w:t>
      </w:r>
    </w:p>
    <w:p w14:paraId="0A82356E" w14:textId="06C9AA6C" w:rsidR="00432E62" w:rsidRPr="00432E62" w:rsidRDefault="00AE3C1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lang w:val="sk-SK"/>
        </w:rPr>
      </w:pPr>
      <w:r>
        <w:rPr>
          <w:rFonts w:ascii="Arial Narrow" w:eastAsia="Arial Narrow" w:hAnsi="Arial Narrow" w:cs="Arial Narrow"/>
          <w:lang w:val="sk-SK"/>
        </w:rPr>
        <w:t>Recomendação </w:t>
      </w:r>
      <w:r w:rsidR="00432E62" w:rsidRPr="00432E62">
        <w:rPr>
          <w:rFonts w:ascii="Arial Narrow" w:eastAsia="Arial Narrow" w:hAnsi="Arial Narrow" w:cs="Arial Narrow"/>
          <w:lang w:val="sk-SK"/>
        </w:rPr>
        <w:t>de </w:t>
      </w:r>
      <w:r w:rsidR="00432E62" w:rsidRPr="00432E62">
        <w:rPr>
          <w:rFonts w:ascii="Arial Narrow" w:eastAsia="Arial Narrow" w:hAnsi="Arial Narrow" w:cs="Arial Narrow"/>
          <w:lang w:val="sk-SK"/>
        </w:rPr>
        <w:br/>
        <w:t>melhoria:.........................................................................................................................</w:t>
      </w:r>
    </w:p>
    <w:p w14:paraId="526B064F" w14:textId="77777777" w:rsidR="00432E62" w:rsidRPr="00432E62" w:rsidRDefault="00432E62" w:rsidP="00432E6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 Narrow" w:eastAsia="Arial Narrow" w:hAnsi="Arial Narrow" w:cs="Arial Narrow"/>
          <w:highlight w:val="yellow"/>
          <w:lang w:val="sk-SK"/>
        </w:rPr>
      </w:pPr>
    </w:p>
    <w:p w14:paraId="2565E8EB" w14:textId="5F6E8A8F" w:rsidR="000B7AB2" w:rsidRPr="000B7AB2" w:rsidRDefault="00DB490B" w:rsidP="000B7AB2">
      <w:pPr>
        <w:rPr>
          <w:rFonts w:ascii="Arial Narrow" w:hAnsi="Arial Narrow"/>
        </w:rPr>
      </w:pPr>
      <w:r w:rsidRPr="00DB490B">
        <w:rPr>
          <w:rFonts w:ascii="Arial Narrow" w:eastAsia="Arial Narrow" w:hAnsi="Arial Narrow" w:cs="Arial Narrow"/>
          <w:color w:val="FF0000"/>
        </w:rPr>
        <w:t xml:space="preserve">Discussão em turma:  </w:t>
      </w:r>
      <w:r w:rsidR="000B7AB2" w:rsidRPr="000B7AB2">
        <w:rPr>
          <w:rStyle w:val="Vrazn"/>
          <w:rFonts w:ascii="Arial Narrow" w:hAnsi="Arial Narrow"/>
          <w:b w:val="0"/>
          <w:bCs w:val="0"/>
        </w:rPr>
        <w:t>Qual foi o maior benefício deste projeto para si?</w:t>
      </w:r>
    </w:p>
    <w:p w14:paraId="51A5407C" w14:textId="5C0E9446" w:rsidR="000B7AB2" w:rsidRPr="000B7AB2" w:rsidRDefault="000B7AB2" w:rsidP="000B7AB2">
      <w:pPr>
        <w:rPr>
          <w:rFonts w:ascii="Arial Narrow" w:hAnsi="Arial Narrow"/>
        </w:rPr>
      </w:pPr>
      <w:r w:rsidRPr="000B7AB2">
        <w:rPr>
          <w:rFonts w:ascii="Arial Narrow" w:hAnsi="Arial Narrow"/>
        </w:rPr>
        <w:t xml:space="preserve">                          </w:t>
      </w:r>
      <w:r>
        <w:rPr>
          <w:rFonts w:ascii="Arial Narrow" w:hAnsi="Arial Narrow"/>
        </w:rPr>
        <w:t xml:space="preserve">  </w:t>
      </w:r>
      <w:r w:rsidRPr="000B7AB2">
        <w:rPr>
          <w:rFonts w:ascii="Arial Narrow" w:hAnsi="Arial Narrow"/>
        </w:rPr>
        <w:t xml:space="preserve">  </w:t>
      </w:r>
      <w:r w:rsidRPr="000B7AB2">
        <w:rPr>
          <w:rStyle w:val="Vrazn"/>
          <w:rFonts w:ascii="Arial Narrow" w:hAnsi="Arial Narrow"/>
          <w:b w:val="0"/>
          <w:bCs w:val="0"/>
        </w:rPr>
        <w:t>Que novas competências adquiriu?</w:t>
      </w:r>
    </w:p>
    <w:p w14:paraId="275B4794" w14:textId="77777777" w:rsidR="000B7AB2" w:rsidRDefault="000B7AB2" w:rsidP="000B7AB2">
      <w:pPr>
        <w:pBdr>
          <w:top w:val="nil"/>
          <w:left w:val="nil"/>
          <w:bottom w:val="nil"/>
          <w:right w:val="nil"/>
          <w:between w:val="nil"/>
        </w:pBdr>
        <w:ind w:left="1701" w:hanging="1418"/>
        <w:rPr>
          <w:rFonts w:ascii="Arial Narrow" w:eastAsia="Arial Narrow" w:hAnsi="Arial Narrow" w:cs="Arial Narrow"/>
        </w:rPr>
      </w:pPr>
      <w:r w:rsidRPr="000B7AB2">
        <w:rPr>
          <w:rFonts w:ascii="Arial Narrow" w:hAnsi="Arial Narrow"/>
        </w:rPr>
        <w:t xml:space="preserve">                     </w:t>
      </w:r>
      <w:r>
        <w:rPr>
          <w:rFonts w:ascii="Arial Narrow" w:hAnsi="Arial Narrow"/>
        </w:rPr>
        <w:t xml:space="preserve">  </w:t>
      </w:r>
      <w:r w:rsidRPr="000B7AB2">
        <w:rPr>
          <w:rFonts w:ascii="Arial Narrow" w:hAnsi="Arial Narrow"/>
        </w:rPr>
        <w:t xml:space="preserve">  </w:t>
      </w:r>
      <w:r w:rsidRPr="000B7AB2">
        <w:rPr>
          <w:rStyle w:val="Vrazn"/>
          <w:rFonts w:ascii="Arial Narrow" w:hAnsi="Arial Narrow"/>
          <w:b w:val="0"/>
          <w:bCs w:val="0"/>
        </w:rPr>
        <w:t>Compare os dois métodos de medição e enumere as respetivas vantagens</w:t>
      </w:r>
      <w:r>
        <w:rPr>
          <w:rStyle w:val="Vrazn"/>
          <w:rFonts w:ascii="Arial Narrow" w:hAnsi="Arial Narrow"/>
          <w:b w:val="0"/>
          <w:bCs w:val="0"/>
        </w:rPr>
        <w:t xml:space="preserve">   </w:t>
      </w:r>
      <w:r w:rsidRPr="000B7AB2">
        <w:rPr>
          <w:rStyle w:val="Vrazn"/>
          <w:rFonts w:ascii="Arial Narrow" w:hAnsi="Arial Narrow"/>
          <w:b w:val="0"/>
          <w:bCs w:val="0"/>
        </w:rPr>
        <w:t>e desvantagens.</w:t>
      </w:r>
      <w:r w:rsidR="00DB490B" w:rsidRPr="000B7AB2">
        <w:rPr>
          <w:rFonts w:ascii="Arial Narrow" w:eastAsia="Arial Narrow" w:hAnsi="Arial Narrow" w:cs="Arial Narrow"/>
        </w:rPr>
        <w:t xml:space="preserve">        </w:t>
      </w:r>
    </w:p>
    <w:p w14:paraId="37A60FDF" w14:textId="255E226C" w:rsidR="000B7AB2" w:rsidRDefault="00DB490B" w:rsidP="000B7AB2">
      <w:pPr>
        <w:pBdr>
          <w:top w:val="nil"/>
          <w:left w:val="nil"/>
          <w:bottom w:val="nil"/>
          <w:right w:val="nil"/>
          <w:between w:val="nil"/>
        </w:pBdr>
        <w:ind w:left="1701" w:hanging="1418"/>
        <w:rPr>
          <w:rFonts w:ascii="Arial Narrow" w:eastAsia="Arial Narrow" w:hAnsi="Arial Narrow" w:cs="Arial Narrow"/>
        </w:rPr>
      </w:pPr>
      <w:r w:rsidRPr="000B7AB2">
        <w:rPr>
          <w:rFonts w:ascii="Arial Narrow" w:eastAsia="Arial Narrow" w:hAnsi="Arial Narrow" w:cs="Arial Narrow"/>
        </w:rPr>
        <w:t xml:space="preserve">                                                     </w:t>
      </w:r>
    </w:p>
    <w:p w14:paraId="4A12CE98" w14:textId="07347FE9" w:rsidR="00DB490B" w:rsidRPr="000B7AB2" w:rsidRDefault="00DB490B" w:rsidP="000B7AB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 w:themeColor="text1"/>
        </w:rPr>
      </w:pPr>
      <w:r w:rsidRPr="00DB490B">
        <w:rPr>
          <w:rFonts w:ascii="Arial Narrow" w:eastAsia="Arial Narrow" w:hAnsi="Arial Narrow" w:cs="Arial Narrow"/>
          <w:color w:val="FF0000"/>
        </w:rPr>
        <w:t>Atividade de reflexão: Criação</w:t>
      </w:r>
      <w:r w:rsidRPr="000B7AB2">
        <w:rPr>
          <w:rFonts w:ascii="Arial Narrow" w:eastAsia="Arial Narrow" w:hAnsi="Arial Narrow" w:cs="Arial Narrow"/>
          <w:color w:val="000000" w:themeColor="text1"/>
        </w:rPr>
        <w:t xml:space="preserve">  </w:t>
      </w:r>
      <w:bookmarkStart w:id="25" w:name="_heading=h.xa7pfwuiihsp" w:colFirst="0" w:colLast="0"/>
      <w:bookmarkEnd w:id="25"/>
      <w:r w:rsidR="000B7AB2" w:rsidRPr="000B7AB2">
        <w:rPr>
          <w:rFonts w:ascii="Arial Narrow" w:hAnsi="Arial Narrow"/>
          <w:color w:val="000000" w:themeColor="text1"/>
        </w:rPr>
        <w:t>de um protocolo de medição em grupo</w:t>
      </w:r>
    </w:p>
    <w:p w14:paraId="6E47194E" w14:textId="629535D0" w:rsidR="000B7AB2" w:rsidRPr="000B7AB2" w:rsidRDefault="00DB490B" w:rsidP="000B7AB2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  <w:r w:rsidRPr="000B7AB2">
        <w:rPr>
          <w:rFonts w:ascii="Arial Narrow" w:eastAsia="Arial Narrow" w:hAnsi="Arial Narrow" w:cs="Arial Narrow"/>
        </w:rPr>
        <w:t xml:space="preserve">                         </w:t>
      </w:r>
      <w:r w:rsidR="000B7AB2" w:rsidRPr="000B7AB2">
        <w:rPr>
          <w:rFonts w:ascii="Arial Narrow" w:eastAsia="Arial Narrow" w:hAnsi="Arial Narrow" w:cs="Arial Narrow"/>
        </w:rPr>
        <w:t xml:space="preserve">     </w:t>
      </w:r>
      <w:r w:rsidRPr="000B7AB2">
        <w:rPr>
          <w:rFonts w:ascii="Arial Narrow" w:eastAsia="Arial Narrow" w:hAnsi="Arial Narrow" w:cs="Arial Narrow"/>
        </w:rPr>
        <w:t xml:space="preserve"> </w:t>
      </w:r>
      <w:r w:rsidR="000B7AB2" w:rsidRPr="000B7AB2">
        <w:rPr>
          <w:rStyle w:val="Vrazn"/>
          <w:rFonts w:ascii="Arial Narrow" w:hAnsi="Arial Narrow"/>
          <w:b w:val="0"/>
          <w:bCs w:val="0"/>
          <w:color w:val="000000" w:themeColor="text1"/>
        </w:rPr>
        <w:t>Apresentação dos resultados das medições perante a turma</w:t>
      </w:r>
    </w:p>
    <w:p w14:paraId="38A2B2F5" w14:textId="113E5517" w:rsidR="000B7AB2" w:rsidRPr="000B7AB2" w:rsidRDefault="000B7AB2" w:rsidP="000B7AB2">
      <w:pPr>
        <w:pStyle w:val="Normlnywebov"/>
        <w:spacing w:before="0" w:beforeAutospacing="0" w:after="0" w:afterAutospacing="0"/>
        <w:ind w:left="1701"/>
        <w:rPr>
          <w:rFonts w:ascii="Arial Narrow" w:hAnsi="Arial Narrow"/>
          <w:color w:val="000000" w:themeColor="text1"/>
        </w:rPr>
      </w:pPr>
      <w:r w:rsidRPr="000B7AB2">
        <w:rPr>
          <w:rStyle w:val="Vrazn"/>
          <w:rFonts w:ascii="Arial Narrow" w:hAnsi="Arial Narrow"/>
          <w:b w:val="0"/>
          <w:bCs w:val="0"/>
          <w:color w:val="000000" w:themeColor="text1"/>
        </w:rPr>
        <w:t>Comparação dos resultados das medições obtidos pelos dois  métodos e formulação de conclusões</w:t>
      </w:r>
    </w:p>
    <w:p w14:paraId="52E02365" w14:textId="54B830F4" w:rsidR="00F44C85" w:rsidRDefault="00F44C85" w:rsidP="000B7AB2">
      <w:pPr>
        <w:pBdr>
          <w:top w:val="nil"/>
          <w:left w:val="nil"/>
          <w:bottom w:val="nil"/>
          <w:right w:val="nil"/>
          <w:between w:val="nil"/>
        </w:pBdr>
        <w:ind w:left="283"/>
        <w:rPr>
          <w:b/>
          <w:bCs/>
          <w:color w:val="C8102E"/>
          <w:sz w:val="36"/>
          <w:szCs w:val="36"/>
        </w:rPr>
      </w:pPr>
      <w:r>
        <w:rPr>
          <w:b/>
          <w:bCs/>
          <w:color w:val="C8102E"/>
          <w:sz w:val="36"/>
          <w:szCs w:val="36"/>
        </w:rPr>
        <w:t>Critérios de avaliação</w:t>
      </w:r>
    </w:p>
    <w:p w14:paraId="128E07F8" w14:textId="77777777" w:rsidR="00F44C85" w:rsidRPr="00F44C85" w:rsidRDefault="00F44C85" w:rsidP="00F44C85">
      <w:pPr>
        <w:pBdr>
          <w:top w:val="nil"/>
          <w:left w:val="nil"/>
          <w:bottom w:val="nil"/>
          <w:right w:val="nil"/>
          <w:between w:val="nil"/>
        </w:pBdr>
        <w:ind w:left="283"/>
        <w:rPr>
          <w:b/>
          <w:bCs/>
          <w:color w:val="C8102E"/>
          <w:sz w:val="36"/>
          <w:szCs w:val="36"/>
        </w:rPr>
      </w:pPr>
    </w:p>
    <w:p w14:paraId="25202E05" w14:textId="77777777" w:rsidR="00234728" w:rsidRDefault="000B08AF" w:rsidP="00234728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 w:rsidRPr="00EC0087">
        <w:rPr>
          <w:rFonts w:ascii="Arial Narrow" w:eastAsia="Arial Narrow" w:hAnsi="Arial Narrow" w:cs="Arial Narrow"/>
          <w:color w:val="FF0000"/>
        </w:rPr>
        <w:t xml:space="preserve">Ferramentas de autoavaliação para reflexão individual;  </w:t>
      </w:r>
    </w:p>
    <w:p w14:paraId="223A47DC" w14:textId="77777777" w:rsidR="00EC0087" w:rsidRPr="000B7AB2" w:rsidRDefault="00EC0087" w:rsidP="000B7AB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"/>
          <w:color w:val="000000" w:themeColor="text1"/>
          <w:lang w:val="sk-SK"/>
        </w:rPr>
      </w:pPr>
    </w:p>
    <w:p w14:paraId="10146208" w14:textId="77777777" w:rsidR="000B7AB2" w:rsidRPr="000B7AB2" w:rsidRDefault="000B7AB2" w:rsidP="000B7AB2">
      <w:pPr>
        <w:pStyle w:val="Normlnywebov"/>
        <w:spacing w:before="0" w:beforeAutospacing="0" w:after="0" w:afterAutospacing="0"/>
        <w:rPr>
          <w:rFonts w:ascii="Arial Narrow" w:hAnsi="Arial Narrow" w:cs="Arial"/>
          <w:color w:val="000000" w:themeColor="text1"/>
        </w:rPr>
      </w:pPr>
      <w:r w:rsidRPr="000B7AB2">
        <w:rPr>
          <w:rFonts w:ascii="Arial Narrow" w:hAnsi="Arial Narrow" w:cs="Arial"/>
          <w:color w:val="000000" w:themeColor="text1"/>
        </w:rPr>
        <w:t>Instrumentos de autoavaliação dos alunos</w:t>
      </w:r>
    </w:p>
    <w:p w14:paraId="7901919D" w14:textId="77777777" w:rsidR="000B7AB2" w:rsidRPr="000B7AB2" w:rsidRDefault="000B7AB2" w:rsidP="000B7AB2">
      <w:pPr>
        <w:pStyle w:val="Normlnywebov"/>
        <w:spacing w:before="0" w:beforeAutospacing="0" w:after="0" w:afterAutospacing="0"/>
        <w:rPr>
          <w:rFonts w:ascii="Arial Narrow" w:hAnsi="Arial Narrow" w:cs="Arial"/>
          <w:color w:val="000000" w:themeColor="text1"/>
        </w:rPr>
      </w:pPr>
      <w:r w:rsidRPr="000B7AB2">
        <w:rPr>
          <w:rFonts w:ascii="Arial Narrow" w:hAnsi="Arial Narrow" w:cs="Arial"/>
          <w:color w:val="000000" w:themeColor="text1"/>
        </w:rPr>
        <w:t>Em alternativa:</w:t>
      </w:r>
    </w:p>
    <w:p w14:paraId="4C3C2387" w14:textId="77777777" w:rsidR="000B7AB2" w:rsidRPr="000B7AB2" w:rsidRDefault="000B7AB2" w:rsidP="000B7AB2">
      <w:pPr>
        <w:pStyle w:val="Normlnywebov"/>
        <w:spacing w:before="0" w:beforeAutospacing="0" w:after="0" w:afterAutospacing="0"/>
        <w:rPr>
          <w:rFonts w:ascii="Arial Narrow" w:hAnsi="Arial Narrow" w:cs="Arial"/>
          <w:color w:val="000000" w:themeColor="text1"/>
        </w:rPr>
      </w:pPr>
      <w:r w:rsidRPr="000B7AB2">
        <w:rPr>
          <w:rFonts w:ascii="Arial Narrow" w:hAnsi="Arial Narrow" w:cs="Arial"/>
          <w:color w:val="000000" w:themeColor="text1"/>
        </w:rPr>
        <w:t>Instrumentos de autoavaliação do formando</w:t>
      </w:r>
    </w:p>
    <w:p w14:paraId="3A2BD6AC" w14:textId="77777777" w:rsidR="000B7AB2" w:rsidRPr="000B7AB2" w:rsidRDefault="000B7AB2" w:rsidP="000B7AB2">
      <w:pPr>
        <w:pStyle w:val="Normlnywebov"/>
        <w:spacing w:before="0" w:beforeAutospacing="0" w:after="0" w:afterAutospacing="0"/>
        <w:rPr>
          <w:rFonts w:ascii="Arial Narrow" w:hAnsi="Arial Narrow" w:cs="Arial"/>
          <w:color w:val="000000" w:themeColor="text1"/>
        </w:rPr>
      </w:pPr>
      <w:r w:rsidRPr="000B7AB2">
        <w:rPr>
          <w:rFonts w:ascii="Arial Narrow" w:hAnsi="Arial Narrow" w:cs="Arial"/>
          <w:color w:val="000000" w:themeColor="text1"/>
        </w:rPr>
        <w:t>Instrumentos de autoavaliação dos alunos</w:t>
      </w:r>
    </w:p>
    <w:p w14:paraId="3ED75C27" w14:textId="4DB0B0E4" w:rsidR="000B7AB2" w:rsidRDefault="000B7AB2" w:rsidP="000B7AB2">
      <w:pPr>
        <w:pStyle w:val="Normlnywebov"/>
        <w:spacing w:before="0" w:beforeAutospacing="0" w:after="0" w:afterAutospacing="0"/>
        <w:rPr>
          <w:rFonts w:ascii="Arial Narrow" w:hAnsi="Arial Narrow" w:cs="Arial"/>
          <w:color w:val="000000" w:themeColor="text1"/>
        </w:rPr>
      </w:pPr>
      <w:r>
        <w:rPr>
          <w:rFonts w:ascii="Arial Narrow" w:hAnsi="Arial Narrow" w:cs="Arial"/>
          <w:color w:val="000000" w:themeColor="text1"/>
        </w:rPr>
        <w:t>1.Instrumentos </w:t>
      </w:r>
      <w:r w:rsidRPr="000B7AB2">
        <w:rPr>
          <w:rFonts w:ascii="Arial Narrow" w:hAnsi="Arial Narrow" w:cs="Arial"/>
          <w:color w:val="000000" w:themeColor="text1"/>
        </w:rPr>
        <w:t>de autorreflexão e autoavaliação dos alunos</w:t>
      </w:r>
    </w:p>
    <w:p w14:paraId="36C23E33" w14:textId="77777777" w:rsidR="000B7AB2" w:rsidRPr="000B7AB2" w:rsidRDefault="000B7AB2" w:rsidP="000B7AB2">
      <w:pPr>
        <w:pStyle w:val="Normlnywebov"/>
        <w:spacing w:before="0" w:beforeAutospacing="0" w:after="0" w:afterAutospacing="0"/>
        <w:rPr>
          <w:rFonts w:ascii="Arial Narrow" w:hAnsi="Arial Narrow" w:cs="Arial"/>
          <w:color w:val="000000" w:themeColor="text1"/>
        </w:rPr>
      </w:pPr>
    </w:p>
    <w:p w14:paraId="0D0C7180" w14:textId="0BFD3569" w:rsidR="00234728" w:rsidRDefault="000B7AB2" w:rsidP="0023472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b/>
          <w:bCs/>
          <w:color w:val="000000"/>
          <w:lang w:val="sk-SK"/>
        </w:rPr>
      </w:pPr>
      <w:r>
        <w:rPr>
          <w:rFonts w:ascii="Arial Narrow" w:eastAsia="Arial Narrow" w:hAnsi="Arial Narrow" w:cs="Arial Narrow"/>
          <w:b/>
          <w:bCs/>
          <w:color w:val="000000"/>
          <w:lang w:val="sk-SK"/>
        </w:rPr>
        <w:t>FICHA DE TRABALHO DO ALUNO</w:t>
      </w:r>
    </w:p>
    <w:p w14:paraId="3F833642" w14:textId="77777777" w:rsidR="00234728" w:rsidRPr="000B7AB2" w:rsidRDefault="00234728" w:rsidP="000B7AB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 w:themeColor="text1"/>
          <w:lang w:val="sk-SK"/>
        </w:rPr>
      </w:pPr>
    </w:p>
    <w:p w14:paraId="47E53A75" w14:textId="77777777" w:rsidR="000B7AB2" w:rsidRPr="000B7AB2" w:rsidRDefault="000B7AB2" w:rsidP="000B7AB2">
      <w:pPr>
        <w:pStyle w:val="Nadpis3"/>
        <w:spacing w:before="0" w:after="0"/>
        <w:rPr>
          <w:rFonts w:ascii="Arial Narrow" w:hAnsi="Arial Narrow"/>
          <w:color w:val="000000" w:themeColor="text1"/>
          <w:sz w:val="24"/>
          <w:szCs w:val="24"/>
        </w:rPr>
      </w:pPr>
      <w:r w:rsidRPr="000B7AB2">
        <w:rPr>
          <w:rFonts w:ascii="Arial Narrow" w:hAnsi="Arial Narrow"/>
          <w:color w:val="000000" w:themeColor="text1"/>
          <w:sz w:val="24"/>
          <w:szCs w:val="24"/>
        </w:rPr>
        <w:t>Autoavaliação – Aprendizagem baseada em projetos</w:t>
      </w:r>
    </w:p>
    <w:p w14:paraId="40008786" w14:textId="77777777" w:rsidR="000B7AB2" w:rsidRDefault="000B7AB2" w:rsidP="000B7AB2">
      <w:pPr>
        <w:pStyle w:val="Normlnywebov"/>
        <w:spacing w:before="0" w:beforeAutospacing="0" w:after="0" w:afterAutospacing="0"/>
        <w:rPr>
          <w:color w:val="FFFFFF"/>
        </w:rPr>
      </w:pPr>
      <w:r w:rsidRPr="000B7AB2">
        <w:rPr>
          <w:rStyle w:val="Vrazn"/>
          <w:rFonts w:ascii="Arial Narrow" w:hAnsi="Arial Narrow"/>
          <w:b w:val="0"/>
          <w:bCs w:val="0"/>
          <w:color w:val="000000" w:themeColor="text1"/>
        </w:rPr>
        <w:t>Disciplina: </w:t>
      </w:r>
      <w:r w:rsidRPr="000B7AB2">
        <w:rPr>
          <w:rStyle w:val="apple-converted-space"/>
          <w:rFonts w:ascii="Arial Narrow" w:hAnsi="Arial Narrow"/>
          <w:color w:val="000000" w:themeColor="text1"/>
        </w:rPr>
        <w:t> </w:t>
      </w:r>
      <w:r w:rsidRPr="000B7AB2">
        <w:rPr>
          <w:rFonts w:ascii="Arial Narrow" w:hAnsi="Arial Narrow"/>
          <w:color w:val="000000" w:themeColor="text1"/>
        </w:rPr>
        <w:t>Prática profissional – GeodesiaTópico: Determinação </w:t>
      </w:r>
      <w:r w:rsidRPr="000B7AB2">
        <w:rPr>
          <w:rFonts w:ascii="Arial Narrow" w:hAnsi="Arial Narrow"/>
          <w:color w:val="000000" w:themeColor="text1"/>
        </w:rPr>
        <w:br/>
      </w:r>
      <w:r w:rsidRPr="000B7AB2">
        <w:rPr>
          <w:rStyle w:val="Vrazn"/>
          <w:rFonts w:ascii="Arial Narrow" w:hAnsi="Arial Narrow"/>
          <w:b w:val="0"/>
          <w:bCs w:val="0"/>
          <w:color w:val="000000" w:themeColor="text1"/>
        </w:rPr>
        <w:t>da </w:t>
      </w:r>
      <w:r w:rsidRPr="000B7AB2">
        <w:rPr>
          <w:rStyle w:val="apple-converted-space"/>
          <w:rFonts w:ascii="Arial Narrow" w:hAnsi="Arial Narrow"/>
          <w:color w:val="000000" w:themeColor="text1"/>
        </w:rPr>
        <w:t> </w:t>
      </w:r>
      <w:r w:rsidRPr="000B7AB2">
        <w:rPr>
          <w:rFonts w:ascii="Arial Narrow" w:hAnsi="Arial Narrow"/>
          <w:color w:val="000000" w:themeColor="text1"/>
        </w:rPr>
        <w:t>altura de um </w:t>
      </w:r>
      <w:r w:rsidRPr="000B7AB2">
        <w:rPr>
          <w:color w:val="000000" w:themeColor="text1"/>
        </w:rPr>
        <w:t xml:space="preserve"> </w:t>
      </w:r>
      <w:r>
        <w:rPr>
          <w:color w:val="FFFFFF"/>
        </w:rPr>
        <w:t>objeto utilizando drones e GPS</w:t>
      </w:r>
    </w:p>
    <w:p w14:paraId="6F5C0488" w14:textId="77777777" w:rsidR="000B7AB2" w:rsidRDefault="000B7AB2" w:rsidP="000B7AB2">
      <w:pPr>
        <w:pStyle w:val="Normlnywebov"/>
        <w:rPr>
          <w:color w:val="FFFFFF"/>
        </w:rPr>
      </w:pPr>
      <w:r>
        <w:rPr>
          <w:rStyle w:val="Vrazn"/>
          <w:color w:val="FFFFFF"/>
        </w:rPr>
        <w:t>Nome e </w:t>
      </w:r>
      <w:r>
        <w:rPr>
          <w:rStyle w:val="apple-converted-space"/>
          <w:color w:val="FFFFFF"/>
        </w:rPr>
        <w:t> </w:t>
      </w:r>
      <w:r>
        <w:rPr>
          <w:color w:val="FFFFFF"/>
        </w:rPr>
        <w:t>apelido do </w:t>
      </w:r>
      <w:r>
        <w:rPr>
          <w:color w:val="FFFFFF"/>
        </w:rPr>
        <w:br/>
      </w:r>
      <w:r>
        <w:rPr>
          <w:rStyle w:val="Vrazn"/>
          <w:color w:val="FFFFFF"/>
        </w:rPr>
        <w:t>aluno: </w:t>
      </w:r>
      <w:r>
        <w:rPr>
          <w:rStyle w:val="apple-converted-space"/>
          <w:color w:val="FFFFFF"/>
        </w:rPr>
        <w:t> </w:t>
      </w:r>
      <w:r>
        <w:rPr>
          <w:color w:val="FFFFFF"/>
        </w:rPr>
        <w:t>........................................................Turma: </w:t>
      </w:r>
      <w:r>
        <w:rPr>
          <w:color w:val="FFFFFF"/>
        </w:rPr>
        <w:br/>
      </w:r>
      <w:r>
        <w:rPr>
          <w:rStyle w:val="Vrazn"/>
          <w:color w:val="FFFFFF"/>
        </w:rPr>
        <w:t>.....................Data: </w:t>
      </w:r>
      <w:r>
        <w:rPr>
          <w:rStyle w:val="apple-converted-space"/>
          <w:color w:val="FFFFFF"/>
        </w:rPr>
        <w:t> </w:t>
      </w:r>
      <w:r>
        <w:rPr>
          <w:color w:val="FFFFFF"/>
        </w:rPr>
        <w:t>.....................</w:t>
      </w:r>
    </w:p>
    <w:p w14:paraId="7C8964BB" w14:textId="77777777" w:rsidR="00234728" w:rsidRPr="00234728" w:rsidRDefault="00F134CE" w:rsidP="0023472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lang w:val="sk-SK"/>
        </w:rPr>
      </w:pPr>
      <w:r w:rsidRPr="00F134CE">
        <w:rPr>
          <w:rFonts w:ascii="Arial Narrow" w:eastAsia="Arial Narrow" w:hAnsi="Arial Narrow" w:cs="Arial Narrow"/>
          <w:noProof/>
          <w:color w:val="000000"/>
          <w:lang w:val="sk-SK"/>
        </w:rPr>
        <w:lastRenderedPageBreak/>
        <w:pict w14:anchorId="15373DE3">
          <v:rect id="_x0000_i1043" alt="" style="width:141.5pt;height:211pt;mso-width-percent:0;mso-height-percent:0;mso-width-percent:0;mso-height-percent:0" o:hrpct="312" o:hralign="center" o:hrstd="t" o:hr="t" fillcolor="#a0a0a0" stroked="f"/>
        </w:pict>
      </w:r>
    </w:p>
    <w:p w14:paraId="717EB450" w14:textId="77777777" w:rsidR="006660D9" w:rsidRPr="006660D9" w:rsidRDefault="006660D9" w:rsidP="006660D9">
      <w:pPr>
        <w:pStyle w:val="Nadpis2"/>
        <w:spacing w:before="0" w:after="0"/>
        <w:rPr>
          <w:rFonts w:ascii="Arial Narrow" w:hAnsi="Arial Narrow"/>
          <w:b/>
          <w:bCs/>
          <w:color w:val="000000" w:themeColor="text1"/>
          <w:sz w:val="24"/>
          <w:szCs w:val="24"/>
        </w:rPr>
      </w:pPr>
      <w:r w:rsidRPr="006660D9">
        <w:rPr>
          <w:rFonts w:ascii="Arial Narrow" w:hAnsi="Arial Narrow"/>
          <w:b/>
          <w:bCs/>
          <w:color w:val="000000" w:themeColor="text1"/>
          <w:sz w:val="24"/>
          <w:szCs w:val="24"/>
        </w:rPr>
        <w:t>1. Autoavaliação da compreensão da matéria</w:t>
      </w:r>
    </w:p>
    <w:p w14:paraId="24D8537B" w14:textId="77777777" w:rsidR="006660D9" w:rsidRPr="006660D9" w:rsidRDefault="006660D9" w:rsidP="006660D9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  <w:r w:rsidRPr="006660D9">
        <w:rPr>
          <w:rFonts w:ascii="Arial Narrow" w:hAnsi="Arial Narrow"/>
          <w:color w:val="000000" w:themeColor="text1"/>
        </w:rPr>
        <w:t>Assinale com um círculo a resposta que melhor reflete a sua avaliação. Pode acrescentar um breve comentário a cada pergunta.</w:t>
      </w:r>
    </w:p>
    <w:p w14:paraId="1A075740" w14:textId="77777777" w:rsidR="006660D9" w:rsidRPr="006660D9" w:rsidRDefault="006660D9">
      <w:pPr>
        <w:numPr>
          <w:ilvl w:val="0"/>
          <w:numId w:val="41"/>
        </w:numPr>
        <w:rPr>
          <w:rFonts w:ascii="Arial Narrow" w:hAnsi="Arial Narrow"/>
          <w:color w:val="000000" w:themeColor="text1"/>
        </w:rPr>
      </w:pPr>
      <w:r w:rsidRPr="006660D9">
        <w:rPr>
          <w:rStyle w:val="Vrazn"/>
          <w:rFonts w:ascii="Arial Narrow" w:hAnsi="Arial Narrow"/>
          <w:b w:val="0"/>
          <w:bCs w:val="0"/>
          <w:color w:val="000000" w:themeColor="text1"/>
        </w:rPr>
        <w:t>Compreendo o princípio de determinação da altura de um objeto utilizando a </w:t>
      </w:r>
      <w:r w:rsidRPr="006660D9">
        <w:rPr>
          <w:rFonts w:ascii="Arial Narrow" w:hAnsi="Arial Narrow"/>
          <w:color w:val="000000" w:themeColor="text1"/>
        </w:rPr>
        <w:br/>
      </w:r>
      <w:r w:rsidRPr="006660D9">
        <w:rPr>
          <w:rStyle w:val="Vrazn"/>
          <w:rFonts w:ascii="Arial Narrow" w:hAnsi="Arial Narrow"/>
          <w:color w:val="000000" w:themeColor="text1"/>
        </w:rPr>
        <w:t>diferença entre </w:t>
      </w:r>
      <w:r w:rsidRPr="006660D9">
        <w:rPr>
          <w:rFonts w:ascii="Arial Narrow" w:hAnsi="Arial Narrow"/>
          <w:color w:val="000000" w:themeColor="text1"/>
        </w:rPr>
        <w:br/>
      </w:r>
      <w:r w:rsidRPr="006660D9">
        <w:rPr>
          <w:rStyle w:val="Vrazn"/>
          <w:rFonts w:ascii="Arial Narrow" w:hAnsi="Arial Narrow"/>
          <w:b w:val="0"/>
          <w:bCs w:val="0"/>
          <w:color w:val="000000" w:themeColor="text1"/>
        </w:rPr>
        <w:t>as </w:t>
      </w:r>
      <w:r w:rsidRPr="006660D9">
        <w:rPr>
          <w:rStyle w:val="apple-converted-space"/>
          <w:rFonts w:ascii="Arial Narrow" w:hAnsi="Arial Narrow"/>
          <w:color w:val="000000" w:themeColor="text1"/>
        </w:rPr>
        <w:t> </w:t>
      </w:r>
      <w:r w:rsidRPr="006660D9">
        <w:rPr>
          <w:rFonts w:ascii="Arial Narrow" w:hAnsi="Arial Narrow"/>
          <w:color w:val="000000" w:themeColor="text1"/>
        </w:rPr>
        <w:t>coordenadas GPS de elevação.SIM / PARCIALMENTE / NÃOComentário: ....................................................................................</w:t>
      </w:r>
    </w:p>
    <w:p w14:paraId="26AAE341" w14:textId="77777777" w:rsidR="006660D9" w:rsidRPr="006660D9" w:rsidRDefault="006660D9">
      <w:pPr>
        <w:numPr>
          <w:ilvl w:val="0"/>
          <w:numId w:val="41"/>
        </w:numPr>
        <w:rPr>
          <w:rFonts w:ascii="Arial Narrow" w:hAnsi="Arial Narrow"/>
          <w:color w:val="000000" w:themeColor="text1"/>
        </w:rPr>
      </w:pPr>
      <w:r w:rsidRPr="006660D9">
        <w:rPr>
          <w:rStyle w:val="Vrazn"/>
          <w:rFonts w:ascii="Arial Narrow" w:hAnsi="Arial Narrow"/>
          <w:b w:val="0"/>
          <w:bCs w:val="0"/>
          <w:color w:val="000000" w:themeColor="text1"/>
        </w:rPr>
        <w:t>Compreendo o papel do drone </w:t>
      </w:r>
      <w:r w:rsidRPr="006660D9">
        <w:rPr>
          <w:rFonts w:ascii="Arial Narrow" w:hAnsi="Arial Narrow"/>
          <w:color w:val="000000" w:themeColor="text1"/>
        </w:rPr>
        <w:br/>
      </w:r>
      <w:r w:rsidRPr="006660D9">
        <w:rPr>
          <w:rStyle w:val="Vrazn"/>
          <w:rFonts w:ascii="Arial Narrow" w:hAnsi="Arial Narrow"/>
          <w:color w:val="000000" w:themeColor="text1"/>
        </w:rPr>
        <w:t>na recolha </w:t>
      </w:r>
      <w:r w:rsidRPr="006660D9">
        <w:rPr>
          <w:rFonts w:ascii="Arial Narrow" w:hAnsi="Arial Narrow"/>
          <w:color w:val="000000" w:themeColor="text1"/>
        </w:rPr>
        <w:br/>
      </w:r>
      <w:r w:rsidRPr="006660D9">
        <w:rPr>
          <w:rStyle w:val="Vrazn"/>
          <w:rFonts w:ascii="Arial Narrow" w:hAnsi="Arial Narrow"/>
          <w:b w:val="0"/>
          <w:bCs w:val="0"/>
          <w:color w:val="000000" w:themeColor="text1"/>
        </w:rPr>
        <w:t>de </w:t>
      </w:r>
      <w:r w:rsidRPr="006660D9">
        <w:rPr>
          <w:rStyle w:val="apple-converted-space"/>
          <w:rFonts w:ascii="Arial Narrow" w:hAnsi="Arial Narrow"/>
          <w:color w:val="000000" w:themeColor="text1"/>
        </w:rPr>
        <w:t> </w:t>
      </w:r>
      <w:r w:rsidRPr="006660D9">
        <w:rPr>
          <w:rFonts w:ascii="Arial Narrow" w:hAnsi="Arial Narrow"/>
          <w:color w:val="000000" w:themeColor="text1"/>
        </w:rPr>
        <w:t>dados geodésicos.SIM / PARCIALMENTE / NÃOComentário: ....................................................................................</w:t>
      </w:r>
    </w:p>
    <w:p w14:paraId="04DD0684" w14:textId="77777777" w:rsidR="006660D9" w:rsidRPr="006660D9" w:rsidRDefault="006660D9">
      <w:pPr>
        <w:numPr>
          <w:ilvl w:val="0"/>
          <w:numId w:val="41"/>
        </w:numPr>
        <w:rPr>
          <w:rFonts w:ascii="Arial Narrow" w:hAnsi="Arial Narrow"/>
          <w:color w:val="000000" w:themeColor="text1"/>
        </w:rPr>
      </w:pPr>
      <w:r w:rsidRPr="006660D9">
        <w:rPr>
          <w:rStyle w:val="Vrazn"/>
          <w:rFonts w:ascii="Arial Narrow" w:hAnsi="Arial Narrow"/>
          <w:b w:val="0"/>
          <w:bCs w:val="0"/>
          <w:color w:val="000000" w:themeColor="text1"/>
        </w:rPr>
        <w:t>Consigo explicar o procedimento para calcular </w:t>
      </w:r>
      <w:r w:rsidRPr="006660D9">
        <w:rPr>
          <w:rFonts w:ascii="Arial Narrow" w:hAnsi="Arial Narrow"/>
          <w:color w:val="000000" w:themeColor="text1"/>
        </w:rPr>
        <w:br/>
      </w:r>
      <w:r w:rsidRPr="006660D9">
        <w:rPr>
          <w:rStyle w:val="Vrazn"/>
          <w:rFonts w:ascii="Arial Narrow" w:hAnsi="Arial Narrow"/>
          <w:color w:val="000000" w:themeColor="text1"/>
        </w:rPr>
        <w:t>a altura</w:t>
      </w:r>
      <w:r w:rsidRPr="006660D9">
        <w:rPr>
          <w:rFonts w:ascii="Arial Narrow" w:hAnsi="Arial Narrow"/>
          <w:color w:val="000000" w:themeColor="text1"/>
        </w:rPr>
        <w:br/>
      </w:r>
      <w:r w:rsidRPr="006660D9">
        <w:rPr>
          <w:rStyle w:val="Vrazn"/>
          <w:rFonts w:ascii="Arial Narrow" w:hAnsi="Arial Narrow"/>
          <w:b w:val="0"/>
          <w:bCs w:val="0"/>
          <w:color w:val="000000" w:themeColor="text1"/>
        </w:rPr>
        <w:t/>
      </w:r>
      <w:r w:rsidRPr="006660D9">
        <w:rPr>
          <w:rStyle w:val="apple-converted-space"/>
          <w:rFonts w:ascii="Arial Narrow" w:hAnsi="Arial Narrow"/>
          <w:color w:val="000000" w:themeColor="text1"/>
        </w:rPr>
        <w:t> </w:t>
      </w:r>
      <w:r w:rsidRPr="006660D9">
        <w:rPr>
          <w:rFonts w:ascii="Arial Narrow" w:hAnsi="Arial Narrow"/>
          <w:color w:val="000000" w:themeColor="text1"/>
        </w:rPr>
        <w:t>de um objeto.SIM / PARCIALMENTE / NÃOComentário: ....................................................................................</w:t>
      </w:r>
    </w:p>
    <w:p w14:paraId="5A62D972" w14:textId="562E70B8" w:rsidR="00234728" w:rsidRPr="006660D9" w:rsidRDefault="006660D9">
      <w:pPr>
        <w:numPr>
          <w:ilvl w:val="0"/>
          <w:numId w:val="41"/>
        </w:numPr>
        <w:rPr>
          <w:rFonts w:ascii="Arial Narrow" w:hAnsi="Arial Narrow"/>
          <w:color w:val="000000" w:themeColor="text1"/>
        </w:rPr>
      </w:pPr>
      <w:r w:rsidRPr="006660D9">
        <w:rPr>
          <w:rStyle w:val="Vrazn"/>
          <w:rFonts w:ascii="Arial Narrow" w:hAnsi="Arial Narrow"/>
          <w:b w:val="0"/>
          <w:bCs w:val="0"/>
          <w:color w:val="000000" w:themeColor="text1"/>
        </w:rPr>
        <w:t>Compreendo os fatores que afetam a exatidão da medição </w:t>
      </w:r>
      <w:r w:rsidRPr="006660D9">
        <w:rPr>
          <w:rFonts w:ascii="Arial Narrow" w:hAnsi="Arial Narrow"/>
          <w:color w:val="000000" w:themeColor="text1"/>
        </w:rPr>
        <w:br/>
      </w:r>
      <w:r w:rsidRPr="006660D9">
        <w:rPr>
          <w:rStyle w:val="Vrazn"/>
          <w:rFonts w:ascii="Arial Narrow" w:hAnsi="Arial Narrow"/>
          <w:color w:val="000000" w:themeColor="text1"/>
        </w:rPr>
        <w:t>com recurso </w:t>
      </w:r>
      <w:r w:rsidRPr="006660D9">
        <w:rPr>
          <w:rFonts w:ascii="Arial Narrow" w:hAnsi="Arial Narrow"/>
          <w:color w:val="000000" w:themeColor="text1"/>
        </w:rPr>
        <w:br/>
      </w:r>
      <w:r w:rsidRPr="006660D9">
        <w:rPr>
          <w:rStyle w:val="Vrazn"/>
          <w:rFonts w:ascii="Arial Narrow" w:hAnsi="Arial Narrow"/>
          <w:b w:val="0"/>
          <w:bCs w:val="0"/>
          <w:color w:val="000000" w:themeColor="text1"/>
        </w:rPr>
        <w:lastRenderedPageBreak/>
        <w:t>a </w:t>
      </w:r>
      <w:r w:rsidRPr="006660D9">
        <w:rPr>
          <w:rStyle w:val="apple-converted-space"/>
          <w:rFonts w:ascii="Arial Narrow" w:hAnsi="Arial Narrow"/>
          <w:color w:val="000000" w:themeColor="text1"/>
        </w:rPr>
        <w:t> </w:t>
      </w:r>
      <w:r w:rsidRPr="006660D9">
        <w:rPr>
          <w:rFonts w:ascii="Arial Narrow" w:hAnsi="Arial Narrow"/>
          <w:color w:val="000000" w:themeColor="text1"/>
        </w:rPr>
        <w:t>um drone e GPS.SIM / PARCIALMENTE / NÃOComentário: ...................................................................................</w:t>
      </w:r>
      <w:r>
        <w:rPr>
          <w:rFonts w:ascii="Arial Narrow" w:hAnsi="Arial Narrow"/>
          <w:color w:val="000000" w:themeColor="text1"/>
        </w:rPr>
        <w:t xml:space="preserve">    </w:t>
      </w:r>
      <w:r w:rsidR="00F134CE" w:rsidRPr="00F134CE">
        <w:rPr>
          <w:rFonts w:ascii="Arial Narrow" w:eastAsia="Arial Narrow" w:hAnsi="Arial Narrow" w:cs="Arial Narrow"/>
          <w:noProof/>
          <w:color w:val="000000"/>
          <w:lang w:val="sk-SK"/>
        </w:rPr>
        <w:pict w14:anchorId="35C59F05">
          <v:rect id="_x0000_i1042" alt="" style="width:99.8pt;height:211pt;mso-wrap-style:square;mso-width-percent:0;mso-height-percent:0;mso-width-percent:0;mso-height-percent:0;v-text-anchor:top" o:hrpct="220" o:hrstd="t" o:hr="t" fillcolor="#a0a0a0" stroked="f">
            <v:textbox>
              <w:txbxContent/>
            </v:textbox>
          </v:rect>
        </w:pict>
      </w:r>
    </w:p>
    <w:p w14:paraId="7E33646A" w14:textId="77777777" w:rsidR="006660D9" w:rsidRPr="006660D9" w:rsidRDefault="006660D9" w:rsidP="006660D9">
      <w:pPr>
        <w:pStyle w:val="Nadpis2"/>
        <w:spacing w:before="0" w:after="0"/>
        <w:rPr>
          <w:rFonts w:ascii="Arial Narrow" w:hAnsi="Arial Narrow"/>
          <w:b/>
          <w:bCs/>
          <w:color w:val="000000" w:themeColor="text1"/>
          <w:sz w:val="24"/>
          <w:szCs w:val="24"/>
        </w:rPr>
      </w:pPr>
      <w:r w:rsidRPr="006660D9">
        <w:rPr>
          <w:rFonts w:ascii="Arial Narrow" w:hAnsi="Arial Narrow"/>
          <w:b/>
          <w:bCs/>
          <w:color w:val="000000" w:themeColor="text1"/>
          <w:sz w:val="24"/>
          <w:szCs w:val="24"/>
        </w:rPr>
        <w:t>2. Autoavaliação das competências práticas</w:t>
      </w:r>
    </w:p>
    <w:p w14:paraId="14A02F38" w14:textId="77777777" w:rsidR="006660D9" w:rsidRPr="006660D9" w:rsidRDefault="006660D9" w:rsidP="006660D9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  <w:r w:rsidRPr="006660D9">
        <w:rPr>
          <w:rFonts w:ascii="Arial Narrow" w:hAnsi="Arial Narrow"/>
          <w:color w:val="000000" w:themeColor="text1"/>
        </w:rPr>
        <w:t>Assinale com uma cruz</w:t>
      </w:r>
      <w:r w:rsidRPr="006660D9">
        <w:rPr>
          <w:rFonts w:ascii="Apple Color Emoji" w:hAnsi="Apple Color Emoji" w:cs="Apple Color Emoji"/>
          <w:color w:val="000000" w:themeColor="text1"/>
        </w:rPr>
        <w:t/>
      </w:r>
      <w:r w:rsidRPr="006660D9">
        <w:rPr>
          <w:rFonts w:ascii="Arial Narrow" w:hAnsi="Arial Narrow"/>
          <w:color w:val="000000" w:themeColor="text1"/>
        </w:rPr>
        <w:t>(✖) como avalia as suas competências.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9"/>
        <w:gridCol w:w="1297"/>
        <w:gridCol w:w="914"/>
        <w:gridCol w:w="1640"/>
      </w:tblGrid>
      <w:tr w:rsidR="006660D9" w:rsidRPr="006660D9" w14:paraId="423EF83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4042CB" w14:textId="77777777" w:rsidR="006660D9" w:rsidRPr="006660D9" w:rsidRDefault="006660D9" w:rsidP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Arial Narrow" w:hAnsi="Arial Narrow"/>
                <w:color w:val="000000" w:themeColor="text1"/>
              </w:rPr>
              <w:t>Atividade</w:t>
            </w:r>
          </w:p>
        </w:tc>
        <w:tc>
          <w:tcPr>
            <w:tcW w:w="0" w:type="auto"/>
            <w:vAlign w:val="center"/>
            <w:hideMark/>
          </w:tcPr>
          <w:p w14:paraId="1C4F6294" w14:textId="77777777" w:rsidR="006660D9" w:rsidRPr="006660D9" w:rsidRDefault="006660D9">
            <w:pPr>
              <w:jc w:val="center"/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Arial Narrow" w:hAnsi="Arial Narrow"/>
                <w:color w:val="000000" w:themeColor="text1"/>
              </w:rPr>
              <w:t>De forma autónoma</w:t>
            </w:r>
          </w:p>
        </w:tc>
        <w:tc>
          <w:tcPr>
            <w:tcW w:w="0" w:type="auto"/>
            <w:vAlign w:val="center"/>
            <w:hideMark/>
          </w:tcPr>
          <w:p w14:paraId="2C8592C5" w14:textId="77777777" w:rsidR="006660D9" w:rsidRPr="006660D9" w:rsidRDefault="006660D9">
            <w:pPr>
              <w:jc w:val="center"/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Arial Narrow" w:hAnsi="Arial Narrow"/>
                <w:color w:val="000000" w:themeColor="text1"/>
              </w:rPr>
              <w:t>Com ajuda</w:t>
            </w:r>
          </w:p>
        </w:tc>
        <w:tc>
          <w:tcPr>
            <w:tcW w:w="0" w:type="auto"/>
            <w:vAlign w:val="center"/>
            <w:hideMark/>
          </w:tcPr>
          <w:p w14:paraId="1B5C6297" w14:textId="77777777" w:rsidR="006660D9" w:rsidRPr="006660D9" w:rsidRDefault="006660D9">
            <w:pPr>
              <w:jc w:val="center"/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Arial Narrow" w:hAnsi="Arial Narrow"/>
                <w:color w:val="000000" w:themeColor="text1"/>
              </w:rPr>
              <w:t>Preciso de melhorar</w:t>
            </w:r>
          </w:p>
        </w:tc>
      </w:tr>
      <w:tr w:rsidR="006660D9" w:rsidRPr="006660D9" w14:paraId="502585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C5737C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Arial Narrow" w:hAnsi="Arial Narrow"/>
                <w:color w:val="000000" w:themeColor="text1"/>
              </w:rPr>
              <w:t>Planeamento da medição e do voo do drone</w:t>
            </w:r>
          </w:p>
        </w:tc>
        <w:tc>
          <w:tcPr>
            <w:tcW w:w="0" w:type="auto"/>
            <w:vAlign w:val="center"/>
            <w:hideMark/>
          </w:tcPr>
          <w:p w14:paraId="25EC082E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B02A606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FA821CC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6660D9" w:rsidRPr="006660D9" w14:paraId="0905E2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7C52CE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Arial Narrow" w:hAnsi="Arial Narrow"/>
                <w:color w:val="000000" w:themeColor="text1"/>
              </w:rPr>
              <w:t>Manuseamento seguro do drone</w:t>
            </w:r>
          </w:p>
        </w:tc>
        <w:tc>
          <w:tcPr>
            <w:tcW w:w="0" w:type="auto"/>
            <w:vAlign w:val="center"/>
            <w:hideMark/>
          </w:tcPr>
          <w:p w14:paraId="1E81891F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A762D65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2B8724D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6660D9" w:rsidRPr="006660D9" w14:paraId="741A1D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CBF2AC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Arial Narrow" w:hAnsi="Arial Narrow"/>
                <w:color w:val="000000" w:themeColor="text1"/>
              </w:rPr>
              <w:t>Recolha de dados de elevação GPS</w:t>
            </w:r>
          </w:p>
        </w:tc>
        <w:tc>
          <w:tcPr>
            <w:tcW w:w="0" w:type="auto"/>
            <w:vAlign w:val="center"/>
            <w:hideMark/>
          </w:tcPr>
          <w:p w14:paraId="4829751E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97EE86C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4A75FFD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6660D9" w:rsidRPr="006660D9" w14:paraId="1209C1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F78C09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Arial Narrow" w:hAnsi="Arial Narrow"/>
                <w:color w:val="000000" w:themeColor="text1"/>
              </w:rPr>
              <w:t>Tratamento dos dados medidos</w:t>
            </w:r>
          </w:p>
        </w:tc>
        <w:tc>
          <w:tcPr>
            <w:tcW w:w="0" w:type="auto"/>
            <w:vAlign w:val="center"/>
            <w:hideMark/>
          </w:tcPr>
          <w:p w14:paraId="3BC40153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9738EA3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133F9FB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6660D9" w:rsidRPr="006660D9" w14:paraId="130EBA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5E1CAA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Arial Narrow" w:hAnsi="Arial Narrow"/>
                <w:color w:val="000000" w:themeColor="text1"/>
              </w:rPr>
              <w:t>Cálculo da altura do objeto</w:t>
            </w:r>
          </w:p>
        </w:tc>
        <w:tc>
          <w:tcPr>
            <w:tcW w:w="0" w:type="auto"/>
            <w:vAlign w:val="center"/>
            <w:hideMark/>
          </w:tcPr>
          <w:p w14:paraId="047E6B25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0E12590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86AC4DA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6660D9" w:rsidRPr="006660D9" w14:paraId="5B82C44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B6956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Arial Narrow" w:hAnsi="Arial Narrow"/>
                <w:color w:val="000000" w:themeColor="text1"/>
              </w:rPr>
              <w:t>Elaboração do protocolo</w:t>
            </w:r>
          </w:p>
        </w:tc>
        <w:tc>
          <w:tcPr>
            <w:tcW w:w="0" w:type="auto"/>
            <w:vAlign w:val="center"/>
            <w:hideMark/>
          </w:tcPr>
          <w:p w14:paraId="4BD4E467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14B2D4B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C1562F8" w14:textId="77777777" w:rsidR="006660D9" w:rsidRPr="006660D9" w:rsidRDefault="006660D9">
            <w:pPr>
              <w:rPr>
                <w:rFonts w:ascii="Arial Narrow" w:hAnsi="Arial Narrow"/>
                <w:color w:val="000000" w:themeColor="text1"/>
              </w:rPr>
            </w:pPr>
            <w:r w:rsidRPr="006660D9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</w:tbl>
    <w:p w14:paraId="522A3E36" w14:textId="77777777" w:rsidR="00234728" w:rsidRPr="00234728" w:rsidRDefault="00F134CE" w:rsidP="0023472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lang w:val="sk-SK"/>
        </w:rPr>
      </w:pPr>
      <w:r w:rsidRPr="00F134CE">
        <w:rPr>
          <w:rFonts w:ascii="Arial Narrow" w:eastAsia="Arial Narrow" w:hAnsi="Arial Narrow" w:cs="Arial Narrow"/>
          <w:noProof/>
          <w:color w:val="000000"/>
          <w:lang w:val="sk-SK"/>
        </w:rPr>
        <w:pict w14:anchorId="309BDC27">
          <v:rect id="_x0000_i1041" alt="" style="width:141.5pt;height:211pt;mso-width-percent:0;mso-height-percent:0;mso-width-percent:0;mso-height-percent:0" o:hrpct="312" o:hralign="center" o:hrstd="t" o:hr="t" fillcolor="#a0a0a0" stroked="f"/>
        </w:pict>
      </w:r>
    </w:p>
    <w:p w14:paraId="3B4005DE" w14:textId="77777777" w:rsidR="006660D9" w:rsidRPr="006660D9" w:rsidRDefault="006660D9" w:rsidP="006660D9">
      <w:pPr>
        <w:pStyle w:val="Nadpis2"/>
        <w:spacing w:before="0" w:after="0"/>
        <w:rPr>
          <w:rFonts w:ascii="Arial Narrow" w:hAnsi="Arial Narrow"/>
          <w:b/>
          <w:bCs/>
          <w:color w:val="000000" w:themeColor="text1"/>
          <w:sz w:val="24"/>
          <w:szCs w:val="24"/>
        </w:rPr>
      </w:pPr>
      <w:r w:rsidRPr="006660D9">
        <w:rPr>
          <w:rFonts w:ascii="Arial Narrow" w:hAnsi="Arial Narrow"/>
          <w:b/>
          <w:bCs/>
          <w:color w:val="000000" w:themeColor="text1"/>
          <w:sz w:val="24"/>
          <w:szCs w:val="24"/>
        </w:rPr>
        <w:t>3. Reflexão sobre o meu próprio trabalho</w:t>
      </w:r>
    </w:p>
    <w:p w14:paraId="222DF8A1" w14:textId="77777777" w:rsidR="006660D9" w:rsidRPr="006660D9" w:rsidRDefault="006660D9" w:rsidP="006660D9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  <w:r w:rsidRPr="006660D9">
        <w:rPr>
          <w:rFonts w:ascii="Arial Narrow" w:hAnsi="Arial Narrow"/>
          <w:color w:val="000000" w:themeColor="text1"/>
        </w:rPr>
        <w:t>Responda com frases completas.</w:t>
      </w:r>
    </w:p>
    <w:p w14:paraId="58A8104E" w14:textId="77777777" w:rsidR="006660D9" w:rsidRPr="006660D9" w:rsidRDefault="006660D9">
      <w:pPr>
        <w:numPr>
          <w:ilvl w:val="0"/>
          <w:numId w:val="42"/>
        </w:numPr>
        <w:spacing w:before="100" w:beforeAutospacing="1" w:after="100" w:afterAutospacing="1"/>
        <w:rPr>
          <w:rFonts w:ascii="Arial Narrow" w:hAnsi="Arial Narrow"/>
          <w:color w:val="000000" w:themeColor="text1"/>
        </w:rPr>
      </w:pPr>
      <w:r w:rsidRPr="006660D9">
        <w:rPr>
          <w:rStyle w:val="Vrazn"/>
          <w:rFonts w:ascii="Arial Narrow" w:hAnsi="Arial Narrow"/>
          <w:b w:val="0"/>
          <w:bCs w:val="0"/>
          <w:color w:val="000000" w:themeColor="text1"/>
        </w:rPr>
        <w:t>Qual </w:t>
      </w:r>
      <w:r w:rsidRPr="006660D9">
        <w:rPr>
          <w:rFonts w:ascii="Arial Narrow" w:hAnsi="Arial Narrow"/>
          <w:color w:val="000000" w:themeColor="text1"/>
        </w:rPr>
        <w:br/>
        <w:t>foi o meu papel no projeto?.........................................................................................................................</w:t>
      </w:r>
    </w:p>
    <w:p w14:paraId="428655AE" w14:textId="77777777" w:rsidR="006660D9" w:rsidRPr="006660D9" w:rsidRDefault="006660D9">
      <w:pPr>
        <w:numPr>
          <w:ilvl w:val="0"/>
          <w:numId w:val="42"/>
        </w:numPr>
        <w:spacing w:before="100" w:beforeAutospacing="1" w:after="100" w:afterAutospacing="1"/>
        <w:rPr>
          <w:rFonts w:ascii="Arial Narrow" w:hAnsi="Arial Narrow"/>
          <w:color w:val="000000" w:themeColor="text1"/>
        </w:rPr>
      </w:pPr>
      <w:r w:rsidRPr="006660D9">
        <w:rPr>
          <w:rStyle w:val="Vrazn"/>
          <w:rFonts w:ascii="Arial Narrow" w:hAnsi="Arial Narrow"/>
          <w:b w:val="0"/>
          <w:bCs w:val="0"/>
          <w:color w:val="000000" w:themeColor="text1"/>
        </w:rPr>
        <w:t>O que fiz </w:t>
      </w:r>
      <w:r w:rsidRPr="006660D9">
        <w:rPr>
          <w:rFonts w:ascii="Arial Narrow" w:hAnsi="Arial Narrow"/>
          <w:color w:val="000000" w:themeColor="text1"/>
        </w:rPr>
        <w:br/>
        <w:t>melhor ao trabalhar com o drone e GPS?.........................................................................................................................</w:t>
      </w:r>
    </w:p>
    <w:p w14:paraId="3691C9C8" w14:textId="77777777" w:rsidR="006660D9" w:rsidRPr="006660D9" w:rsidRDefault="006660D9">
      <w:pPr>
        <w:numPr>
          <w:ilvl w:val="0"/>
          <w:numId w:val="42"/>
        </w:numPr>
        <w:spacing w:before="100" w:beforeAutospacing="1" w:after="100" w:afterAutospacing="1"/>
        <w:rPr>
          <w:rFonts w:ascii="Arial Narrow" w:hAnsi="Arial Narrow"/>
          <w:color w:val="000000" w:themeColor="text1"/>
        </w:rPr>
      </w:pPr>
      <w:r w:rsidRPr="006660D9">
        <w:rPr>
          <w:rStyle w:val="Vrazn"/>
          <w:rFonts w:ascii="Arial Narrow" w:hAnsi="Arial Narrow"/>
          <w:b w:val="0"/>
          <w:bCs w:val="0"/>
          <w:color w:val="000000" w:themeColor="text1"/>
        </w:rPr>
        <w:t>Que problemas </w:t>
      </w:r>
      <w:r w:rsidRPr="006660D9">
        <w:rPr>
          <w:rFonts w:ascii="Arial Narrow" w:hAnsi="Arial Narrow"/>
          <w:color w:val="000000" w:themeColor="text1"/>
        </w:rPr>
        <w:br/>
        <w:t>encontrei e como os resolvi?.........................................................................................................................</w:t>
      </w:r>
    </w:p>
    <w:p w14:paraId="16AE81FB" w14:textId="77777777" w:rsidR="00234728" w:rsidRPr="00234728" w:rsidRDefault="00F134CE" w:rsidP="00234728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134CE">
        <w:rPr>
          <w:rFonts w:ascii="Arial Narrow" w:eastAsia="Arial Narrow" w:hAnsi="Arial Narrow" w:cs="Arial Narrow"/>
          <w:noProof/>
          <w:color w:val="000000"/>
          <w:lang w:val="sk-SK"/>
        </w:rPr>
        <w:pict w14:anchorId="2EF23779">
          <v:rect id="_x0000_i1040" alt="" style="width:141.5pt;height:211pt;mso-width-percent:0;mso-height-percent:0;mso-width-percent:0;mso-height-percent:0" o:hrpct="312" o:hrstd="t" o:hr="t" fillcolor="#a0a0a0" stroked="f"/>
        </w:pict>
      </w:r>
    </w:p>
    <w:p w14:paraId="194FDB8A" w14:textId="77777777" w:rsidR="006660D9" w:rsidRDefault="006660D9" w:rsidP="00234728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bCs/>
          <w:color w:val="000000"/>
          <w:lang w:val="sk-SK"/>
        </w:rPr>
      </w:pPr>
    </w:p>
    <w:p w14:paraId="4FD30872" w14:textId="77777777" w:rsidR="006660D9" w:rsidRPr="006660D9" w:rsidRDefault="006660D9" w:rsidP="006660D9">
      <w:pPr>
        <w:pStyle w:val="Nadpis2"/>
        <w:spacing w:before="0" w:after="0"/>
        <w:rPr>
          <w:rFonts w:ascii="Arial Narrow" w:hAnsi="Arial Narrow"/>
          <w:b/>
          <w:bCs/>
          <w:color w:val="000000" w:themeColor="text1"/>
          <w:sz w:val="24"/>
          <w:szCs w:val="24"/>
        </w:rPr>
      </w:pPr>
      <w:r w:rsidRPr="006660D9">
        <w:rPr>
          <w:rFonts w:ascii="Arial Narrow" w:hAnsi="Arial Narrow"/>
          <w:b/>
          <w:bCs/>
          <w:color w:val="000000" w:themeColor="text1"/>
          <w:sz w:val="24"/>
          <w:szCs w:val="24"/>
        </w:rPr>
        <w:t>4. Autoavaliação da cooperação e das atitudes</w:t>
      </w:r>
    </w:p>
    <w:p w14:paraId="6DF7D4EE" w14:textId="77777777" w:rsidR="006660D9" w:rsidRPr="006660D9" w:rsidRDefault="006660D9" w:rsidP="006660D9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  <w:r w:rsidRPr="006660D9">
        <w:rPr>
          <w:rFonts w:ascii="Arial Narrow" w:hAnsi="Arial Narrow"/>
          <w:color w:val="000000" w:themeColor="text1"/>
        </w:rPr>
        <w:t>Assinale com um círculo a resposta que melhor o descreve.</w:t>
      </w:r>
    </w:p>
    <w:p w14:paraId="57B08E4B" w14:textId="77777777" w:rsidR="006660D9" w:rsidRPr="006660D9" w:rsidRDefault="006660D9">
      <w:pPr>
        <w:numPr>
          <w:ilvl w:val="0"/>
          <w:numId w:val="43"/>
        </w:numPr>
        <w:spacing w:before="100" w:beforeAutospacing="1" w:after="100" w:afterAutospacing="1"/>
        <w:rPr>
          <w:rFonts w:ascii="Arial Narrow" w:hAnsi="Arial Narrow"/>
          <w:color w:val="000000" w:themeColor="text1"/>
        </w:rPr>
      </w:pPr>
      <w:r w:rsidRPr="006660D9">
        <w:rPr>
          <w:rStyle w:val="Vrazn"/>
          <w:rFonts w:ascii="Arial Narrow" w:hAnsi="Arial Narrow"/>
          <w:b w:val="0"/>
          <w:bCs w:val="0"/>
          <w:color w:val="000000" w:themeColor="text1"/>
        </w:rPr>
        <w:t>Participei ativamente no trabalho em equipa:SIM / MAIS SIM DO </w:t>
      </w:r>
      <w:r w:rsidRPr="006660D9">
        <w:rPr>
          <w:rFonts w:ascii="Arial Narrow" w:hAnsi="Arial Narrow"/>
          <w:color w:val="000000" w:themeColor="text1"/>
        </w:rPr>
        <w:br/>
      </w:r>
      <w:r w:rsidRPr="006660D9">
        <w:rPr>
          <w:rStyle w:val="Vrazn"/>
          <w:rFonts w:ascii="Arial Narrow" w:hAnsi="Arial Narrow"/>
          <w:color w:val="000000" w:themeColor="text1"/>
        </w:rPr>
        <w:t>QUE NÃO / MAIS NÃO DO QUE SIM / NÃO</w:t>
      </w:r>
    </w:p>
    <w:p w14:paraId="2B4FB960" w14:textId="77777777" w:rsidR="006660D9" w:rsidRPr="006660D9" w:rsidRDefault="006660D9">
      <w:pPr>
        <w:numPr>
          <w:ilvl w:val="0"/>
          <w:numId w:val="43"/>
        </w:numPr>
        <w:spacing w:before="100" w:beforeAutospacing="1" w:after="100" w:afterAutospacing="1"/>
        <w:rPr>
          <w:rFonts w:ascii="Arial Narrow" w:hAnsi="Arial Narrow"/>
          <w:color w:val="000000" w:themeColor="text1"/>
        </w:rPr>
      </w:pPr>
      <w:r w:rsidRPr="006660D9">
        <w:rPr>
          <w:rStyle w:val="Vrazn"/>
          <w:rFonts w:ascii="Arial Narrow" w:hAnsi="Arial Narrow"/>
          <w:b w:val="0"/>
          <w:bCs w:val="0"/>
          <w:color w:val="000000" w:themeColor="text1"/>
        </w:rPr>
        <w:t>Cumpri as normas de segurança e de trabalho:SIM / MAIS SIM DO </w:t>
      </w:r>
      <w:r w:rsidRPr="006660D9">
        <w:rPr>
          <w:rFonts w:ascii="Arial Narrow" w:hAnsi="Arial Narrow"/>
          <w:color w:val="000000" w:themeColor="text1"/>
        </w:rPr>
        <w:br/>
      </w:r>
      <w:r w:rsidRPr="006660D9">
        <w:rPr>
          <w:rStyle w:val="Vrazn"/>
          <w:rFonts w:ascii="Arial Narrow" w:hAnsi="Arial Narrow"/>
          <w:color w:val="000000" w:themeColor="text1"/>
        </w:rPr>
        <w:t>QUE NÃO / MAIS NÃO DO QUE SIM / NÃO</w:t>
      </w:r>
    </w:p>
    <w:p w14:paraId="2C876175" w14:textId="77777777" w:rsidR="006660D9" w:rsidRPr="006660D9" w:rsidRDefault="006660D9">
      <w:pPr>
        <w:numPr>
          <w:ilvl w:val="0"/>
          <w:numId w:val="43"/>
        </w:numPr>
        <w:spacing w:before="100" w:beforeAutospacing="1" w:after="100" w:afterAutospacing="1"/>
        <w:rPr>
          <w:rFonts w:ascii="Arial Narrow" w:hAnsi="Arial Narrow"/>
          <w:color w:val="000000" w:themeColor="text1"/>
        </w:rPr>
      </w:pPr>
      <w:r w:rsidRPr="006660D9">
        <w:rPr>
          <w:rStyle w:val="Vrazn"/>
          <w:rFonts w:ascii="Arial Narrow" w:hAnsi="Arial Narrow"/>
          <w:b w:val="0"/>
          <w:bCs w:val="0"/>
          <w:color w:val="000000" w:themeColor="text1"/>
        </w:rPr>
        <w:t>Trabalhei de forma responsável e rigorosa:SIM / MAIS SIM DO </w:t>
      </w:r>
      <w:r w:rsidRPr="006660D9">
        <w:rPr>
          <w:rFonts w:ascii="Arial Narrow" w:hAnsi="Arial Narrow"/>
          <w:color w:val="000000" w:themeColor="text1"/>
        </w:rPr>
        <w:br/>
      </w:r>
      <w:r w:rsidRPr="006660D9">
        <w:rPr>
          <w:rStyle w:val="Vrazn"/>
          <w:rFonts w:ascii="Arial Narrow" w:hAnsi="Arial Narrow"/>
          <w:color w:val="000000" w:themeColor="text1"/>
        </w:rPr>
        <w:t>QUE NÃO / MAIS NÃO DO QUE SIM / NÃO</w:t>
      </w:r>
    </w:p>
    <w:p w14:paraId="02D3504E" w14:textId="77777777" w:rsidR="00234728" w:rsidRPr="00234728" w:rsidRDefault="00F134CE" w:rsidP="00234728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134CE">
        <w:rPr>
          <w:rFonts w:ascii="Arial Narrow" w:eastAsia="Arial Narrow" w:hAnsi="Arial Narrow" w:cs="Arial Narrow"/>
          <w:noProof/>
          <w:color w:val="000000"/>
          <w:lang w:val="sk-SK"/>
        </w:rPr>
        <w:pict w14:anchorId="628A146E">
          <v:rect id="_x0000_i1039" alt="" style="width:141.5pt;height:211pt;mso-width-percent:0;mso-height-percent:0;mso-width-percent:0;mso-height-percent:0" o:hrpct="312" o:hrstd="t" o:hr="t" fillcolor="#a0a0a0" stroked="f"/>
        </w:pict>
      </w:r>
    </w:p>
    <w:p w14:paraId="3854D9A7" w14:textId="77777777" w:rsidR="006660D9" w:rsidRPr="006660D9" w:rsidRDefault="006660D9" w:rsidP="006660D9">
      <w:pPr>
        <w:pStyle w:val="Nadpis2"/>
        <w:rPr>
          <w:rFonts w:ascii="Arial Narrow" w:hAnsi="Arial Narrow"/>
          <w:b/>
          <w:bCs/>
          <w:color w:val="000000" w:themeColor="text1"/>
          <w:sz w:val="24"/>
          <w:szCs w:val="24"/>
        </w:rPr>
      </w:pPr>
      <w:r w:rsidRPr="006660D9">
        <w:rPr>
          <w:rFonts w:ascii="Arial Narrow" w:hAnsi="Arial Narrow"/>
          <w:b/>
          <w:bCs/>
          <w:color w:val="000000" w:themeColor="text1"/>
          <w:sz w:val="24"/>
          <w:szCs w:val="24"/>
        </w:rPr>
        <w:t>5. Avaliação do resultado do projeto</w:t>
      </w:r>
    </w:p>
    <w:p w14:paraId="2A2EB97B" w14:textId="77777777" w:rsidR="006660D9" w:rsidRPr="006660D9" w:rsidRDefault="006660D9">
      <w:pPr>
        <w:numPr>
          <w:ilvl w:val="0"/>
          <w:numId w:val="44"/>
        </w:numPr>
        <w:spacing w:before="100" w:beforeAutospacing="1" w:after="100" w:afterAutospacing="1"/>
        <w:rPr>
          <w:rFonts w:ascii="Arial Narrow" w:hAnsi="Arial Narrow"/>
          <w:color w:val="000000" w:themeColor="text1"/>
        </w:rPr>
      </w:pPr>
      <w:r w:rsidRPr="006660D9">
        <w:rPr>
          <w:rStyle w:val="Vrazn"/>
          <w:rFonts w:ascii="Arial Narrow" w:hAnsi="Arial Narrow"/>
          <w:b w:val="0"/>
          <w:bCs w:val="0"/>
          <w:color w:val="000000" w:themeColor="text1"/>
        </w:rPr>
        <w:t>Estou satisfeito com o resultado </w:t>
      </w:r>
      <w:r w:rsidRPr="006660D9">
        <w:rPr>
          <w:rFonts w:ascii="Arial Narrow" w:hAnsi="Arial Narrow"/>
          <w:color w:val="000000" w:themeColor="text1"/>
        </w:rPr>
        <w:br/>
        <w:t>da determinação da altura do objeto. Porquê?.........................................................................................................................</w:t>
      </w:r>
    </w:p>
    <w:p w14:paraId="5D8E670B" w14:textId="77777777" w:rsidR="006660D9" w:rsidRPr="006660D9" w:rsidRDefault="006660D9">
      <w:pPr>
        <w:numPr>
          <w:ilvl w:val="0"/>
          <w:numId w:val="44"/>
        </w:numPr>
        <w:spacing w:before="100" w:beforeAutospacing="1" w:after="100" w:afterAutospacing="1"/>
        <w:rPr>
          <w:rFonts w:ascii="Arial Narrow" w:hAnsi="Arial Narrow"/>
          <w:color w:val="000000" w:themeColor="text1"/>
        </w:rPr>
      </w:pPr>
      <w:r w:rsidRPr="006660D9">
        <w:rPr>
          <w:rStyle w:val="Vrazn"/>
          <w:rFonts w:ascii="Arial Narrow" w:hAnsi="Arial Narrow"/>
          <w:b w:val="0"/>
          <w:bCs w:val="0"/>
          <w:color w:val="000000" w:themeColor="text1"/>
        </w:rPr>
        <w:t>O que faria de </w:t>
      </w:r>
      <w:r w:rsidRPr="006660D9">
        <w:rPr>
          <w:rFonts w:ascii="Arial Narrow" w:hAnsi="Arial Narrow"/>
          <w:color w:val="000000" w:themeColor="text1"/>
        </w:rPr>
        <w:br/>
        <w:t>forma diferente se o projeto fosse repetido?.........................................................................................................................</w:t>
      </w:r>
    </w:p>
    <w:p w14:paraId="2FB0263E" w14:textId="77777777" w:rsidR="00234728" w:rsidRPr="00234728" w:rsidRDefault="00F134CE" w:rsidP="00234728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sk-SK"/>
        </w:rPr>
      </w:pPr>
      <w:r w:rsidRPr="00F134CE">
        <w:rPr>
          <w:rFonts w:ascii="Arial Narrow" w:eastAsia="Arial Narrow" w:hAnsi="Arial Narrow" w:cs="Arial Narrow"/>
          <w:noProof/>
          <w:color w:val="000000"/>
          <w:lang w:val="sk-SK"/>
        </w:rPr>
        <w:pict w14:anchorId="2DC946CF">
          <v:rect id="_x0000_i1038" alt="" style="width:141.5pt;height:211pt;mso-width-percent:0;mso-height-percent:0;mso-width-percent:0;mso-height-percent:0" o:hrpct="312" o:hrstd="t" o:hr="t" fillcolor="#a0a0a0" stroked="f"/>
        </w:pict>
      </w:r>
    </w:p>
    <w:p w14:paraId="209B9E66" w14:textId="77777777" w:rsidR="00D4737F" w:rsidRPr="00D4737F" w:rsidRDefault="00D4737F" w:rsidP="00D4737F">
      <w:pPr>
        <w:pStyle w:val="Nadpis2"/>
        <w:spacing w:before="0" w:after="0"/>
        <w:rPr>
          <w:rFonts w:ascii="Arial Narrow" w:hAnsi="Arial Narrow"/>
          <w:b/>
          <w:bCs/>
          <w:color w:val="000000" w:themeColor="text1"/>
          <w:sz w:val="24"/>
          <w:szCs w:val="24"/>
        </w:rPr>
      </w:pPr>
      <w:r w:rsidRPr="00D4737F">
        <w:rPr>
          <w:rFonts w:ascii="Arial Narrow" w:hAnsi="Arial Narrow"/>
          <w:b/>
          <w:bCs/>
          <w:color w:val="000000" w:themeColor="text1"/>
          <w:sz w:val="24"/>
          <w:szCs w:val="24"/>
        </w:rPr>
        <w:t>6. Autorreflexão final</w:t>
      </w:r>
    </w:p>
    <w:p w14:paraId="0D1867EE" w14:textId="77777777" w:rsidR="00D4737F" w:rsidRPr="00D4737F" w:rsidRDefault="00D4737F" w:rsidP="00D4737F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  <w:r w:rsidRPr="00D4737F">
        <w:rPr>
          <w:rFonts w:ascii="Arial Narrow" w:hAnsi="Arial Narrow"/>
          <w:color w:val="000000" w:themeColor="text1"/>
        </w:rPr>
        <w:t>Complete as frases:</w:t>
      </w:r>
    </w:p>
    <w:p w14:paraId="7C57C3C3" w14:textId="77777777" w:rsidR="00D4737F" w:rsidRPr="00D4737F" w:rsidRDefault="00D4737F">
      <w:pPr>
        <w:numPr>
          <w:ilvl w:val="0"/>
          <w:numId w:val="45"/>
        </w:numPr>
        <w:spacing w:before="100" w:beforeAutospacing="1" w:after="100" w:afterAutospacing="1"/>
        <w:rPr>
          <w:rFonts w:ascii="Arial Narrow" w:hAnsi="Arial Narrow"/>
          <w:color w:val="000000" w:themeColor="text1"/>
        </w:rPr>
      </w:pPr>
      <w:r w:rsidRPr="00D4737F">
        <w:rPr>
          <w:rStyle w:val="Vrazn"/>
          <w:rFonts w:ascii="Arial Narrow" w:hAnsi="Arial Narrow"/>
          <w:b w:val="0"/>
          <w:bCs w:val="0"/>
          <w:color w:val="000000" w:themeColor="text1"/>
        </w:rPr>
        <w:t>Depois de </w:t>
      </w:r>
      <w:r w:rsidRPr="00D4737F">
        <w:rPr>
          <w:rFonts w:ascii="Arial Narrow" w:hAnsi="Arial Narrow"/>
          <w:color w:val="000000" w:themeColor="text1"/>
        </w:rPr>
        <w:br/>
        <w:t>concluir o projeto, sou capaz de:.........................................................................................................................</w:t>
      </w:r>
    </w:p>
    <w:p w14:paraId="4DFE19C8" w14:textId="77777777" w:rsidR="00D4737F" w:rsidRPr="00D4737F" w:rsidRDefault="00D4737F">
      <w:pPr>
        <w:numPr>
          <w:ilvl w:val="0"/>
          <w:numId w:val="45"/>
        </w:numPr>
        <w:spacing w:before="100" w:beforeAutospacing="1" w:after="100" w:afterAutospacing="1"/>
        <w:rPr>
          <w:rFonts w:ascii="Arial Narrow" w:hAnsi="Arial Narrow"/>
          <w:color w:val="000000" w:themeColor="text1"/>
        </w:rPr>
      </w:pPr>
      <w:r w:rsidRPr="00D4737F">
        <w:rPr>
          <w:rStyle w:val="Vrazn"/>
          <w:rFonts w:ascii="Arial Narrow" w:hAnsi="Arial Narrow"/>
          <w:b w:val="0"/>
          <w:bCs w:val="0"/>
          <w:color w:val="000000" w:themeColor="text1"/>
        </w:rPr>
        <w:t>O maior </w:t>
      </w:r>
      <w:r w:rsidRPr="00D4737F">
        <w:rPr>
          <w:rFonts w:ascii="Arial Narrow" w:hAnsi="Arial Narrow"/>
          <w:color w:val="000000" w:themeColor="text1"/>
        </w:rPr>
        <w:br/>
        <w:t>benefício do projeto para mim foi:.........................................................................................................................</w:t>
      </w:r>
    </w:p>
    <w:p w14:paraId="282FF6EF" w14:textId="77777777" w:rsidR="00D4737F" w:rsidRPr="00D4737F" w:rsidRDefault="00D4737F">
      <w:pPr>
        <w:numPr>
          <w:ilvl w:val="0"/>
          <w:numId w:val="45"/>
        </w:numPr>
        <w:spacing w:before="100" w:beforeAutospacing="1" w:after="100" w:afterAutospacing="1"/>
        <w:rPr>
          <w:rFonts w:ascii="Arial Narrow" w:hAnsi="Arial Narrow"/>
          <w:color w:val="000000" w:themeColor="text1"/>
        </w:rPr>
      </w:pPr>
      <w:r w:rsidRPr="00D4737F">
        <w:rPr>
          <w:rStyle w:val="Vrazn"/>
          <w:rFonts w:ascii="Arial Narrow" w:hAnsi="Arial Narrow"/>
          <w:b w:val="0"/>
          <w:bCs w:val="0"/>
          <w:color w:val="000000" w:themeColor="text1"/>
        </w:rPr>
        <w:t>A área </w:t>
      </w:r>
      <w:r w:rsidRPr="00D4737F">
        <w:rPr>
          <w:rFonts w:ascii="Arial Narrow" w:hAnsi="Arial Narrow"/>
          <w:color w:val="000000" w:themeColor="text1"/>
        </w:rPr>
        <w:br/>
        <w:t>em que preciso de melhorar é:.........................................................................................................................</w:t>
      </w:r>
    </w:p>
    <w:p w14:paraId="43530472" w14:textId="77777777" w:rsidR="00234728" w:rsidRDefault="00234728" w:rsidP="00234728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68E7BAF4" w14:textId="77777777" w:rsidR="00EC0087" w:rsidRPr="00EC0087" w:rsidRDefault="000B08AF" w:rsidP="00EC0087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FF0000"/>
        </w:rPr>
      </w:pPr>
      <w:r w:rsidRPr="00EC0087">
        <w:rPr>
          <w:rFonts w:ascii="Arial Narrow" w:eastAsia="Arial Narrow" w:hAnsi="Arial Narrow" w:cs="Arial Narrow"/>
          <w:color w:val="FF0000"/>
        </w:rPr>
        <w:t xml:space="preserve">Protocolos de avaliação pelos pares para uma avaliação colaborativa: </w:t>
      </w:r>
    </w:p>
    <w:p w14:paraId="6FAE50D9" w14:textId="77777777" w:rsid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</w:p>
    <w:p w14:paraId="4A2EAF74" w14:textId="21972480" w:rsidR="00EC0087" w:rsidRPr="00D4737F" w:rsidRDefault="00D4737F" w:rsidP="00D4737F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bCs/>
          <w:color w:val="000000" w:themeColor="text1"/>
          <w:lang w:val="sk-SK"/>
        </w:rPr>
      </w:pPr>
      <w:r w:rsidRPr="00D4737F">
        <w:rPr>
          <w:rFonts w:ascii="Arial Narrow" w:hAnsi="Arial Narrow"/>
          <w:b/>
          <w:bCs/>
          <w:color w:val="000000" w:themeColor="text1"/>
        </w:rPr>
        <w:t>PROTOCOLO DE AVALIAÇÃO DE GRUPO</w:t>
      </w:r>
    </w:p>
    <w:p w14:paraId="6A4C4CCD" w14:textId="77777777" w:rsidR="00D4737F" w:rsidRPr="00D4737F" w:rsidRDefault="00D4737F" w:rsidP="00D4737F">
      <w:pPr>
        <w:pStyle w:val="Nadpis2"/>
        <w:spacing w:before="0" w:after="0"/>
        <w:rPr>
          <w:rFonts w:ascii="Arial Narrow" w:hAnsi="Arial Narrow"/>
          <w:color w:val="000000" w:themeColor="text1"/>
          <w:sz w:val="24"/>
          <w:szCs w:val="24"/>
        </w:rPr>
      </w:pPr>
      <w:r w:rsidRPr="00D4737F">
        <w:rPr>
          <w:rFonts w:ascii="Arial Narrow" w:hAnsi="Arial Narrow"/>
          <w:color w:val="000000" w:themeColor="text1"/>
          <w:sz w:val="24"/>
          <w:szCs w:val="24"/>
        </w:rPr>
        <w:t>Avaliação pelos pares do trabalho de projeto</w:t>
      </w:r>
    </w:p>
    <w:p w14:paraId="0C2B5414" w14:textId="77777777" w:rsidR="00D4737F" w:rsidRPr="00D4737F" w:rsidRDefault="00D4737F" w:rsidP="00D4737F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  <w:r w:rsidRPr="00D4737F">
        <w:rPr>
          <w:rStyle w:val="Vrazn"/>
          <w:rFonts w:ascii="Arial Narrow" w:hAnsi="Arial Narrow"/>
          <w:b w:val="0"/>
          <w:bCs w:val="0"/>
          <w:color w:val="000000" w:themeColor="text1"/>
        </w:rPr>
        <w:t>Disciplina: </w:t>
      </w:r>
      <w:r w:rsidRPr="00D4737F">
        <w:rPr>
          <w:rStyle w:val="apple-converted-space"/>
          <w:rFonts w:ascii="Arial Narrow" w:hAnsi="Arial Narrow"/>
          <w:color w:val="000000" w:themeColor="text1"/>
        </w:rPr>
        <w:t> </w:t>
      </w:r>
      <w:r w:rsidRPr="00D4737F">
        <w:rPr>
          <w:rFonts w:ascii="Arial Narrow" w:hAnsi="Arial Narrow"/>
          <w:color w:val="000000" w:themeColor="text1"/>
        </w:rPr>
        <w:t>Prática profissional – GeodesiaTópico: Determinação </w:t>
      </w:r>
      <w:r w:rsidRPr="00D4737F">
        <w:rPr>
          <w:rFonts w:ascii="Arial Narrow" w:hAnsi="Arial Narrow"/>
          <w:color w:val="000000" w:themeColor="text1"/>
        </w:rPr>
        <w:br/>
      </w:r>
      <w:r w:rsidRPr="00D4737F">
        <w:rPr>
          <w:rStyle w:val="Vrazn"/>
          <w:rFonts w:ascii="Arial Narrow" w:hAnsi="Arial Narrow"/>
          <w:b w:val="0"/>
          <w:bCs w:val="0"/>
          <w:color w:val="000000" w:themeColor="text1"/>
        </w:rPr>
        <w:t>da </w:t>
      </w:r>
      <w:r w:rsidRPr="00D4737F">
        <w:rPr>
          <w:rStyle w:val="apple-converted-space"/>
          <w:rFonts w:ascii="Arial Narrow" w:hAnsi="Arial Narrow"/>
          <w:color w:val="000000" w:themeColor="text1"/>
        </w:rPr>
        <w:t> </w:t>
      </w:r>
      <w:r w:rsidRPr="00D4737F">
        <w:rPr>
          <w:rFonts w:ascii="Arial Narrow" w:hAnsi="Arial Narrow"/>
          <w:color w:val="000000" w:themeColor="text1"/>
        </w:rPr>
        <w:t>altura de um objeto utilizando drones e GPS</w:t>
      </w:r>
    </w:p>
    <w:p w14:paraId="7545438D" w14:textId="77777777" w:rsidR="00D4737F" w:rsidRPr="00D4737F" w:rsidRDefault="00D4737F" w:rsidP="00D4737F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  <w:r w:rsidRPr="00D4737F">
        <w:rPr>
          <w:rStyle w:val="Vrazn"/>
          <w:rFonts w:ascii="Arial Narrow" w:hAnsi="Arial Narrow"/>
          <w:b w:val="0"/>
          <w:bCs w:val="0"/>
          <w:color w:val="000000" w:themeColor="text1"/>
        </w:rPr>
        <w:t>Aluno </w:t>
      </w:r>
      <w:r w:rsidRPr="00D4737F">
        <w:rPr>
          <w:rStyle w:val="apple-converted-space"/>
          <w:rFonts w:ascii="Arial Narrow" w:hAnsi="Arial Narrow"/>
          <w:color w:val="000000" w:themeColor="text1"/>
        </w:rPr>
        <w:t> </w:t>
      </w:r>
      <w:r w:rsidRPr="00D4737F">
        <w:rPr>
          <w:rFonts w:ascii="Arial Narrow" w:hAnsi="Arial Narrow"/>
          <w:color w:val="000000" w:themeColor="text1"/>
        </w:rPr>
        <w:t>/ equipa </w:t>
      </w:r>
      <w:r w:rsidRPr="00D4737F">
        <w:rPr>
          <w:rFonts w:ascii="Arial Narrow" w:hAnsi="Arial Narrow"/>
          <w:color w:val="000000" w:themeColor="text1"/>
        </w:rPr>
        <w:br/>
      </w:r>
      <w:r w:rsidRPr="00D4737F">
        <w:rPr>
          <w:rStyle w:val="Vrazn"/>
          <w:rFonts w:ascii="Arial Narrow" w:hAnsi="Arial Narrow"/>
          <w:b w:val="0"/>
          <w:bCs w:val="0"/>
          <w:color w:val="000000" w:themeColor="text1"/>
        </w:rPr>
        <w:t>avaliado(a): </w:t>
      </w:r>
      <w:r w:rsidRPr="00D4737F">
        <w:rPr>
          <w:rStyle w:val="apple-converted-space"/>
          <w:rFonts w:ascii="Arial Narrow" w:hAnsi="Arial Narrow"/>
          <w:color w:val="000000" w:themeColor="text1"/>
        </w:rPr>
        <w:t> </w:t>
      </w:r>
      <w:r w:rsidRPr="00D4737F">
        <w:rPr>
          <w:rFonts w:ascii="Arial Narrow" w:hAnsi="Arial Narrow"/>
          <w:color w:val="000000" w:themeColor="text1"/>
        </w:rPr>
        <w:t>........................................................Aluno </w:t>
      </w:r>
      <w:r w:rsidRPr="00D4737F">
        <w:rPr>
          <w:rFonts w:ascii="Arial Narrow" w:hAnsi="Arial Narrow"/>
          <w:color w:val="000000" w:themeColor="text1"/>
        </w:rPr>
        <w:br/>
      </w:r>
      <w:r w:rsidRPr="00D4737F">
        <w:rPr>
          <w:rStyle w:val="Vrazn"/>
          <w:rFonts w:ascii="Arial Narrow" w:hAnsi="Arial Narrow"/>
          <w:b w:val="0"/>
          <w:bCs w:val="0"/>
          <w:color w:val="000000" w:themeColor="text1"/>
        </w:rPr>
        <w:t>avaliador: </w:t>
      </w:r>
      <w:r w:rsidRPr="00D4737F">
        <w:rPr>
          <w:rStyle w:val="apple-converted-space"/>
          <w:rFonts w:ascii="Arial Narrow" w:hAnsi="Arial Narrow"/>
          <w:color w:val="000000" w:themeColor="text1"/>
        </w:rPr>
        <w:t> </w:t>
      </w:r>
      <w:r w:rsidRPr="00D4737F">
        <w:rPr>
          <w:rFonts w:ascii="Arial Narrow" w:hAnsi="Arial Narrow"/>
          <w:color w:val="000000" w:themeColor="text1"/>
        </w:rPr>
        <w:t>........................................................Turma: </w:t>
      </w:r>
      <w:r w:rsidRPr="00D4737F">
        <w:rPr>
          <w:rFonts w:ascii="Arial Narrow" w:hAnsi="Arial Narrow"/>
          <w:color w:val="000000" w:themeColor="text1"/>
        </w:rPr>
        <w:br/>
      </w:r>
      <w:r w:rsidRPr="00D4737F">
        <w:rPr>
          <w:rStyle w:val="Vrazn"/>
          <w:rFonts w:ascii="Arial Narrow" w:hAnsi="Arial Narrow"/>
          <w:b w:val="0"/>
          <w:bCs w:val="0"/>
          <w:color w:val="000000" w:themeColor="text1"/>
        </w:rPr>
        <w:t>.....................Data: </w:t>
      </w:r>
      <w:r w:rsidRPr="00D4737F">
        <w:rPr>
          <w:rStyle w:val="apple-converted-space"/>
          <w:rFonts w:ascii="Arial Narrow" w:hAnsi="Arial Narrow"/>
          <w:color w:val="000000" w:themeColor="text1"/>
        </w:rPr>
        <w:t> </w:t>
      </w:r>
      <w:r w:rsidRPr="00D4737F">
        <w:rPr>
          <w:rFonts w:ascii="Arial Narrow" w:hAnsi="Arial Narrow"/>
          <w:color w:val="000000" w:themeColor="text1"/>
        </w:rPr>
        <w:t>.....................</w:t>
      </w:r>
    </w:p>
    <w:p w14:paraId="793F2E47" w14:textId="77777777" w:rsidR="00EC0087" w:rsidRPr="00EC0087" w:rsidRDefault="00F134CE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F134CE">
        <w:rPr>
          <w:rFonts w:ascii="Arial Narrow" w:eastAsia="Arial Narrow" w:hAnsi="Arial Narrow" w:cs="Arial Narrow"/>
          <w:noProof/>
          <w:lang w:val="sk-SK"/>
        </w:rPr>
        <w:pict w14:anchorId="127D1A5E">
          <v:rect id="_x0000_i1037" alt="" style="width:141.5pt;height:211pt;mso-width-percent:0;mso-height-percent:0;mso-width-percent:0;mso-height-percent:0" o:hrpct="312" o:hralign="center" o:hrstd="t" o:hr="t" fillcolor="#a0a0a0" stroked="f"/>
        </w:pict>
      </w:r>
    </w:p>
    <w:p w14:paraId="07DF5355" w14:textId="2764AA83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b/>
          <w:bCs/>
          <w:lang w:val="sk-SK"/>
        </w:rPr>
      </w:pPr>
      <w:r w:rsidRPr="00EC0087">
        <w:rPr>
          <w:rFonts w:ascii="Arial Narrow" w:eastAsia="Arial Narrow" w:hAnsi="Arial Narrow" w:cs="Arial Narrow"/>
          <w:b/>
          <w:bCs/>
          <w:lang w:val="sk-SK"/>
        </w:rPr>
        <w:t xml:space="preserve">1. </w:t>
      </w:r>
      <w:r w:rsidR="00D4737F">
        <w:rPr>
          <w:rFonts w:ascii="Arial Narrow" w:eastAsia="Arial Narrow" w:hAnsi="Arial Narrow" w:cs="Arial Narrow"/>
          <w:b/>
          <w:bCs/>
          <w:lang w:val="sk-SK"/>
        </w:rPr>
        <w:t>Avaliação da componente técnica do projeto</w:t>
      </w:r>
    </w:p>
    <w:p w14:paraId="1D8C88F9" w14:textId="5B67C29D" w:rsidR="00EC0087" w:rsidRPr="00EC0087" w:rsidRDefault="00D4737F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>
        <w:rPr>
          <w:rFonts w:ascii="Arial Narrow" w:eastAsia="Arial Narrow" w:hAnsi="Arial Narrow" w:cs="Arial Narrow"/>
          <w:lang w:val="sk-SK"/>
        </w:rPr>
        <w:t>Assinale a resposta que melhor reflete a sua </w:t>
      </w:r>
      <w:r w:rsidR="00EC0087" w:rsidRPr="00EC0087">
        <w:rPr>
          <w:rFonts w:ascii="Arial Narrow" w:eastAsia="Arial Narrow" w:hAnsi="Arial Narrow" w:cs="Arial Narrow"/>
          <w:lang w:val="sk-SK"/>
        </w:rPr>
        <w:t>avaliação.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9"/>
        <w:gridCol w:w="925"/>
        <w:gridCol w:w="574"/>
        <w:gridCol w:w="607"/>
        <w:gridCol w:w="1125"/>
      </w:tblGrid>
      <w:tr w:rsidR="00EC0087" w:rsidRPr="00EC0087" w14:paraId="203EA2A1" w14:textId="77777777" w:rsidTr="00EC008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6F6890" w14:textId="42D04FD0" w:rsidR="00EC0087" w:rsidRPr="00EC0087" w:rsidRDefault="00D4737F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b/>
                <w:bCs/>
                <w:lang w:val="sk-SK"/>
              </w:rPr>
            </w:pPr>
            <w:r>
              <w:rPr>
                <w:rFonts w:ascii="Arial Narrow" w:eastAsia="Arial Narrow" w:hAnsi="Arial Narrow" w:cs="Arial Narrow"/>
                <w:b/>
                <w:bCs/>
                <w:lang w:val="sk-SK"/>
              </w:rPr>
              <w:t>Critério</w:t>
            </w:r>
          </w:p>
        </w:tc>
        <w:tc>
          <w:tcPr>
            <w:tcW w:w="0" w:type="auto"/>
            <w:vAlign w:val="center"/>
            <w:hideMark/>
          </w:tcPr>
          <w:p w14:paraId="540B2751" w14:textId="31DD2122" w:rsidR="00EC0087" w:rsidRPr="00EC0087" w:rsidRDefault="00D4737F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b/>
                <w:bCs/>
                <w:lang w:val="sk-SK"/>
              </w:rPr>
            </w:pPr>
            <w:r>
              <w:rPr>
                <w:rFonts w:ascii="Arial Narrow" w:eastAsia="Arial Narrow" w:hAnsi="Arial Narrow" w:cs="Arial Narrow"/>
                <w:b/>
                <w:bCs/>
                <w:lang w:val="sk-SK"/>
              </w:rPr>
              <w:t>Excelente</w:t>
            </w:r>
          </w:p>
        </w:tc>
        <w:tc>
          <w:tcPr>
            <w:tcW w:w="0" w:type="auto"/>
            <w:vAlign w:val="center"/>
            <w:hideMark/>
          </w:tcPr>
          <w:p w14:paraId="4AF02172" w14:textId="57BE9DF6" w:rsidR="00EC0087" w:rsidRPr="00EC0087" w:rsidRDefault="00D4737F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b/>
                <w:bCs/>
                <w:lang w:val="sk-SK"/>
              </w:rPr>
            </w:pPr>
            <w:r>
              <w:rPr>
                <w:rFonts w:ascii="Arial Narrow" w:eastAsia="Arial Narrow" w:hAnsi="Arial Narrow" w:cs="Arial Narrow"/>
                <w:b/>
                <w:bCs/>
                <w:lang w:val="sk-SK"/>
              </w:rPr>
              <w:t>Bom</w:t>
            </w:r>
          </w:p>
        </w:tc>
        <w:tc>
          <w:tcPr>
            <w:tcW w:w="0" w:type="auto"/>
            <w:vAlign w:val="center"/>
            <w:hideMark/>
          </w:tcPr>
          <w:p w14:paraId="793FF624" w14:textId="580F01F6" w:rsidR="00EC0087" w:rsidRPr="00EC0087" w:rsidRDefault="00D4737F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b/>
                <w:bCs/>
                <w:lang w:val="sk-SK"/>
              </w:rPr>
            </w:pPr>
            <w:r>
              <w:rPr>
                <w:rFonts w:ascii="Arial Narrow" w:eastAsia="Arial Narrow" w:hAnsi="Arial Narrow" w:cs="Arial Narrow"/>
                <w:b/>
                <w:bCs/>
                <w:lang w:val="sk-SK"/>
              </w:rPr>
              <w:t>Parcialmente</w:t>
            </w:r>
          </w:p>
        </w:tc>
        <w:tc>
          <w:tcPr>
            <w:tcW w:w="0" w:type="auto"/>
            <w:vAlign w:val="center"/>
            <w:hideMark/>
          </w:tcPr>
          <w:p w14:paraId="25D2BA37" w14:textId="34D5E698" w:rsidR="00EC0087" w:rsidRPr="00EC0087" w:rsidRDefault="00D4737F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b/>
                <w:bCs/>
                <w:lang w:val="sk-SK"/>
              </w:rPr>
            </w:pPr>
            <w:r>
              <w:rPr>
                <w:rFonts w:ascii="Arial Narrow" w:eastAsia="Arial Narrow" w:hAnsi="Arial Narrow" w:cs="Arial Narrow"/>
                <w:b/>
                <w:bCs/>
                <w:lang w:val="sk-SK"/>
              </w:rPr>
              <w:t>Insuficiente</w:t>
            </w:r>
          </w:p>
        </w:tc>
      </w:tr>
      <w:tr w:rsidR="00EC0087" w:rsidRPr="00EC0087" w14:paraId="26410ECD" w14:textId="77777777" w:rsidTr="00EC00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F1BB61" w14:textId="18D77AF7" w:rsidR="00EC0087" w:rsidRPr="00EC0087" w:rsidRDefault="00D4737F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lang w:val="sk-SK"/>
              </w:rPr>
            </w:pPr>
            <w:r>
              <w:rPr>
                <w:rFonts w:ascii="Arial Narrow" w:eastAsia="Arial Narrow" w:hAnsi="Arial Narrow" w:cs="Arial Narrow"/>
                <w:lang w:val="sk-SK"/>
              </w:rPr>
              <w:t>Método selecionado</w:t>
            </w:r>
          </w:p>
        </w:tc>
        <w:tc>
          <w:tcPr>
            <w:tcW w:w="0" w:type="auto"/>
            <w:vAlign w:val="center"/>
            <w:hideMark/>
          </w:tcPr>
          <w:p w14:paraId="5DAE3740" w14:textId="77777777" w:rsidR="00EC0087" w:rsidRPr="00EC0087" w:rsidRDefault="00EC0087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lang w:val="sk-SK"/>
              </w:rPr>
            </w:pPr>
            <w:r w:rsidRPr="00EC0087">
              <w:rPr>
                <w:rFonts w:ascii="Segoe UI Symbol" w:eastAsia="Arial Narrow" w:hAnsi="Segoe UI Symbol" w:cs="Segoe UI Symbol"/>
                <w:lang w:val="sk-SK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F8A893C" w14:textId="77777777" w:rsidR="00EC0087" w:rsidRPr="00EC0087" w:rsidRDefault="00EC0087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lang w:val="sk-SK"/>
              </w:rPr>
            </w:pPr>
            <w:r w:rsidRPr="00EC0087">
              <w:rPr>
                <w:rFonts w:ascii="Segoe UI Symbol" w:eastAsia="Arial Narrow" w:hAnsi="Segoe UI Symbol" w:cs="Segoe UI Symbol"/>
                <w:lang w:val="sk-SK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0BFADB9" w14:textId="77777777" w:rsidR="00EC0087" w:rsidRPr="00EC0087" w:rsidRDefault="00EC0087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lang w:val="sk-SK"/>
              </w:rPr>
            </w:pPr>
            <w:r w:rsidRPr="00EC0087">
              <w:rPr>
                <w:rFonts w:ascii="Segoe UI Symbol" w:eastAsia="Arial Narrow" w:hAnsi="Segoe UI Symbol" w:cs="Segoe UI Symbol"/>
                <w:lang w:val="sk-SK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4784D79" w14:textId="77777777" w:rsidR="00EC0087" w:rsidRPr="00EC0087" w:rsidRDefault="00EC0087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lang w:val="sk-SK"/>
              </w:rPr>
            </w:pPr>
            <w:r w:rsidRPr="00EC0087">
              <w:rPr>
                <w:rFonts w:ascii="Segoe UI Symbol" w:eastAsia="Arial Narrow" w:hAnsi="Segoe UI Symbol" w:cs="Segoe UI Symbol"/>
                <w:lang w:val="sk-SK"/>
              </w:rPr>
              <w:t>☐</w:t>
            </w:r>
          </w:p>
        </w:tc>
      </w:tr>
      <w:tr w:rsidR="00EC0087" w:rsidRPr="00EC0087" w14:paraId="074B2274" w14:textId="77777777" w:rsidTr="00EC00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E1865F" w14:textId="138E8B26" w:rsidR="00EC0087" w:rsidRPr="00EC0087" w:rsidRDefault="00D4737F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lang w:val="sk-SK"/>
              </w:rPr>
            </w:pPr>
            <w:r>
              <w:rPr>
                <w:rFonts w:ascii="Arial Narrow" w:eastAsia="Arial Narrow" w:hAnsi="Arial Narrow" w:cs="Arial Narrow"/>
                <w:lang w:val="sk-SK"/>
              </w:rPr>
              <w:t>Utilização de dados do drone e do GPS</w:t>
            </w:r>
          </w:p>
        </w:tc>
        <w:tc>
          <w:tcPr>
            <w:tcW w:w="0" w:type="auto"/>
            <w:vAlign w:val="center"/>
            <w:hideMark/>
          </w:tcPr>
          <w:p w14:paraId="6EECB151" w14:textId="77777777" w:rsidR="00EC0087" w:rsidRPr="00EC0087" w:rsidRDefault="00EC0087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lang w:val="sk-SK"/>
              </w:rPr>
            </w:pPr>
            <w:r w:rsidRPr="00EC0087">
              <w:rPr>
                <w:rFonts w:ascii="Segoe UI Symbol" w:eastAsia="Arial Narrow" w:hAnsi="Segoe UI Symbol" w:cs="Segoe UI Symbol"/>
                <w:lang w:val="sk-SK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95B6338" w14:textId="77777777" w:rsidR="00EC0087" w:rsidRPr="00EC0087" w:rsidRDefault="00EC0087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lang w:val="sk-SK"/>
              </w:rPr>
            </w:pPr>
            <w:r w:rsidRPr="00EC0087">
              <w:rPr>
                <w:rFonts w:ascii="Segoe UI Symbol" w:eastAsia="Arial Narrow" w:hAnsi="Segoe UI Symbol" w:cs="Segoe UI Symbol"/>
                <w:lang w:val="sk-SK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1FA1950" w14:textId="77777777" w:rsidR="00EC0087" w:rsidRPr="00EC0087" w:rsidRDefault="00EC0087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lang w:val="sk-SK"/>
              </w:rPr>
            </w:pPr>
            <w:r w:rsidRPr="00EC0087">
              <w:rPr>
                <w:rFonts w:ascii="Segoe UI Symbol" w:eastAsia="Arial Narrow" w:hAnsi="Segoe UI Symbol" w:cs="Segoe UI Symbol"/>
                <w:lang w:val="sk-SK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2A9CDDB" w14:textId="77777777" w:rsidR="00EC0087" w:rsidRPr="00EC0087" w:rsidRDefault="00EC0087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lang w:val="sk-SK"/>
              </w:rPr>
            </w:pPr>
            <w:r w:rsidRPr="00EC0087">
              <w:rPr>
                <w:rFonts w:ascii="Segoe UI Symbol" w:eastAsia="Arial Narrow" w:hAnsi="Segoe UI Symbol" w:cs="Segoe UI Symbol"/>
                <w:lang w:val="sk-SK"/>
              </w:rPr>
              <w:t>☐</w:t>
            </w:r>
          </w:p>
        </w:tc>
      </w:tr>
      <w:tr w:rsidR="00EC0087" w:rsidRPr="00D4737F" w14:paraId="7D2BC61E" w14:textId="77777777" w:rsidTr="00EC00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757216" w14:textId="7832D70E" w:rsidR="00EC0087" w:rsidRPr="00D4737F" w:rsidRDefault="00D4737F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 w:themeColor="text1"/>
                <w:lang w:val="sk-SK"/>
              </w:rPr>
            </w:pPr>
            <w:r w:rsidRPr="00D4737F">
              <w:rPr>
                <w:rFonts w:ascii="Arial Narrow" w:hAnsi="Arial Narrow"/>
                <w:color w:val="000000" w:themeColor="text1"/>
              </w:rPr>
              <w:t>Precisão do cálculo da altura do objeto</w:t>
            </w:r>
          </w:p>
        </w:tc>
        <w:tc>
          <w:tcPr>
            <w:tcW w:w="0" w:type="auto"/>
            <w:vAlign w:val="center"/>
            <w:hideMark/>
          </w:tcPr>
          <w:p w14:paraId="7CA6ADCD" w14:textId="77777777" w:rsidR="00EC0087" w:rsidRPr="00D4737F" w:rsidRDefault="00EC0087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 w:themeColor="text1"/>
                <w:lang w:val="sk-SK"/>
              </w:rPr>
            </w:pPr>
            <w:r w:rsidRPr="00D4737F">
              <w:rPr>
                <w:rFonts w:ascii="Segoe UI Symbol" w:eastAsia="Arial Narrow" w:hAnsi="Segoe UI Symbol" w:cs="Segoe UI Symbol"/>
                <w:color w:val="000000" w:themeColor="text1"/>
                <w:lang w:val="sk-SK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1667C53" w14:textId="77777777" w:rsidR="00EC0087" w:rsidRPr="00D4737F" w:rsidRDefault="00EC0087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 w:themeColor="text1"/>
                <w:lang w:val="sk-SK"/>
              </w:rPr>
            </w:pPr>
            <w:r w:rsidRPr="00D4737F">
              <w:rPr>
                <w:rFonts w:ascii="Segoe UI Symbol" w:eastAsia="Arial Narrow" w:hAnsi="Segoe UI Symbol" w:cs="Segoe UI Symbol"/>
                <w:color w:val="000000" w:themeColor="text1"/>
                <w:lang w:val="sk-SK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3BC3086" w14:textId="77777777" w:rsidR="00EC0087" w:rsidRPr="00D4737F" w:rsidRDefault="00EC0087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 w:themeColor="text1"/>
                <w:lang w:val="sk-SK"/>
              </w:rPr>
            </w:pPr>
            <w:r w:rsidRPr="00D4737F">
              <w:rPr>
                <w:rFonts w:ascii="Segoe UI Symbol" w:eastAsia="Arial Narrow" w:hAnsi="Segoe UI Symbol" w:cs="Segoe UI Symbol"/>
                <w:color w:val="000000" w:themeColor="text1"/>
                <w:lang w:val="sk-SK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59E839C" w14:textId="77777777" w:rsidR="00EC0087" w:rsidRPr="00D4737F" w:rsidRDefault="00EC0087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 w:themeColor="text1"/>
                <w:lang w:val="sk-SK"/>
              </w:rPr>
            </w:pPr>
            <w:r w:rsidRPr="00D4737F">
              <w:rPr>
                <w:rFonts w:ascii="Segoe UI Symbol" w:eastAsia="Arial Narrow" w:hAnsi="Segoe UI Symbol" w:cs="Segoe UI Symbol"/>
                <w:color w:val="000000" w:themeColor="text1"/>
                <w:lang w:val="sk-SK"/>
              </w:rPr>
              <w:t>☐</w:t>
            </w:r>
          </w:p>
        </w:tc>
      </w:tr>
      <w:tr w:rsidR="00EC0087" w:rsidRPr="00441997" w14:paraId="3553854D" w14:textId="77777777" w:rsidTr="00EC00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5C73EC" w14:textId="079BA8B3" w:rsidR="00EC0087" w:rsidRPr="00441997" w:rsidRDefault="00441997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 w:themeColor="text1"/>
                <w:lang w:val="sk-SK"/>
              </w:rPr>
            </w:pPr>
            <w:r w:rsidRPr="00441997">
              <w:rPr>
                <w:rFonts w:ascii="Arial Narrow" w:hAnsi="Arial Narrow"/>
                <w:color w:val="000000" w:themeColor="text1"/>
              </w:rPr>
              <w:t>Qualidade técnica da explicação do procedimento</w:t>
            </w:r>
          </w:p>
        </w:tc>
        <w:tc>
          <w:tcPr>
            <w:tcW w:w="0" w:type="auto"/>
            <w:vAlign w:val="center"/>
            <w:hideMark/>
          </w:tcPr>
          <w:p w14:paraId="5CD7E47F" w14:textId="77777777" w:rsidR="00EC0087" w:rsidRPr="00441997" w:rsidRDefault="00EC0087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 w:themeColor="text1"/>
                <w:lang w:val="sk-SK"/>
              </w:rPr>
            </w:pPr>
            <w:r w:rsidRPr="00441997">
              <w:rPr>
                <w:rFonts w:ascii="Segoe UI Symbol" w:eastAsia="Arial Narrow" w:hAnsi="Segoe UI Symbol" w:cs="Segoe UI Symbol"/>
                <w:color w:val="000000" w:themeColor="text1"/>
                <w:lang w:val="sk-SK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165CC14" w14:textId="77777777" w:rsidR="00EC0087" w:rsidRPr="00441997" w:rsidRDefault="00EC0087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 w:themeColor="text1"/>
                <w:lang w:val="sk-SK"/>
              </w:rPr>
            </w:pPr>
            <w:r w:rsidRPr="00441997">
              <w:rPr>
                <w:rFonts w:ascii="Segoe UI Symbol" w:eastAsia="Arial Narrow" w:hAnsi="Segoe UI Symbol" w:cs="Segoe UI Symbol"/>
                <w:color w:val="000000" w:themeColor="text1"/>
                <w:lang w:val="sk-SK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9530358" w14:textId="77777777" w:rsidR="00EC0087" w:rsidRPr="00441997" w:rsidRDefault="00EC0087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 w:themeColor="text1"/>
                <w:lang w:val="sk-SK"/>
              </w:rPr>
            </w:pPr>
            <w:r w:rsidRPr="00441997">
              <w:rPr>
                <w:rFonts w:ascii="Segoe UI Symbol" w:eastAsia="Arial Narrow" w:hAnsi="Segoe UI Symbol" w:cs="Segoe UI Symbol"/>
                <w:color w:val="000000" w:themeColor="text1"/>
                <w:lang w:val="sk-SK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0B405E9" w14:textId="77777777" w:rsidR="00EC0087" w:rsidRPr="00441997" w:rsidRDefault="00EC0087" w:rsidP="00EC0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 w:themeColor="text1"/>
                <w:lang w:val="sk-SK"/>
              </w:rPr>
            </w:pPr>
            <w:r w:rsidRPr="00441997">
              <w:rPr>
                <w:rFonts w:ascii="Segoe UI Symbol" w:eastAsia="Arial Narrow" w:hAnsi="Segoe UI Symbol" w:cs="Segoe UI Symbol"/>
                <w:color w:val="000000" w:themeColor="text1"/>
                <w:lang w:val="sk-SK"/>
              </w:rPr>
              <w:t>☐</w:t>
            </w:r>
          </w:p>
        </w:tc>
      </w:tr>
    </w:tbl>
    <w:p w14:paraId="602DA3A7" w14:textId="320A47BC" w:rsidR="00EC0087" w:rsidRPr="00EC0087" w:rsidRDefault="00441997" w:rsidP="00EC0087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lang w:val="sk-SK"/>
        </w:rPr>
      </w:pPr>
      <w:r w:rsidRPr="00441997">
        <w:rPr>
          <w:rFonts w:ascii="Arial Narrow" w:hAnsi="Arial Narrow"/>
          <w:color w:val="000000" w:themeColor="text1"/>
        </w:rPr>
        <w:t>Breve comentário</w:t>
      </w:r>
      <w:r w:rsidRPr="00441997">
        <w:rPr>
          <w:rFonts w:ascii="-webkit-standard" w:hAnsi="-webkit-standard"/>
          <w:color w:val="000000" w:themeColor="text1"/>
          <w:sz w:val="27"/>
          <w:szCs w:val="27"/>
        </w:rPr>
        <w:t xml:space="preserve"> </w:t>
      </w:r>
      <w:r>
        <w:rPr>
          <w:rFonts w:ascii="-webkit-standard" w:hAnsi="-webkit-standard"/>
          <w:color w:val="FFFFFF"/>
          <w:sz w:val="27"/>
          <w:szCs w:val="27"/>
        </w:rPr>
        <w:t/>
      </w:r>
      <w:r w:rsidR="00EC0087" w:rsidRPr="00EC0087">
        <w:rPr>
          <w:rFonts w:ascii="Arial Narrow" w:eastAsia="Arial Narrow" w:hAnsi="Arial Narrow" w:cs="Arial Narrow"/>
          <w:lang w:val="sk-SK"/>
        </w:rPr>
        <w:t>sobre o aspeto profissional do projeto:.........................................................................................................................</w:t>
      </w:r>
    </w:p>
    <w:p w14:paraId="51EC1ED9" w14:textId="77777777" w:rsidR="00EC0087" w:rsidRPr="00EC0087" w:rsidRDefault="00F134CE" w:rsidP="00EC0087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lang w:val="sk-SK"/>
        </w:rPr>
      </w:pPr>
      <w:r w:rsidRPr="00F134CE">
        <w:rPr>
          <w:rFonts w:ascii="Arial Narrow" w:eastAsia="Arial Narrow" w:hAnsi="Arial Narrow" w:cs="Arial Narrow"/>
          <w:noProof/>
          <w:lang w:val="sk-SK"/>
        </w:rPr>
        <w:pict w14:anchorId="166BFD50">
          <v:rect id="_x0000_i1036" alt="" style="width:141.5pt;height:211pt;mso-width-percent:0;mso-height-percent:0;mso-width-percent:0;mso-height-percent:0" o:hrpct="312" o:hrstd="t" o:hr="t" fillcolor="#a0a0a0" stroked="f"/>
        </w:pict>
      </w:r>
    </w:p>
    <w:p w14:paraId="0A6EEAC3" w14:textId="77777777" w:rsidR="00441997" w:rsidRPr="00441997" w:rsidRDefault="00441997" w:rsidP="00441997">
      <w:pPr>
        <w:pStyle w:val="Nadpis2"/>
        <w:spacing w:before="0" w:after="0"/>
        <w:rPr>
          <w:rFonts w:ascii="Arial Narrow" w:hAnsi="Arial Narrow"/>
          <w:color w:val="000000" w:themeColor="text1"/>
          <w:sz w:val="24"/>
          <w:szCs w:val="24"/>
        </w:rPr>
      </w:pPr>
      <w:r w:rsidRPr="00441997">
        <w:rPr>
          <w:rFonts w:ascii="Arial Narrow" w:hAnsi="Arial Narrow"/>
          <w:color w:val="000000" w:themeColor="text1"/>
          <w:sz w:val="24"/>
          <w:szCs w:val="24"/>
        </w:rPr>
        <w:t>2. Avaliação da implementação prática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72"/>
        <w:gridCol w:w="454"/>
        <w:gridCol w:w="1300"/>
        <w:gridCol w:w="1207"/>
        <w:gridCol w:w="371"/>
      </w:tblGrid>
      <w:tr w:rsidR="00441997" w:rsidRPr="00441997" w14:paraId="3591DCD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C31040B" w14:textId="77777777" w:rsidR="00441997" w:rsidRPr="00441997" w:rsidRDefault="00441997" w:rsidP="00441997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441997">
              <w:rPr>
                <w:rFonts w:ascii="Arial Narrow" w:hAnsi="Arial Narrow"/>
                <w:b/>
                <w:bCs/>
                <w:color w:val="000000" w:themeColor="text1"/>
              </w:rPr>
              <w:t>Critério</w:t>
            </w:r>
          </w:p>
        </w:tc>
        <w:tc>
          <w:tcPr>
            <w:tcW w:w="0" w:type="auto"/>
            <w:vAlign w:val="center"/>
            <w:hideMark/>
          </w:tcPr>
          <w:p w14:paraId="5F750597" w14:textId="77777777" w:rsidR="00441997" w:rsidRPr="00441997" w:rsidRDefault="00441997" w:rsidP="00441997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441997">
              <w:rPr>
                <w:rFonts w:ascii="Arial Narrow" w:hAnsi="Arial Narrow"/>
                <w:b/>
                <w:bCs/>
                <w:color w:val="000000" w:themeColor="text1"/>
              </w:rPr>
              <w:t>SIM</w:t>
            </w:r>
          </w:p>
        </w:tc>
        <w:tc>
          <w:tcPr>
            <w:tcW w:w="0" w:type="auto"/>
            <w:vAlign w:val="center"/>
            <w:hideMark/>
          </w:tcPr>
          <w:p w14:paraId="27646BC4" w14:textId="77777777" w:rsidR="00441997" w:rsidRPr="00441997" w:rsidRDefault="00441997" w:rsidP="00441997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441997">
              <w:rPr>
                <w:rFonts w:ascii="Arial Narrow" w:hAnsi="Arial Narrow"/>
                <w:b/>
                <w:bCs/>
                <w:color w:val="000000" w:themeColor="text1"/>
              </w:rPr>
              <w:t>TENDENCIALMENTE SIM</w:t>
            </w:r>
          </w:p>
        </w:tc>
        <w:tc>
          <w:tcPr>
            <w:tcW w:w="0" w:type="auto"/>
            <w:vAlign w:val="center"/>
            <w:hideMark/>
          </w:tcPr>
          <w:p w14:paraId="528705FC" w14:textId="77777777" w:rsidR="00441997" w:rsidRPr="00441997" w:rsidRDefault="00441997" w:rsidP="00441997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441997">
              <w:rPr>
                <w:rFonts w:ascii="Arial Narrow" w:hAnsi="Arial Narrow"/>
                <w:b/>
                <w:bCs/>
                <w:color w:val="000000" w:themeColor="text1"/>
              </w:rPr>
              <w:t>TENDENCIALMENTE NÃO</w:t>
            </w:r>
          </w:p>
        </w:tc>
        <w:tc>
          <w:tcPr>
            <w:tcW w:w="0" w:type="auto"/>
            <w:vAlign w:val="center"/>
            <w:hideMark/>
          </w:tcPr>
          <w:p w14:paraId="20FD6ED6" w14:textId="77777777" w:rsidR="00441997" w:rsidRPr="00441997" w:rsidRDefault="00441997" w:rsidP="00441997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441997">
              <w:rPr>
                <w:rFonts w:ascii="Arial Narrow" w:hAnsi="Arial Narrow"/>
                <w:b/>
                <w:bCs/>
                <w:color w:val="000000" w:themeColor="text1"/>
              </w:rPr>
              <w:t>NÃO</w:t>
            </w:r>
          </w:p>
        </w:tc>
      </w:tr>
      <w:tr w:rsidR="00441997" w:rsidRPr="00441997" w14:paraId="12A8D6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D2CAF3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Arial Narrow" w:hAnsi="Arial Narrow"/>
                <w:color w:val="000000" w:themeColor="text1"/>
              </w:rPr>
              <w:t>O trabalho de campo foi organizado e sistemático</w:t>
            </w:r>
          </w:p>
        </w:tc>
        <w:tc>
          <w:tcPr>
            <w:tcW w:w="0" w:type="auto"/>
            <w:vAlign w:val="center"/>
            <w:hideMark/>
          </w:tcPr>
          <w:p w14:paraId="2CC09CC0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44A4EBC" w14:textId="56AF8B6F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Segoe UI Symbol" w:hAnsi="Segoe UI Symbol" w:cs="Segoe UI Symbol"/>
                <w:color w:val="000000" w:themeColor="text1"/>
              </w:rPr>
              <w:t xml:space="preserve">   </w:t>
            </w: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1BB6C18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E2EC0D6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441997" w:rsidRPr="00441997" w14:paraId="051371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291B78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Arial Narrow" w:hAnsi="Arial Narrow"/>
                <w:color w:val="000000" w:themeColor="text1"/>
              </w:rPr>
              <w:t>As normas de segurança foram cumpridas durante a utilização do drone</w:t>
            </w:r>
          </w:p>
        </w:tc>
        <w:tc>
          <w:tcPr>
            <w:tcW w:w="0" w:type="auto"/>
            <w:vAlign w:val="center"/>
            <w:hideMark/>
          </w:tcPr>
          <w:p w14:paraId="2E0FCDDF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F59A07B" w14:textId="2F09F28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Segoe UI Symbol" w:hAnsi="Segoe UI Symbol" w:cs="Segoe UI Symbol"/>
                <w:color w:val="000000" w:themeColor="text1"/>
              </w:rPr>
              <w:t xml:space="preserve">   </w:t>
            </w: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  <w:r>
              <w:rPr>
                <w:rFonts w:ascii="Segoe UI Symbol" w:hAnsi="Segoe UI Symbol" w:cs="Segoe UI Symbol"/>
                <w:color w:val="000000" w:themeColor="text1"/>
              </w:rPr>
              <w:t xml:space="preserve">    </w:t>
            </w:r>
          </w:p>
        </w:tc>
        <w:tc>
          <w:tcPr>
            <w:tcW w:w="0" w:type="auto"/>
            <w:vAlign w:val="center"/>
            <w:hideMark/>
          </w:tcPr>
          <w:p w14:paraId="1C6E5891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04869E6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441997" w:rsidRPr="00441997" w14:paraId="42F65D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F13B07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Arial Narrow" w:hAnsi="Arial Narrow"/>
                <w:color w:val="000000" w:themeColor="text1"/>
              </w:rPr>
              <w:t>A recolha de dados foi rigorosa e claramente organizada</w:t>
            </w:r>
          </w:p>
        </w:tc>
        <w:tc>
          <w:tcPr>
            <w:tcW w:w="0" w:type="auto"/>
            <w:vAlign w:val="center"/>
            <w:hideMark/>
          </w:tcPr>
          <w:p w14:paraId="22725C81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85375FD" w14:textId="08CB8FA3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Segoe UI Symbol" w:hAnsi="Segoe UI Symbol" w:cs="Segoe UI Symbol"/>
                <w:color w:val="000000" w:themeColor="text1"/>
              </w:rPr>
              <w:t xml:space="preserve">   </w:t>
            </w: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4E23C6E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63539C8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</w:tbl>
    <w:p w14:paraId="0077CCD9" w14:textId="77777777" w:rsidR="00441997" w:rsidRPr="00441997" w:rsidRDefault="00441997" w:rsidP="00441997">
      <w:pPr>
        <w:pStyle w:val="Normlnywebov"/>
        <w:rPr>
          <w:rFonts w:ascii="Arial Narrow" w:hAnsi="Arial Narrow"/>
          <w:color w:val="000000" w:themeColor="text1"/>
        </w:rPr>
      </w:pPr>
      <w:r w:rsidRPr="00441997">
        <w:rPr>
          <w:rStyle w:val="Vrazn"/>
          <w:rFonts w:ascii="Arial Narrow" w:hAnsi="Arial Narrow"/>
          <w:b w:val="0"/>
          <w:bCs w:val="0"/>
          <w:color w:val="000000" w:themeColor="text1"/>
        </w:rPr>
        <w:t>Comentário:</w:t>
      </w:r>
    </w:p>
    <w:p w14:paraId="119CC742" w14:textId="1F5E9460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.........................................................................................................................</w:t>
      </w:r>
    </w:p>
    <w:p w14:paraId="4694FB41" w14:textId="77777777" w:rsidR="00EC0087" w:rsidRPr="00EC0087" w:rsidRDefault="00F134CE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F134CE">
        <w:rPr>
          <w:rFonts w:ascii="Arial Narrow" w:eastAsia="Arial Narrow" w:hAnsi="Arial Narrow" w:cs="Arial Narrow"/>
          <w:noProof/>
          <w:lang w:val="sk-SK"/>
        </w:rPr>
        <w:pict w14:anchorId="509CE9F4">
          <v:rect id="_x0000_i1035" alt="" style="width:141.5pt;height:211pt;mso-width-percent:0;mso-height-percent:0;mso-width-percent:0;mso-height-percent:0" o:hrpct="312" o:hralign="center" o:hrstd="t" o:hr="t" fillcolor="#a0a0a0" stroked="f"/>
        </w:pict>
      </w:r>
    </w:p>
    <w:p w14:paraId="0857CFE6" w14:textId="77777777" w:rsidR="00441997" w:rsidRPr="00441997" w:rsidRDefault="00441997" w:rsidP="00441997">
      <w:pPr>
        <w:pStyle w:val="Nadpis2"/>
        <w:spacing w:before="0" w:after="0"/>
        <w:rPr>
          <w:rFonts w:ascii="Arial Narrow" w:hAnsi="Arial Narrow"/>
          <w:b/>
          <w:bCs/>
          <w:color w:val="000000" w:themeColor="text1"/>
          <w:sz w:val="24"/>
          <w:szCs w:val="24"/>
        </w:rPr>
      </w:pPr>
      <w:r w:rsidRPr="00441997">
        <w:rPr>
          <w:rFonts w:ascii="Arial Narrow" w:hAnsi="Arial Narrow"/>
          <w:b/>
          <w:bCs/>
          <w:color w:val="000000" w:themeColor="text1"/>
          <w:sz w:val="24"/>
          <w:szCs w:val="24"/>
        </w:rPr>
        <w:t>3. Avaliação da cooperação em equipa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0"/>
        <w:gridCol w:w="454"/>
        <w:gridCol w:w="1256"/>
        <w:gridCol w:w="1173"/>
        <w:gridCol w:w="371"/>
      </w:tblGrid>
      <w:tr w:rsidR="00441997" w:rsidRPr="00441997" w14:paraId="6AC1DC3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CF67C6" w14:textId="77777777" w:rsidR="00441997" w:rsidRPr="00441997" w:rsidRDefault="00441997" w:rsidP="00441997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441997">
              <w:rPr>
                <w:rFonts w:ascii="Arial Narrow" w:hAnsi="Arial Narrow"/>
                <w:b/>
                <w:bCs/>
                <w:color w:val="000000" w:themeColor="text1"/>
              </w:rPr>
              <w:t>Critério</w:t>
            </w:r>
          </w:p>
        </w:tc>
        <w:tc>
          <w:tcPr>
            <w:tcW w:w="0" w:type="auto"/>
            <w:vAlign w:val="center"/>
            <w:hideMark/>
          </w:tcPr>
          <w:p w14:paraId="4ECCD9C4" w14:textId="77777777" w:rsidR="00441997" w:rsidRPr="00441997" w:rsidRDefault="00441997" w:rsidP="00441997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441997">
              <w:rPr>
                <w:rFonts w:ascii="Arial Narrow" w:hAnsi="Arial Narrow"/>
                <w:b/>
                <w:bCs/>
                <w:color w:val="000000" w:themeColor="text1"/>
              </w:rPr>
              <w:t>SIM</w:t>
            </w:r>
          </w:p>
        </w:tc>
        <w:tc>
          <w:tcPr>
            <w:tcW w:w="0" w:type="auto"/>
            <w:vAlign w:val="center"/>
            <w:hideMark/>
          </w:tcPr>
          <w:p w14:paraId="23CB0EF1" w14:textId="77777777" w:rsidR="00441997" w:rsidRPr="00441997" w:rsidRDefault="00441997" w:rsidP="00441997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441997">
              <w:rPr>
                <w:rFonts w:ascii="Arial Narrow" w:hAnsi="Arial Narrow"/>
                <w:b/>
                <w:bCs/>
                <w:color w:val="000000" w:themeColor="text1"/>
              </w:rPr>
              <w:t>TENDENCIALMENTE SIM</w:t>
            </w:r>
          </w:p>
        </w:tc>
        <w:tc>
          <w:tcPr>
            <w:tcW w:w="0" w:type="auto"/>
            <w:vAlign w:val="center"/>
            <w:hideMark/>
          </w:tcPr>
          <w:p w14:paraId="40090C1E" w14:textId="77777777" w:rsidR="00441997" w:rsidRPr="00441997" w:rsidRDefault="00441997" w:rsidP="00441997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441997">
              <w:rPr>
                <w:rFonts w:ascii="Arial Narrow" w:hAnsi="Arial Narrow"/>
                <w:b/>
                <w:bCs/>
                <w:color w:val="000000" w:themeColor="text1"/>
              </w:rPr>
              <w:t>TENDENCIALMENTE NÃO</w:t>
            </w:r>
          </w:p>
        </w:tc>
        <w:tc>
          <w:tcPr>
            <w:tcW w:w="0" w:type="auto"/>
            <w:vAlign w:val="center"/>
            <w:hideMark/>
          </w:tcPr>
          <w:p w14:paraId="3622A933" w14:textId="77777777" w:rsidR="00441997" w:rsidRPr="00441997" w:rsidRDefault="00441997" w:rsidP="00441997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441997">
              <w:rPr>
                <w:rFonts w:ascii="Arial Narrow" w:hAnsi="Arial Narrow"/>
                <w:b/>
                <w:bCs/>
                <w:color w:val="000000" w:themeColor="text1"/>
              </w:rPr>
              <w:t>NÃO</w:t>
            </w:r>
          </w:p>
        </w:tc>
      </w:tr>
      <w:tr w:rsidR="00441997" w:rsidRPr="00441997" w14:paraId="7CA14D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2B4B1C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Arial Narrow" w:hAnsi="Arial Narrow"/>
                <w:color w:val="000000" w:themeColor="text1"/>
              </w:rPr>
              <w:t>Os membros da equipa tinham as tarefas claramente distribuídas</w:t>
            </w:r>
          </w:p>
        </w:tc>
        <w:tc>
          <w:tcPr>
            <w:tcW w:w="0" w:type="auto"/>
            <w:vAlign w:val="center"/>
            <w:hideMark/>
          </w:tcPr>
          <w:p w14:paraId="59ED2C10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AC0592C" w14:textId="4752A0F5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Segoe UI Symbol" w:hAnsi="Segoe UI Symbol" w:cs="Segoe UI Symbol"/>
                <w:color w:val="000000" w:themeColor="text1"/>
              </w:rPr>
              <w:t xml:space="preserve">       </w:t>
            </w: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  <w:r>
              <w:rPr>
                <w:rFonts w:ascii="Segoe UI Symbol" w:hAnsi="Segoe UI Symbol" w:cs="Segoe UI Symbol"/>
                <w:color w:val="000000" w:themeColor="text1"/>
              </w:rPr>
              <w:t xml:space="preserve">           </w:t>
            </w:r>
          </w:p>
        </w:tc>
        <w:tc>
          <w:tcPr>
            <w:tcW w:w="0" w:type="auto"/>
            <w:vAlign w:val="center"/>
            <w:hideMark/>
          </w:tcPr>
          <w:p w14:paraId="4029D463" w14:textId="79893805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Segoe UI Symbol" w:hAnsi="Segoe UI Symbol" w:cs="Segoe UI Symbol"/>
                <w:color w:val="000000" w:themeColor="text1"/>
              </w:rPr>
              <w:t xml:space="preserve">       </w:t>
            </w: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FC5A6EB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441997" w:rsidRPr="00441997" w14:paraId="74BD27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30AA6C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Arial Narrow" w:hAnsi="Arial Narrow"/>
                <w:color w:val="000000" w:themeColor="text1"/>
              </w:rPr>
              <w:t>A cooperação da equipa foi eficaz</w:t>
            </w:r>
          </w:p>
        </w:tc>
        <w:tc>
          <w:tcPr>
            <w:tcW w:w="0" w:type="auto"/>
            <w:vAlign w:val="center"/>
            <w:hideMark/>
          </w:tcPr>
          <w:p w14:paraId="0D06CBD3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8C62848" w14:textId="5425C3B4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Segoe UI Symbol" w:hAnsi="Segoe UI Symbol" w:cs="Segoe UI Symbol"/>
                <w:color w:val="000000" w:themeColor="text1"/>
              </w:rPr>
              <w:t xml:space="preserve">       </w:t>
            </w: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50428B3" w14:textId="203BDE24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Segoe UI Symbol" w:hAnsi="Segoe UI Symbol" w:cs="Segoe UI Symbol"/>
                <w:color w:val="000000" w:themeColor="text1"/>
              </w:rPr>
              <w:t xml:space="preserve">       </w:t>
            </w: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B9A2D00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441997" w:rsidRPr="00441997" w14:paraId="577918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086A9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Arial Narrow" w:hAnsi="Arial Narrow"/>
                <w:color w:val="000000" w:themeColor="text1"/>
              </w:rPr>
              <w:t>A comunicação entre os membros da equipa foi objetiva e construtiva</w:t>
            </w:r>
          </w:p>
        </w:tc>
        <w:tc>
          <w:tcPr>
            <w:tcW w:w="0" w:type="auto"/>
            <w:vAlign w:val="center"/>
            <w:hideMark/>
          </w:tcPr>
          <w:p w14:paraId="6A2ACEA5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7467433" w14:textId="438F25E9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Segoe UI Symbol" w:hAnsi="Segoe UI Symbol" w:cs="Segoe UI Symbol"/>
                <w:color w:val="000000" w:themeColor="text1"/>
              </w:rPr>
              <w:t xml:space="preserve">       </w:t>
            </w: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4E47D5A" w14:textId="08E3EC6E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Segoe UI Symbol" w:hAnsi="Segoe UI Symbol" w:cs="Segoe UI Symbol"/>
                <w:color w:val="000000" w:themeColor="text1"/>
              </w:rPr>
              <w:t xml:space="preserve">       </w:t>
            </w: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CA9C1B5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</w:tbl>
    <w:p w14:paraId="5BB51345" w14:textId="77777777" w:rsidR="00441997" w:rsidRPr="00441997" w:rsidRDefault="00441997" w:rsidP="00441997">
      <w:pPr>
        <w:pStyle w:val="Normlnywebov"/>
        <w:rPr>
          <w:rFonts w:ascii="Arial Narrow" w:hAnsi="Arial Narrow"/>
          <w:color w:val="000000" w:themeColor="text1"/>
        </w:rPr>
      </w:pPr>
      <w:r w:rsidRPr="00441997">
        <w:rPr>
          <w:rStyle w:val="Vrazn"/>
          <w:rFonts w:ascii="Arial Narrow" w:hAnsi="Arial Narrow"/>
          <w:b w:val="0"/>
          <w:bCs w:val="0"/>
          <w:color w:val="000000" w:themeColor="text1"/>
        </w:rPr>
        <w:t>O que funcionou melhor na cooperação?</w:t>
      </w:r>
    </w:p>
    <w:p w14:paraId="36B31997" w14:textId="6F9D8081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.........................................................................................................................</w:t>
      </w:r>
    </w:p>
    <w:p w14:paraId="0FE99372" w14:textId="77777777" w:rsidR="00EC0087" w:rsidRPr="00EC0087" w:rsidRDefault="00F134CE" w:rsidP="00EC0087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lang w:val="sk-SK"/>
        </w:rPr>
      </w:pPr>
      <w:r w:rsidRPr="00F134CE">
        <w:rPr>
          <w:rFonts w:ascii="Arial Narrow" w:eastAsia="Arial Narrow" w:hAnsi="Arial Narrow" w:cs="Arial Narrow"/>
          <w:noProof/>
          <w:lang w:val="sk-SK"/>
        </w:rPr>
        <w:pict w14:anchorId="0EDFC547">
          <v:rect id="_x0000_i1034" alt="" style="width:141.5pt;height:211pt;mso-width-percent:0;mso-height-percent:0;mso-width-percent:0;mso-height-percent:0" o:hrpct="312" o:hrstd="t" o:hr="t" fillcolor="#a0a0a0" stroked="f"/>
        </w:pict>
      </w:r>
    </w:p>
    <w:p w14:paraId="062E8DCC" w14:textId="77777777" w:rsidR="00441997" w:rsidRPr="00441997" w:rsidRDefault="00441997" w:rsidP="00441997">
      <w:pPr>
        <w:pStyle w:val="Nadpis2"/>
        <w:spacing w:before="0" w:after="0"/>
        <w:rPr>
          <w:rFonts w:ascii="Arial Narrow" w:hAnsi="Arial Narrow"/>
          <w:b/>
          <w:bCs/>
          <w:color w:val="000000" w:themeColor="text1"/>
          <w:sz w:val="24"/>
          <w:szCs w:val="24"/>
        </w:rPr>
      </w:pPr>
      <w:r w:rsidRPr="00441997">
        <w:rPr>
          <w:rFonts w:ascii="Arial Narrow" w:hAnsi="Arial Narrow"/>
          <w:b/>
          <w:bCs/>
          <w:color w:val="000000" w:themeColor="text1"/>
          <w:sz w:val="24"/>
          <w:szCs w:val="24"/>
        </w:rPr>
        <w:t>4. Avaliação da apresentação dos resultados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3"/>
        <w:gridCol w:w="925"/>
        <w:gridCol w:w="574"/>
        <w:gridCol w:w="607"/>
        <w:gridCol w:w="1125"/>
      </w:tblGrid>
      <w:tr w:rsidR="00441997" w:rsidRPr="00441997" w14:paraId="0ADEF70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3027272" w14:textId="77777777" w:rsidR="00441997" w:rsidRPr="00441997" w:rsidRDefault="00441997" w:rsidP="00441997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441997">
              <w:rPr>
                <w:rFonts w:ascii="Arial Narrow" w:hAnsi="Arial Narrow"/>
                <w:b/>
                <w:bCs/>
                <w:color w:val="000000" w:themeColor="text1"/>
              </w:rPr>
              <w:t>Critério</w:t>
            </w:r>
          </w:p>
        </w:tc>
        <w:tc>
          <w:tcPr>
            <w:tcW w:w="0" w:type="auto"/>
            <w:vAlign w:val="center"/>
            <w:hideMark/>
          </w:tcPr>
          <w:p w14:paraId="4FED671D" w14:textId="77777777" w:rsidR="00441997" w:rsidRPr="00441997" w:rsidRDefault="00441997" w:rsidP="00441997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441997">
              <w:rPr>
                <w:rFonts w:ascii="Arial Narrow" w:hAnsi="Arial Narrow"/>
                <w:b/>
                <w:bCs/>
                <w:color w:val="000000" w:themeColor="text1"/>
              </w:rPr>
              <w:t>Excelente</w:t>
            </w:r>
          </w:p>
        </w:tc>
        <w:tc>
          <w:tcPr>
            <w:tcW w:w="0" w:type="auto"/>
            <w:vAlign w:val="center"/>
            <w:hideMark/>
          </w:tcPr>
          <w:p w14:paraId="6199AC5C" w14:textId="77777777" w:rsidR="00441997" w:rsidRPr="00441997" w:rsidRDefault="00441997" w:rsidP="00441997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441997">
              <w:rPr>
                <w:rFonts w:ascii="Arial Narrow" w:hAnsi="Arial Narrow"/>
                <w:b/>
                <w:bCs/>
                <w:color w:val="000000" w:themeColor="text1"/>
              </w:rPr>
              <w:t>Bom</w:t>
            </w:r>
          </w:p>
        </w:tc>
        <w:tc>
          <w:tcPr>
            <w:tcW w:w="0" w:type="auto"/>
            <w:vAlign w:val="center"/>
            <w:hideMark/>
          </w:tcPr>
          <w:p w14:paraId="5F7623AE" w14:textId="77777777" w:rsidR="00441997" w:rsidRPr="00441997" w:rsidRDefault="00441997" w:rsidP="00441997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441997">
              <w:rPr>
                <w:rFonts w:ascii="Arial Narrow" w:hAnsi="Arial Narrow"/>
                <w:b/>
                <w:bCs/>
                <w:color w:val="000000" w:themeColor="text1"/>
              </w:rPr>
              <w:t>Parcialmente</w:t>
            </w:r>
          </w:p>
        </w:tc>
        <w:tc>
          <w:tcPr>
            <w:tcW w:w="0" w:type="auto"/>
            <w:vAlign w:val="center"/>
            <w:hideMark/>
          </w:tcPr>
          <w:p w14:paraId="5243B761" w14:textId="77777777" w:rsidR="00441997" w:rsidRPr="00441997" w:rsidRDefault="00441997" w:rsidP="00441997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441997">
              <w:rPr>
                <w:rFonts w:ascii="Arial Narrow" w:hAnsi="Arial Narrow"/>
                <w:b/>
                <w:bCs/>
                <w:color w:val="000000" w:themeColor="text1"/>
              </w:rPr>
              <w:t>Insuficiente</w:t>
            </w:r>
          </w:p>
        </w:tc>
      </w:tr>
      <w:tr w:rsidR="00441997" w:rsidRPr="00441997" w14:paraId="28B235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B7ABE0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Arial Narrow" w:hAnsi="Arial Narrow"/>
                <w:color w:val="000000" w:themeColor="text1"/>
              </w:rPr>
              <w:t>Clareza da apresentação</w:t>
            </w:r>
          </w:p>
        </w:tc>
        <w:tc>
          <w:tcPr>
            <w:tcW w:w="0" w:type="auto"/>
            <w:vAlign w:val="center"/>
            <w:hideMark/>
          </w:tcPr>
          <w:p w14:paraId="6F496C2A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EC78582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759CEF9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B66254F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441997" w:rsidRPr="00441997" w14:paraId="28BA17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BA1A67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Arial Narrow" w:hAnsi="Arial Narrow"/>
                <w:color w:val="000000" w:themeColor="text1"/>
              </w:rPr>
              <w:t>Clareza e organização dos resultados, tabelas, gráficos e protocolo</w:t>
            </w:r>
          </w:p>
        </w:tc>
        <w:tc>
          <w:tcPr>
            <w:tcW w:w="0" w:type="auto"/>
            <w:vAlign w:val="center"/>
            <w:hideMark/>
          </w:tcPr>
          <w:p w14:paraId="1993CB25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5E5093B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E9FFE84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AF3DEE0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441997" w:rsidRPr="00441997" w14:paraId="34892F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30315A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Arial Narrow" w:hAnsi="Arial Narrow"/>
                <w:color w:val="000000" w:themeColor="text1"/>
              </w:rPr>
              <w:t>Capacidade para defender os resultados</w:t>
            </w:r>
          </w:p>
        </w:tc>
        <w:tc>
          <w:tcPr>
            <w:tcW w:w="0" w:type="auto"/>
            <w:vAlign w:val="center"/>
            <w:hideMark/>
          </w:tcPr>
          <w:p w14:paraId="01E1F250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4198568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21FD646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A6C3710" w14:textId="77777777" w:rsidR="00441997" w:rsidRPr="00441997" w:rsidRDefault="00441997">
            <w:pPr>
              <w:rPr>
                <w:rFonts w:ascii="Arial Narrow" w:hAnsi="Arial Narrow"/>
                <w:color w:val="000000" w:themeColor="text1"/>
              </w:rPr>
            </w:pPr>
            <w:r w:rsidRPr="00441997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</w:tbl>
    <w:p w14:paraId="0DECBDBE" w14:textId="77777777" w:rsidR="00441997" w:rsidRPr="00441997" w:rsidRDefault="00441997" w:rsidP="00441997">
      <w:pPr>
        <w:pStyle w:val="Normlnywebov"/>
        <w:rPr>
          <w:rFonts w:ascii="Arial Narrow" w:hAnsi="Arial Narrow"/>
          <w:color w:val="000000" w:themeColor="text1"/>
        </w:rPr>
      </w:pPr>
      <w:r w:rsidRPr="00441997">
        <w:rPr>
          <w:rStyle w:val="Vrazn"/>
          <w:rFonts w:ascii="Arial Narrow" w:hAnsi="Arial Narrow"/>
          <w:b w:val="0"/>
          <w:bCs w:val="0"/>
          <w:color w:val="000000" w:themeColor="text1"/>
        </w:rPr>
        <w:t>Comentário sobre a apresentação:</w:t>
      </w:r>
    </w:p>
    <w:p w14:paraId="43ED0BF8" w14:textId="4A8FB564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.........................................................................................................................</w:t>
      </w:r>
    </w:p>
    <w:p w14:paraId="77F10D1F" w14:textId="77777777" w:rsidR="00EC0087" w:rsidRPr="00EC0087" w:rsidRDefault="00F134CE" w:rsidP="00EC0087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lang w:val="sk-SK"/>
        </w:rPr>
      </w:pPr>
      <w:r w:rsidRPr="00F134CE">
        <w:rPr>
          <w:rFonts w:ascii="Arial Narrow" w:eastAsia="Arial Narrow" w:hAnsi="Arial Narrow" w:cs="Arial Narrow"/>
          <w:noProof/>
          <w:lang w:val="sk-SK"/>
        </w:rPr>
        <w:pict w14:anchorId="0BB69614">
          <v:rect id="_x0000_i1033" alt="" style="width:141.5pt;height:211pt;mso-width-percent:0;mso-height-percent:0;mso-width-percent:0;mso-height-percent:0" o:hrpct="312" o:hrstd="t" o:hr="t" fillcolor="#a0a0a0" stroked="f"/>
        </w:pict>
      </w:r>
    </w:p>
    <w:p w14:paraId="027BAF7E" w14:textId="77777777" w:rsidR="00441997" w:rsidRDefault="00441997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b/>
          <w:bCs/>
          <w:lang w:val="sk-SK"/>
        </w:rPr>
      </w:pPr>
    </w:p>
    <w:p w14:paraId="7BE59AEF" w14:textId="77777777" w:rsidR="00441997" w:rsidRDefault="00441997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b/>
          <w:bCs/>
          <w:lang w:val="sk-SK"/>
        </w:rPr>
      </w:pPr>
    </w:p>
    <w:p w14:paraId="09EFA058" w14:textId="77777777" w:rsidR="00441997" w:rsidRPr="00441997" w:rsidRDefault="00441997" w:rsidP="00441997">
      <w:pPr>
        <w:pStyle w:val="Nadpis2"/>
        <w:spacing w:before="0" w:after="0"/>
        <w:rPr>
          <w:rFonts w:ascii="Arial Narrow" w:hAnsi="Arial Narrow"/>
          <w:b/>
          <w:bCs/>
          <w:color w:val="000000" w:themeColor="text1"/>
          <w:sz w:val="24"/>
          <w:szCs w:val="24"/>
        </w:rPr>
      </w:pPr>
      <w:r w:rsidRPr="00441997">
        <w:rPr>
          <w:rFonts w:ascii="Arial Narrow" w:hAnsi="Arial Narrow"/>
          <w:b/>
          <w:bCs/>
          <w:color w:val="000000" w:themeColor="text1"/>
          <w:sz w:val="24"/>
          <w:szCs w:val="24"/>
        </w:rPr>
        <w:t>5. Feedback construtivo</w:t>
      </w:r>
    </w:p>
    <w:p w14:paraId="48E6FEA6" w14:textId="77777777" w:rsidR="00441997" w:rsidRPr="00441997" w:rsidRDefault="00441997" w:rsidP="00441997">
      <w:pPr>
        <w:pStyle w:val="Normlnywebov"/>
        <w:spacing w:before="0" w:beforeAutospacing="0" w:after="0" w:afterAutospacing="0"/>
        <w:rPr>
          <w:rFonts w:ascii="Arial Narrow" w:hAnsi="Arial Narrow"/>
          <w:color w:val="000000" w:themeColor="text1"/>
        </w:rPr>
      </w:pPr>
      <w:r w:rsidRPr="00441997">
        <w:rPr>
          <w:rFonts w:ascii="Arial Narrow" w:hAnsi="Arial Narrow"/>
          <w:color w:val="000000" w:themeColor="text1"/>
        </w:rPr>
        <w:t>Responda de forma breve e objetiva.</w:t>
      </w:r>
    </w:p>
    <w:p w14:paraId="60C4065C" w14:textId="77777777" w:rsidR="00441997" w:rsidRPr="00441997" w:rsidRDefault="00441997">
      <w:pPr>
        <w:numPr>
          <w:ilvl w:val="0"/>
          <w:numId w:val="46"/>
        </w:numPr>
        <w:spacing w:before="100" w:beforeAutospacing="1" w:after="100" w:afterAutospacing="1"/>
        <w:rPr>
          <w:rFonts w:ascii="Arial Narrow" w:hAnsi="Arial Narrow"/>
          <w:color w:val="000000" w:themeColor="text1"/>
        </w:rPr>
      </w:pPr>
      <w:r w:rsidRPr="00441997">
        <w:rPr>
          <w:rStyle w:val="Vrazn"/>
          <w:rFonts w:ascii="Arial Narrow" w:hAnsi="Arial Narrow"/>
          <w:b w:val="0"/>
          <w:bCs w:val="0"/>
          <w:color w:val="000000" w:themeColor="text1"/>
        </w:rPr>
        <w:t>O aspeto </w:t>
      </w:r>
      <w:r w:rsidRPr="00441997">
        <w:rPr>
          <w:rFonts w:ascii="Arial Narrow" w:hAnsi="Arial Narrow"/>
          <w:color w:val="000000" w:themeColor="text1"/>
        </w:rPr>
        <w:br/>
        <w:t>mais forte do projeto foi:.........................................................................................................................</w:t>
      </w:r>
    </w:p>
    <w:p w14:paraId="5B34F261" w14:textId="77777777" w:rsidR="00441997" w:rsidRPr="00441997" w:rsidRDefault="00441997">
      <w:pPr>
        <w:numPr>
          <w:ilvl w:val="0"/>
          <w:numId w:val="46"/>
        </w:numPr>
        <w:spacing w:before="100" w:beforeAutospacing="1" w:after="100" w:afterAutospacing="1"/>
        <w:rPr>
          <w:rFonts w:ascii="Arial Narrow" w:hAnsi="Arial Narrow"/>
          <w:color w:val="000000" w:themeColor="text1"/>
        </w:rPr>
      </w:pPr>
      <w:r w:rsidRPr="00441997">
        <w:rPr>
          <w:rStyle w:val="Vrazn"/>
          <w:rFonts w:ascii="Arial Narrow" w:hAnsi="Arial Narrow"/>
          <w:b w:val="0"/>
          <w:bCs w:val="0"/>
          <w:color w:val="000000" w:themeColor="text1"/>
        </w:rPr>
        <w:t>O que </w:t>
      </w:r>
      <w:r w:rsidRPr="00441997">
        <w:rPr>
          <w:rFonts w:ascii="Arial Narrow" w:hAnsi="Arial Narrow"/>
          <w:color w:val="000000" w:themeColor="text1"/>
        </w:rPr>
        <w:br/>
        <w:t>poderia ser melhorado no próximo projeto:.........................................................................................................................</w:t>
      </w:r>
    </w:p>
    <w:p w14:paraId="19434FDA" w14:textId="77777777" w:rsidR="00441997" w:rsidRPr="00441997" w:rsidRDefault="00441997">
      <w:pPr>
        <w:numPr>
          <w:ilvl w:val="0"/>
          <w:numId w:val="46"/>
        </w:numPr>
        <w:spacing w:before="100" w:beforeAutospacing="1" w:after="100" w:afterAutospacing="1"/>
        <w:rPr>
          <w:rFonts w:ascii="Arial Narrow" w:hAnsi="Arial Narrow"/>
          <w:color w:val="000000" w:themeColor="text1"/>
        </w:rPr>
      </w:pPr>
      <w:r w:rsidRPr="00441997">
        <w:rPr>
          <w:rStyle w:val="Vrazn"/>
          <w:rFonts w:ascii="Arial Narrow" w:hAnsi="Arial Narrow"/>
          <w:b w:val="0"/>
          <w:bCs w:val="0"/>
          <w:color w:val="000000" w:themeColor="text1"/>
        </w:rPr>
        <w:t>Recomendação para </w:t>
      </w:r>
      <w:r w:rsidRPr="00441997">
        <w:rPr>
          <w:rFonts w:ascii="Arial Narrow" w:hAnsi="Arial Narrow"/>
          <w:color w:val="000000" w:themeColor="text1"/>
        </w:rPr>
        <w:br/>
        <w:t>o aluno / equipa avaliado(a):.........................................................................................................................</w:t>
      </w:r>
    </w:p>
    <w:p w14:paraId="227D9589" w14:textId="77777777" w:rsidR="00EC0087" w:rsidRPr="00EC0087" w:rsidRDefault="00F134CE" w:rsidP="00EC0087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lang w:val="sk-SK"/>
        </w:rPr>
      </w:pPr>
      <w:r w:rsidRPr="00F134CE">
        <w:rPr>
          <w:rFonts w:ascii="Arial Narrow" w:eastAsia="Arial Narrow" w:hAnsi="Arial Narrow" w:cs="Arial Narrow"/>
          <w:noProof/>
          <w:lang w:val="sk-SK"/>
        </w:rPr>
        <w:pict w14:anchorId="561C0DC7">
          <v:rect id="_x0000_i1032" alt="" style="width:141.5pt;height:211pt;mso-width-percent:0;mso-height-percent:0;mso-width-percent:0;mso-height-percent:0" o:hrpct="312" o:hrstd="t" o:hr="t" fillcolor="#a0a0a0" stroked="f"/>
        </w:pict>
      </w:r>
    </w:p>
    <w:p w14:paraId="46DE66BC" w14:textId="77777777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b/>
          <w:bCs/>
          <w:lang w:val="sk-SK"/>
        </w:rPr>
      </w:pPr>
      <w:r w:rsidRPr="00EC0087">
        <w:rPr>
          <w:rFonts w:ascii="Arial Narrow" w:eastAsia="Arial Narrow" w:hAnsi="Arial Narrow" w:cs="Arial Narrow"/>
          <w:b/>
          <w:bCs/>
          <w:lang w:val="sk-SK"/>
        </w:rPr>
        <w:t>6. Avaliação global do projeto</w:t>
      </w:r>
    </w:p>
    <w:p w14:paraId="5D181C74" w14:textId="77777777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Impressão global do projeto:EXCELENTE </w:t>
      </w:r>
      <w:r w:rsidRPr="00EC0087">
        <w:rPr>
          <w:rFonts w:ascii="Arial Narrow" w:eastAsia="Arial Narrow" w:hAnsi="Arial Narrow" w:cs="Arial Narrow"/>
          <w:lang w:val="sk-SK"/>
        </w:rPr>
        <w:br/>
      </w:r>
      <w:r w:rsidRPr="00EC0087">
        <w:rPr>
          <w:rFonts w:ascii="Arial Narrow" w:eastAsia="Arial Narrow" w:hAnsi="Arial Narrow" w:cs="Arial Narrow"/>
          <w:b/>
          <w:bCs/>
          <w:lang w:val="sk-SK"/>
        </w:rPr>
        <w:t>/ MUITO BOM / BOM / SUFICIENTE / INSUFICIENTE</w:t>
      </w:r>
    </w:p>
    <w:p w14:paraId="01086609" w14:textId="77777777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/>
      </w:r>
      <w:r w:rsidRPr="00EC0087">
        <w:rPr>
          <w:rFonts w:ascii="Arial Narrow" w:eastAsia="Arial Narrow" w:hAnsi="Arial Narrow" w:cs="Arial Narrow"/>
          <w:lang w:val="sk-SK"/>
        </w:rPr>
        <w:br/>
        <w:t>Justificação:.........................................................................................................................</w:t>
      </w:r>
    </w:p>
    <w:p w14:paraId="14347011" w14:textId="77777777" w:rsidR="00EC0087" w:rsidRDefault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14:paraId="311570E9" w14:textId="77777777" w:rsidR="00EC0087" w:rsidRDefault="000B08AF" w:rsidP="00EC0087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FF0000"/>
        </w:rPr>
      </w:pPr>
      <w:r w:rsidRPr="00EC0087">
        <w:rPr>
          <w:rFonts w:ascii="Arial Narrow" w:eastAsia="Arial Narrow" w:hAnsi="Arial Narrow" w:cs="Arial Narrow"/>
          <w:color w:val="FF0000"/>
        </w:rPr>
        <w:t xml:space="preserve">Portefólios com resultados selecionados ou documentação do processo de aprendizagem:  </w:t>
      </w:r>
      <w:bookmarkStart w:id="26" w:name="_heading=h.aaidm1n9fjg4" w:colFirst="0" w:colLast="0"/>
      <w:bookmarkStart w:id="27" w:name="_Hlk216194166"/>
      <w:bookmarkEnd w:id="26"/>
    </w:p>
    <w:p w14:paraId="105A5D9A" w14:textId="77777777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FF0000"/>
        </w:rPr>
      </w:pPr>
    </w:p>
    <w:p w14:paraId="4783777B" w14:textId="21861D0E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bCs/>
          <w:lang w:val="sk-SK"/>
        </w:rPr>
      </w:pPr>
      <w:r w:rsidRPr="00EC0087">
        <w:rPr>
          <w:rFonts w:ascii="Arial Narrow" w:eastAsia="Arial Narrow" w:hAnsi="Arial Narrow" w:cs="Arial Narrow"/>
          <w:b/>
          <w:bCs/>
          <w:lang w:val="sk-SK"/>
        </w:rPr>
        <w:t>Critérios de avaliação do ensino baseado em projetos</w:t>
      </w:r>
    </w:p>
    <w:p w14:paraId="198B86AC" w14:textId="77777777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b/>
          <w:bCs/>
          <w:lang w:val="sk-SK"/>
        </w:rPr>
        <w:t>Tema:</w:t>
      </w:r>
      <w:r w:rsidRPr="00EC0087">
        <w:rPr>
          <w:rFonts w:ascii="Arial Narrow" w:eastAsia="Arial Narrow" w:hAnsi="Arial Narrow" w:cs="Arial Narrow"/>
          <w:lang w:val="sk-SK"/>
        </w:rPr>
        <w:t xml:space="preserve"> Determinação da altura de um objeto com recurso a drones</w:t>
      </w:r>
    </w:p>
    <w:p w14:paraId="18BA37EC" w14:textId="77777777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b/>
          <w:bCs/>
          <w:lang w:val="sk-SK"/>
        </w:rPr>
      </w:pPr>
      <w:r w:rsidRPr="00EC0087">
        <w:rPr>
          <w:rFonts w:ascii="Arial Narrow" w:eastAsia="Arial Narrow" w:hAnsi="Arial Narrow" w:cs="Arial Narrow"/>
          <w:b/>
          <w:bCs/>
          <w:lang w:val="sk-SK"/>
        </w:rPr>
        <w:t>1. Preparação e planeamento do projeto</w:t>
      </w:r>
    </w:p>
    <w:p w14:paraId="3B001E7E" w14:textId="77777777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Avalia-se:</w:t>
      </w:r>
    </w:p>
    <w:p w14:paraId="7748EE97" w14:textId="77777777" w:rsidR="00EC0087" w:rsidRPr="00EC0087" w:rsidRDefault="00EC008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qualidade do planeamento da medição e da rota de voo do drone,</w:t>
      </w:r>
    </w:p>
    <w:p w14:paraId="43F61A21" w14:textId="77777777" w:rsidR="00EC0087" w:rsidRPr="00EC0087" w:rsidRDefault="00EC008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compreensão do objetivo do projeto e do procedimento de trabalho.</w:t>
      </w:r>
    </w:p>
    <w:p w14:paraId="535546D1" w14:textId="77777777" w:rsidR="00EC0087" w:rsidRPr="00EC0087" w:rsidRDefault="00F134CE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F134CE">
        <w:rPr>
          <w:rFonts w:ascii="Arial Narrow" w:eastAsia="Arial Narrow" w:hAnsi="Arial Narrow" w:cs="Arial Narrow"/>
          <w:noProof/>
          <w:lang w:val="sk-SK"/>
        </w:rPr>
        <w:pict w14:anchorId="66F46C16">
          <v:rect id="_x0000_i1031" alt="" style="width:141.5pt;height:211pt;mso-width-percent:0;mso-height-percent:0;mso-width-percent:0;mso-height-percent:0" o:hrpct="312" o:hralign="center" o:hrstd="t" o:hr="t" fillcolor="#a0a0a0" stroked="f"/>
        </w:pict>
      </w:r>
    </w:p>
    <w:p w14:paraId="098AB02C" w14:textId="77777777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b/>
          <w:bCs/>
          <w:lang w:val="sk-SK"/>
        </w:rPr>
      </w:pPr>
      <w:r w:rsidRPr="00EC0087">
        <w:rPr>
          <w:rFonts w:ascii="Arial Narrow" w:eastAsia="Arial Narrow" w:hAnsi="Arial Narrow" w:cs="Arial Narrow"/>
          <w:b/>
          <w:bCs/>
          <w:lang w:val="sk-SK"/>
        </w:rPr>
        <w:t>2. Realização da medição no terreno</w:t>
      </w:r>
    </w:p>
    <w:p w14:paraId="28953F35" w14:textId="77777777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Avalia-se:</w:t>
      </w:r>
    </w:p>
    <w:p w14:paraId="00A6A914" w14:textId="10866F3D" w:rsidR="00EC0087" w:rsidRPr="00EC0087" w:rsidRDefault="00EC008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utilização correta e segura do drone, dos dispositivos GPS</w:t>
      </w:r>
      <w:r>
        <w:rPr>
          <w:rFonts w:ascii="Arial Narrow" w:eastAsia="Arial Narrow" w:hAnsi="Arial Narrow" w:cs="Arial Narrow"/>
          <w:lang w:val="sk-SK"/>
        </w:rPr>
        <w:t xml:space="preserve"> e dos instrumentos geodésicos</w:t>
      </w:r>
    </w:p>
    <w:p w14:paraId="14B1090F" w14:textId="77777777" w:rsidR="00EC0087" w:rsidRPr="00EC0087" w:rsidRDefault="00EC008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cumprimento dos procedimentos técnicos e das normas de segurança,</w:t>
      </w:r>
    </w:p>
    <w:p w14:paraId="66B53F0B" w14:textId="77777777" w:rsidR="00EC0087" w:rsidRPr="00EC0087" w:rsidRDefault="00EC008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precisão e exaustividade da recolha de dados altimétricos e posicionais,</w:t>
      </w:r>
    </w:p>
    <w:p w14:paraId="52406FFC" w14:textId="77777777" w:rsidR="00EC0087" w:rsidRPr="00EC0087" w:rsidRDefault="00EC008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autonomia e responsabilidade no trabalho de campo.</w:t>
      </w:r>
    </w:p>
    <w:p w14:paraId="0D14F6C2" w14:textId="77777777" w:rsidR="00EC0087" w:rsidRPr="00EC0087" w:rsidRDefault="00F134CE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F134CE">
        <w:rPr>
          <w:rFonts w:ascii="Arial Narrow" w:eastAsia="Arial Narrow" w:hAnsi="Arial Narrow" w:cs="Arial Narrow"/>
          <w:noProof/>
          <w:lang w:val="sk-SK"/>
        </w:rPr>
        <w:pict w14:anchorId="79610B98">
          <v:rect id="_x0000_i1030" alt="" style="width:141.5pt;height:211pt;mso-width-percent:0;mso-height-percent:0;mso-width-percent:0;mso-height-percent:0" o:hrpct="312" o:hralign="center" o:hrstd="t" o:hr="t" fillcolor="#a0a0a0" stroked="f"/>
        </w:pict>
      </w:r>
    </w:p>
    <w:p w14:paraId="784B2CA4" w14:textId="77777777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b/>
          <w:bCs/>
          <w:lang w:val="sk-SK"/>
        </w:rPr>
      </w:pPr>
      <w:r w:rsidRPr="00EC0087">
        <w:rPr>
          <w:rFonts w:ascii="Arial Narrow" w:eastAsia="Arial Narrow" w:hAnsi="Arial Narrow" w:cs="Arial Narrow"/>
          <w:b/>
          <w:bCs/>
          <w:lang w:val="sk-SK"/>
        </w:rPr>
        <w:t>3. Tratamento e avaliação dos dados</w:t>
      </w:r>
    </w:p>
    <w:p w14:paraId="76FC8A4F" w14:textId="77777777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Avalia-se:</w:t>
      </w:r>
    </w:p>
    <w:p w14:paraId="5152E6EB" w14:textId="77777777" w:rsidR="00EC0087" w:rsidRPr="00EC0087" w:rsidRDefault="00EC008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correção do cálculo da altura do objeto com base na diferença entre coordenadas GPS,</w:t>
      </w:r>
    </w:p>
    <w:p w14:paraId="7471A6B3" w14:textId="77777777" w:rsidR="00EC0087" w:rsidRPr="00EC0087" w:rsidRDefault="00EC008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tratamento lógico e claro dos dados medidos (tabelas, gráficos),</w:t>
      </w:r>
    </w:p>
    <w:p w14:paraId="47151F5B" w14:textId="77777777" w:rsidR="00EC0087" w:rsidRPr="00EC0087" w:rsidRDefault="00EC008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avaliação da precisão da medição e identificação de possíveis erros,</w:t>
      </w:r>
    </w:p>
    <w:p w14:paraId="1060C97E" w14:textId="57E3F831" w:rsidR="00EC0087" w:rsidRPr="00EC0087" w:rsidRDefault="00EC008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comparação dos resultados com o método trigonométrico de</w:t>
      </w:r>
      <w:r>
        <w:rPr>
          <w:rFonts w:ascii="Arial Narrow" w:eastAsia="Arial Narrow" w:hAnsi="Arial Narrow" w:cs="Arial Narrow"/>
          <w:lang w:val="sk-SK"/>
        </w:rPr>
        <w:t xml:space="preserve"> determinação da altura – utilizando um </w:t>
      </w:r>
      <w:r w:rsidRPr="00EC0087">
        <w:rPr>
          <w:rFonts w:ascii="Arial Narrow" w:eastAsia="Arial Narrow" w:hAnsi="Arial Narrow" w:cs="Arial Narrow"/>
          <w:lang w:val="sk-SK"/>
        </w:rPr>
        <w:t>teodolito.</w:t>
      </w:r>
    </w:p>
    <w:p w14:paraId="6C1E9BAC" w14:textId="77777777" w:rsidR="00EC0087" w:rsidRPr="00EC0087" w:rsidRDefault="00F134CE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F134CE">
        <w:rPr>
          <w:rFonts w:ascii="Arial Narrow" w:eastAsia="Arial Narrow" w:hAnsi="Arial Narrow" w:cs="Arial Narrow"/>
          <w:noProof/>
          <w:lang w:val="sk-SK"/>
        </w:rPr>
        <w:pict w14:anchorId="5E6048A1">
          <v:rect id="_x0000_i1029" alt="" style="width:141.5pt;height:211pt;mso-width-percent:0;mso-height-percent:0;mso-width-percent:0;mso-height-percent:0" o:hrpct="312" o:hralign="center" o:hrstd="t" o:hr="t" fillcolor="#a0a0a0" stroked="f"/>
        </w:pict>
      </w:r>
    </w:p>
    <w:p w14:paraId="6D46F876" w14:textId="77777777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b/>
          <w:bCs/>
          <w:lang w:val="sk-SK"/>
        </w:rPr>
      </w:pPr>
      <w:r w:rsidRPr="00EC0087">
        <w:rPr>
          <w:rFonts w:ascii="Arial Narrow" w:eastAsia="Arial Narrow" w:hAnsi="Arial Narrow" w:cs="Arial Narrow"/>
          <w:b/>
          <w:bCs/>
          <w:lang w:val="sk-SK"/>
        </w:rPr>
        <w:t>4. Documentação do projeto</w:t>
      </w:r>
    </w:p>
    <w:p w14:paraId="56B6C51F" w14:textId="77777777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Avalia-se:</w:t>
      </w:r>
    </w:p>
    <w:p w14:paraId="3CB512A6" w14:textId="77777777" w:rsidR="00EC0087" w:rsidRPr="00EC0087" w:rsidRDefault="00EC00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exaustividade e rigor técnico do relatório sobre a determinação da altura do objeto,</w:t>
      </w:r>
    </w:p>
    <w:p w14:paraId="099942B9" w14:textId="77777777" w:rsidR="00EC0087" w:rsidRPr="00EC0087" w:rsidRDefault="00EC00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registo correto da documentação das medições e descrição clara do procedimento,</w:t>
      </w:r>
    </w:p>
    <w:p w14:paraId="57A17392" w14:textId="77777777" w:rsidR="00EC0087" w:rsidRPr="00EC0087" w:rsidRDefault="00EC00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qualidade gráfica e formal da apresentação do projeto.</w:t>
      </w:r>
    </w:p>
    <w:p w14:paraId="67DB8300" w14:textId="77777777" w:rsidR="00EC0087" w:rsidRPr="00EC0087" w:rsidRDefault="00F134CE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F134CE">
        <w:rPr>
          <w:rFonts w:ascii="Arial Narrow" w:eastAsia="Arial Narrow" w:hAnsi="Arial Narrow" w:cs="Arial Narrow"/>
          <w:noProof/>
          <w:lang w:val="sk-SK"/>
        </w:rPr>
        <w:pict w14:anchorId="2189C7D0">
          <v:rect id="_x0000_i1028" alt="" style="width:141.5pt;height:211pt;mso-width-percent:0;mso-height-percent:0;mso-width-percent:0;mso-height-percent:0" o:hrpct="312" o:hralign="center" o:hrstd="t" o:hr="t" fillcolor="#a0a0a0" stroked="f"/>
        </w:pict>
      </w:r>
    </w:p>
    <w:p w14:paraId="6B3D8478" w14:textId="77777777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b/>
          <w:bCs/>
          <w:lang w:val="sk-SK"/>
        </w:rPr>
      </w:pPr>
      <w:r w:rsidRPr="00EC0087">
        <w:rPr>
          <w:rFonts w:ascii="Arial Narrow" w:eastAsia="Arial Narrow" w:hAnsi="Arial Narrow" w:cs="Arial Narrow"/>
          <w:b/>
          <w:bCs/>
          <w:lang w:val="sk-SK"/>
        </w:rPr>
        <w:t>5. Colaboração e organização do trabalho</w:t>
      </w:r>
    </w:p>
    <w:p w14:paraId="320FD7E5" w14:textId="77777777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Avalia-se:</w:t>
      </w:r>
    </w:p>
    <w:p w14:paraId="24DA400A" w14:textId="77777777" w:rsidR="00EC0087" w:rsidRPr="00EC0087" w:rsidRDefault="00EC008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participação ativa do aluno no trabalho em equipa,</w:t>
      </w:r>
    </w:p>
    <w:p w14:paraId="63D77CEC" w14:textId="77777777" w:rsidR="00EC0087" w:rsidRPr="00EC0087" w:rsidRDefault="00EC008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distribuição eficaz das tarefas no grupo,</w:t>
      </w:r>
    </w:p>
    <w:p w14:paraId="5CE059E7" w14:textId="77777777" w:rsidR="00EC0087" w:rsidRPr="00EC0087" w:rsidRDefault="00EC008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comunicação e resolução de problemas durante a execução do projeto.</w:t>
      </w:r>
    </w:p>
    <w:p w14:paraId="25E5C989" w14:textId="77777777" w:rsidR="00EC0087" w:rsidRPr="00EC0087" w:rsidRDefault="00F134CE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F134CE">
        <w:rPr>
          <w:rFonts w:ascii="Arial Narrow" w:eastAsia="Arial Narrow" w:hAnsi="Arial Narrow" w:cs="Arial Narrow"/>
          <w:noProof/>
          <w:lang w:val="sk-SK"/>
        </w:rPr>
        <w:pict w14:anchorId="5AE77221">
          <v:rect id="_x0000_i1027" alt="" style="width:141.5pt;height:211pt;mso-width-percent:0;mso-height-percent:0;mso-width-percent:0;mso-height-percent:0" o:hrpct="312" o:hralign="center" o:hrstd="t" o:hr="t" fillcolor="#a0a0a0" stroked="f"/>
        </w:pict>
      </w:r>
    </w:p>
    <w:p w14:paraId="7B7165B5" w14:textId="77777777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b/>
          <w:bCs/>
          <w:lang w:val="sk-SK"/>
        </w:rPr>
      </w:pPr>
      <w:r w:rsidRPr="00EC0087">
        <w:rPr>
          <w:rFonts w:ascii="Arial Narrow" w:eastAsia="Arial Narrow" w:hAnsi="Arial Narrow" w:cs="Arial Narrow"/>
          <w:b/>
          <w:bCs/>
          <w:lang w:val="sk-SK"/>
        </w:rPr>
        <w:t>6. Apresentação dos resultados</w:t>
      </w:r>
    </w:p>
    <w:p w14:paraId="4857C1E5" w14:textId="77777777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Avalia-se:</w:t>
      </w:r>
    </w:p>
    <w:p w14:paraId="69B652D1" w14:textId="77777777" w:rsidR="00EC0087" w:rsidRPr="00EC0087" w:rsidRDefault="00EC008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apresentação objetiva e tecnicamente rigorosa dos resultados do projeto,</w:t>
      </w:r>
    </w:p>
    <w:p w14:paraId="129419F5" w14:textId="77777777" w:rsidR="00EC0087" w:rsidRPr="00EC0087" w:rsidRDefault="00EC008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capacidade para justificar o procedimento escolhido e os resultados da medição,</w:t>
      </w:r>
    </w:p>
    <w:p w14:paraId="56B49369" w14:textId="77777777" w:rsidR="00EC0087" w:rsidRPr="00EC0087" w:rsidRDefault="00EC008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clareza, precisão e qualidade da expressão.</w:t>
      </w:r>
    </w:p>
    <w:p w14:paraId="688800F4" w14:textId="77777777" w:rsidR="00EC0087" w:rsidRPr="00EC0087" w:rsidRDefault="00F134CE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F134CE">
        <w:rPr>
          <w:rFonts w:ascii="Arial Narrow" w:eastAsia="Arial Narrow" w:hAnsi="Arial Narrow" w:cs="Arial Narrow"/>
          <w:noProof/>
          <w:lang w:val="sk-SK"/>
        </w:rPr>
        <w:pict w14:anchorId="1F2A6C14">
          <v:rect id="_x0000_i1026" alt="" style="width:141.5pt;height:211pt;mso-width-percent:0;mso-height-percent:0;mso-width-percent:0;mso-height-percent:0" o:hrpct="312" o:hralign="center" o:hrstd="t" o:hr="t" fillcolor="#a0a0a0" stroked="f"/>
        </w:pict>
      </w:r>
    </w:p>
    <w:p w14:paraId="44997A5D" w14:textId="77777777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b/>
          <w:bCs/>
          <w:lang w:val="sk-SK"/>
        </w:rPr>
      </w:pPr>
      <w:r w:rsidRPr="00EC0087">
        <w:rPr>
          <w:rFonts w:ascii="Arial Narrow" w:eastAsia="Arial Narrow" w:hAnsi="Arial Narrow" w:cs="Arial Narrow"/>
          <w:b/>
          <w:bCs/>
          <w:lang w:val="sk-SK"/>
        </w:rPr>
        <w:t>7. Atitude do aluno perante o trabalho</w:t>
      </w:r>
    </w:p>
    <w:p w14:paraId="4EF826F0" w14:textId="77777777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Avalia-se:</w:t>
      </w:r>
    </w:p>
    <w:p w14:paraId="20FAA745" w14:textId="77777777" w:rsidR="00EC0087" w:rsidRPr="00EC0087" w:rsidRDefault="00EC008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cumprimento das normas de segurança e de trabalho,</w:t>
      </w:r>
    </w:p>
    <w:p w14:paraId="4AEFD2FD" w14:textId="77777777" w:rsidR="00EC0087" w:rsidRPr="00EC0087" w:rsidRDefault="00EC008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precisão, responsabilidade e disciplina no trabalho,</w:t>
      </w:r>
    </w:p>
    <w:p w14:paraId="6D7E1457" w14:textId="77777777" w:rsidR="00EC0087" w:rsidRPr="00EC0087" w:rsidRDefault="00EC008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>interesse pela utilização de tecnologias modernas na prática geodésica.</w:t>
      </w:r>
    </w:p>
    <w:p w14:paraId="18DF450B" w14:textId="77777777" w:rsidR="00EC0087" w:rsidRPr="00EC0087" w:rsidRDefault="00F134CE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F134CE">
        <w:rPr>
          <w:rFonts w:ascii="Arial Narrow" w:eastAsia="Arial Narrow" w:hAnsi="Arial Narrow" w:cs="Arial Narrow"/>
          <w:noProof/>
          <w:lang w:val="sk-SK"/>
        </w:rPr>
        <w:pict w14:anchorId="43555A64">
          <v:rect id="_x0000_i1025" alt="" style="width:141.5pt;height:211pt;mso-width-percent:0;mso-height-percent:0;mso-width-percent:0;mso-height-percent:0" o:hrpct="312" o:hralign="center" o:hrstd="t" o:hr="t" fillcolor="#a0a0a0" stroked="f"/>
        </w:pict>
      </w:r>
    </w:p>
    <w:p w14:paraId="48687F27" w14:textId="77777777" w:rsidR="00EC0087" w:rsidRP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b/>
          <w:bCs/>
          <w:lang w:val="sk-SK"/>
        </w:rPr>
      </w:pPr>
      <w:r w:rsidRPr="00EC0087">
        <w:rPr>
          <w:rFonts w:ascii="Arial Narrow" w:eastAsia="Arial Narrow" w:hAnsi="Arial Narrow" w:cs="Arial Narrow"/>
          <w:b/>
          <w:bCs/>
          <w:lang w:val="sk-SK"/>
        </w:rPr>
        <w:t>Proposta de avaliação por pontos (opcional)</w:t>
      </w:r>
    </w:p>
    <w:p w14:paraId="6BE2D1EF" w14:textId="77777777" w:rsidR="00EC0087" w:rsidRPr="00EC0087" w:rsidRDefault="00EC008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 xml:space="preserve">Preparação e planeamento: 15 </w:t>
      </w:r>
      <w:r w:rsidRPr="00EC0087">
        <w:rPr>
          <w:rFonts w:ascii="Arial Narrow" w:eastAsia="Arial Narrow" w:hAnsi="Arial Narrow" w:cs="Arial Narrow"/>
          <w:b/>
          <w:bCs/>
          <w:lang w:val="sk-SK"/>
        </w:rPr>
        <w:t>%</w:t>
      </w:r>
    </w:p>
    <w:p w14:paraId="779CA4B3" w14:textId="77777777" w:rsidR="00EC0087" w:rsidRPr="00EC0087" w:rsidRDefault="00EC008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 xml:space="preserve">Medição no terreno: 25 </w:t>
      </w:r>
      <w:r w:rsidRPr="00EC0087">
        <w:rPr>
          <w:rFonts w:ascii="Arial Narrow" w:eastAsia="Arial Narrow" w:hAnsi="Arial Narrow" w:cs="Arial Narrow"/>
          <w:b/>
          <w:bCs/>
          <w:lang w:val="sk-SK"/>
        </w:rPr>
        <w:t>%</w:t>
      </w:r>
    </w:p>
    <w:p w14:paraId="4F675000" w14:textId="77777777" w:rsidR="00EC0087" w:rsidRPr="00EC0087" w:rsidRDefault="00EC008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 xml:space="preserve">Tratamento e avaliação dos dados: 25 </w:t>
      </w:r>
      <w:r w:rsidRPr="00EC0087">
        <w:rPr>
          <w:rFonts w:ascii="Arial Narrow" w:eastAsia="Arial Narrow" w:hAnsi="Arial Narrow" w:cs="Arial Narrow"/>
          <w:b/>
          <w:bCs/>
          <w:lang w:val="sk-SK"/>
        </w:rPr>
        <w:t>%</w:t>
      </w:r>
    </w:p>
    <w:p w14:paraId="4974FC45" w14:textId="77777777" w:rsidR="00EC0087" w:rsidRPr="00EC0087" w:rsidRDefault="00EC008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 xml:space="preserve">Documentação do projeto: 20 </w:t>
      </w:r>
      <w:r w:rsidRPr="00EC0087">
        <w:rPr>
          <w:rFonts w:ascii="Arial Narrow" w:eastAsia="Arial Narrow" w:hAnsi="Arial Narrow" w:cs="Arial Narrow"/>
          <w:b/>
          <w:bCs/>
          <w:lang w:val="sk-SK"/>
        </w:rPr>
        <w:t>%</w:t>
      </w:r>
    </w:p>
    <w:p w14:paraId="27FECEF7" w14:textId="77777777" w:rsidR="00EC0087" w:rsidRPr="00EC0087" w:rsidRDefault="00EC008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lang w:val="sk-SK"/>
        </w:rPr>
      </w:pPr>
      <w:r w:rsidRPr="00EC0087">
        <w:rPr>
          <w:rFonts w:ascii="Arial Narrow" w:eastAsia="Arial Narrow" w:hAnsi="Arial Narrow" w:cs="Arial Narrow"/>
          <w:lang w:val="sk-SK"/>
        </w:rPr>
        <w:t xml:space="preserve">Apresentação e colaboração: 15 </w:t>
      </w:r>
      <w:r w:rsidRPr="00EC0087">
        <w:rPr>
          <w:rFonts w:ascii="Arial Narrow" w:eastAsia="Arial Narrow" w:hAnsi="Arial Narrow" w:cs="Arial Narrow"/>
          <w:b/>
          <w:bCs/>
          <w:lang w:val="sk-SK"/>
        </w:rPr>
        <w:t>%</w:t>
      </w:r>
    </w:p>
    <w:p w14:paraId="7F0CC0E0" w14:textId="77777777" w:rsidR="00EC0087" w:rsidRDefault="00EC0087" w:rsidP="00EC0087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C8102E"/>
          <w:sz w:val="36"/>
          <w:szCs w:val="36"/>
        </w:rPr>
      </w:pPr>
    </w:p>
    <w:p w14:paraId="12CC1E9F" w14:textId="77777777" w:rsidR="00F44C85" w:rsidRDefault="00F44C85" w:rsidP="00F44C85">
      <w:pPr>
        <w:spacing w:before="280"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Source Sans Pro" w:eastAsia="Source Sans Pro" w:hAnsi="Source Sans Pro" w:cs="Source Sans Pro"/>
          <w:color w:val="999999"/>
          <w:sz w:val="20"/>
          <w:szCs w:val="20"/>
        </w:rPr>
        <w:t xml:space="preserve">(ATÉ 2000 CARACTERES) </w:t>
      </w:r>
    </w:p>
    <w:p w14:paraId="3BBF6B84" w14:textId="110F10D0" w:rsidR="00F44C85" w:rsidRDefault="00E512D3" w:rsidP="00F44C85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r>
        <w:rPr>
          <w:b/>
          <w:bCs/>
          <w:color w:val="C8102E"/>
          <w:sz w:val="36"/>
          <w:szCs w:val="36"/>
        </w:rPr>
        <w:t>Materiais didáticos</w:t>
      </w:r>
    </w:p>
    <w:p w14:paraId="2A8761EC" w14:textId="77777777" w:rsidR="00F44C85" w:rsidRDefault="00F44C85" w:rsidP="00F44C85">
      <w:pPr>
        <w:spacing w:before="280"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Source Sans Pro" w:eastAsia="Source Sans Pro" w:hAnsi="Source Sans Pro" w:cs="Source Sans Pro"/>
          <w:color w:val="999999"/>
          <w:sz w:val="20"/>
          <w:szCs w:val="20"/>
        </w:rPr>
        <w:t xml:space="preserve">(ATÉ 2000 CARACTERES) </w:t>
      </w:r>
    </w:p>
    <w:p w14:paraId="3C5A15B4" w14:textId="77777777" w:rsidR="002B5B53" w:rsidRDefault="000B08A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1- </w:t>
      </w:r>
    </w:p>
    <w:p w14:paraId="66FF6BB0" w14:textId="77777777" w:rsidR="002B5B53" w:rsidRDefault="002B5B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tbl>
      <w:tblPr>
        <w:tblStyle w:val="2"/>
        <w:tblW w:w="85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52"/>
        <w:gridCol w:w="4252"/>
      </w:tblGrid>
      <w:tr w:rsidR="002B5B53" w14:paraId="049DE1B7" w14:textId="77777777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31BD9" w14:textId="2BBC4178" w:rsidR="002B5B53" w:rsidRDefault="000B08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Recurso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036AA" w14:textId="77777777" w:rsidR="002B5B53" w:rsidRDefault="000B08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Ligação</w:t>
            </w:r>
          </w:p>
        </w:tc>
      </w:tr>
      <w:tr w:rsidR="002B5B53" w14:paraId="63EB109A" w14:textId="77777777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8E7AC" w14:textId="291C549A" w:rsidR="002B5B53" w:rsidRDefault="00E512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Apresentação do teodolito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C822E" w14:textId="77777777" w:rsidR="002B5B53" w:rsidRDefault="002B5B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2B5B53" w14:paraId="76D9CF70" w14:textId="77777777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8C161" w14:textId="5FF3B755" w:rsidR="002B5B53" w:rsidRDefault="00E512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Ficha de trabalho para a medição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F937C" w14:textId="70B6B149" w:rsidR="002B5B53" w:rsidRDefault="002B5B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</w:p>
        </w:tc>
      </w:tr>
    </w:tbl>
    <w:p w14:paraId="1CF80243" w14:textId="77777777" w:rsidR="002B5B53" w:rsidRDefault="002B5B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717B8081" w14:textId="77777777" w:rsidR="002B5B53" w:rsidRDefault="002B5B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29FDCF99" w14:textId="77777777" w:rsidR="002B5B53" w:rsidRDefault="002B5B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0911E871" w14:textId="77777777" w:rsidR="002B5B53" w:rsidRDefault="000B08A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</w:rPr>
        <w:t xml:space="preserve">2- </w:t>
      </w:r>
      <w:r>
        <w:rPr>
          <w:rFonts w:ascii="Arial Narrow" w:eastAsia="Arial Narrow" w:hAnsi="Arial Narrow" w:cs="Arial Narrow"/>
          <w:color w:val="000000"/>
        </w:rPr>
        <w:t>Kit FLIGHT (componentes de drone personalizado) </w:t>
      </w:r>
      <w:r>
        <w:rPr>
          <w:rFonts w:ascii="Arial Narrow" w:eastAsia="Arial Narrow" w:hAnsi="Arial Narrow" w:cs="Arial Narrow"/>
        </w:rPr>
        <w:t>utilizado:</w:t>
      </w:r>
    </w:p>
    <w:p w14:paraId="0F0EF1F3" w14:textId="77777777" w:rsidR="002B5B53" w:rsidRPr="006556BA" w:rsidRDefault="000B08AF">
      <w:pPr>
        <w:pStyle w:val="Odsekzoznamu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 Narrow" w:eastAsia="Arial Narrow" w:hAnsi="Arial Narrow" w:cs="Arial Narrow"/>
        </w:rPr>
      </w:pPr>
      <w:r w:rsidRPr="006556BA">
        <w:rPr>
          <w:rFonts w:ascii="Arial Narrow" w:eastAsia="Arial Narrow" w:hAnsi="Arial Narrow" w:cs="Arial Narrow"/>
        </w:rPr>
        <w:t>BME680 – Temperatura, humidade, pressão, COV</w:t>
      </w:r>
    </w:p>
    <w:p w14:paraId="4B64A1E9" w14:textId="77777777" w:rsidR="002B5B53" w:rsidRPr="006556BA" w:rsidRDefault="000B08AF">
      <w:pPr>
        <w:pStyle w:val="Odsekzoznamu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 Narrow" w:eastAsia="Arial Narrow" w:hAnsi="Arial Narrow" w:cs="Arial Narrow"/>
        </w:rPr>
      </w:pPr>
      <w:r w:rsidRPr="006556BA">
        <w:rPr>
          <w:rFonts w:ascii="Arial Narrow" w:eastAsia="Arial Narrow" w:hAnsi="Arial Narrow" w:cs="Arial Narrow"/>
        </w:rPr>
        <w:t>Sensor laser PM2.5 – Matéria particulada</w:t>
      </w:r>
    </w:p>
    <w:p w14:paraId="6EA44F0B" w14:textId="77777777" w:rsidR="002B5B53" w:rsidRPr="006556BA" w:rsidRDefault="000B08AF">
      <w:pPr>
        <w:pStyle w:val="Odsekzoznamu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 Narrow" w:eastAsia="Arial Narrow" w:hAnsi="Arial Narrow" w:cs="Arial Narrow"/>
        </w:rPr>
      </w:pPr>
      <w:r w:rsidRPr="006556BA">
        <w:rPr>
          <w:rFonts w:ascii="Arial Narrow" w:eastAsia="Arial Narrow" w:hAnsi="Arial Narrow" w:cs="Arial Narrow"/>
        </w:rPr>
        <w:t>Sensor de gás MQ7 – Deteção de CO</w:t>
      </w:r>
    </w:p>
    <w:p w14:paraId="30794C50" w14:textId="77777777" w:rsidR="002B5B53" w:rsidRPr="006556BA" w:rsidRDefault="000B08AF">
      <w:pPr>
        <w:pStyle w:val="Odsekzoznamu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 Narrow" w:eastAsia="Arial Narrow" w:hAnsi="Arial Narrow" w:cs="Arial Narrow"/>
        </w:rPr>
      </w:pPr>
      <w:r w:rsidRPr="006556BA">
        <w:rPr>
          <w:rFonts w:ascii="Arial Narrow" w:eastAsia="Arial Narrow" w:hAnsi="Arial Narrow" w:cs="Arial Narrow"/>
        </w:rPr>
        <w:t>GUVA-S12SD – Intensidade UV</w:t>
      </w:r>
    </w:p>
    <w:p w14:paraId="344B92B6" w14:textId="1D3B882A" w:rsidR="00F06D98" w:rsidRDefault="006556BA" w:rsidP="00F06D9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</w:t>
      </w:r>
    </w:p>
    <w:p w14:paraId="597F13E0" w14:textId="77777777" w:rsidR="001E1141" w:rsidRDefault="001E1141" w:rsidP="00F44C85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r>
        <w:rPr>
          <w:b/>
          <w:bCs/>
          <w:color w:val="C8102E"/>
          <w:sz w:val="36"/>
          <w:szCs w:val="36"/>
        </w:rPr>
        <w:t>Recursos externos</w:t>
      </w:r>
    </w:p>
    <w:p w14:paraId="7B2A5D4D" w14:textId="77777777" w:rsidR="001E1141" w:rsidRDefault="001E1141" w:rsidP="001E1141">
      <w:pPr>
        <w:jc w:val="both"/>
        <w:rPr>
          <w:rFonts w:ascii="Arial Narrow" w:eastAsia="Arial Narrow" w:hAnsi="Arial Narrow" w:cs="Arial Narrow"/>
        </w:rPr>
      </w:pPr>
    </w:p>
    <w:tbl>
      <w:tblPr>
        <w:tblW w:w="8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52"/>
        <w:gridCol w:w="4252"/>
      </w:tblGrid>
      <w:tr w:rsidR="001E1141" w14:paraId="0DB4EC6E" w14:textId="77777777" w:rsidTr="000B08AF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A4684" w14:textId="725DF1EA" w:rsidR="001E1141" w:rsidRDefault="001E1141" w:rsidP="000B08AF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Recurso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FED06" w14:textId="77777777" w:rsidR="001E1141" w:rsidRDefault="001E1141" w:rsidP="000B08AF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Ligação</w:t>
            </w:r>
          </w:p>
        </w:tc>
      </w:tr>
      <w:tr w:rsidR="001E1141" w14:paraId="32225926" w14:textId="77777777" w:rsidTr="000B08AF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EE524" w14:textId="12E5D932" w:rsidR="001E1141" w:rsidRDefault="00F51052" w:rsidP="000B08AF">
            <w:pPr>
              <w:widowControl w:val="0"/>
              <w:rPr>
                <w:rFonts w:ascii="Arial Narrow" w:eastAsia="Arial Narrow" w:hAnsi="Arial Narrow" w:cs="Arial Narrow"/>
              </w:rPr>
            </w:pPr>
            <w:r w:rsidRPr="00071B1A">
              <w:rPr>
                <w:rFonts w:ascii="Arial Narrow" w:eastAsia="Arial Narrow" w:hAnsi="Arial Narrow" w:cs="Arial Narrow"/>
                <w:b/>
                <w:bCs/>
                <w:lang w:val="sk-SK"/>
              </w:rPr>
              <w:t>1. INSPIRE ESPUS školenie "Zber a tvorba priestorových údajov"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98439" w14:textId="324913B3" w:rsidR="001E1141" w:rsidRDefault="00F51052" w:rsidP="000B08AF">
            <w:pPr>
              <w:widowControl w:val="0"/>
              <w:rPr>
                <w:rFonts w:ascii="Arial Narrow" w:eastAsia="Arial Narrow" w:hAnsi="Arial Narrow" w:cs="Arial Narrow"/>
              </w:rPr>
            </w:pPr>
            <w:hyperlink r:id="rId42" w:history="1">
              <w:r w:rsidRPr="00F51052">
                <w:rPr>
                  <w:rStyle w:val="Hypertextovprepojenie"/>
                  <w:rFonts w:ascii="Arial Narrow" w:eastAsia="Arial Narrow" w:hAnsi="Arial Narrow" w:cs="Arial Narrow"/>
                </w:rPr>
                <w:t>https://www.youtube.com/watch?v=5oPB8YNoUKk</w:t>
              </w:r>
            </w:hyperlink>
          </w:p>
        </w:tc>
      </w:tr>
      <w:tr w:rsidR="001E1141" w14:paraId="4BCCD7F5" w14:textId="77777777" w:rsidTr="000B08AF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2C37F" w14:textId="458C4816" w:rsidR="001E1141" w:rsidRDefault="00F51052" w:rsidP="000B08AF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lang w:val="sk-SK"/>
              </w:rPr>
              <w:t xml:space="preserve">2. </w:t>
            </w:r>
            <w:r w:rsidRPr="00071B1A">
              <w:rPr>
                <w:rFonts w:ascii="Arial Narrow" w:eastAsia="Arial Narrow" w:hAnsi="Arial Narrow" w:cs="Arial Narrow"/>
                <w:b/>
                <w:bCs/>
                <w:lang w:val="sk-SK"/>
              </w:rPr>
              <w:t>Cartografia com drones para a construção: Guia completo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2BDEC" w14:textId="26C043FB" w:rsidR="001E1141" w:rsidRDefault="00F51052" w:rsidP="000B08AF">
            <w:pPr>
              <w:widowControl w:val="0"/>
              <w:rPr>
                <w:rFonts w:ascii="Arial Narrow" w:eastAsia="Arial Narrow" w:hAnsi="Arial Narrow" w:cs="Arial Narrow"/>
              </w:rPr>
            </w:pPr>
            <w:hyperlink r:id="rId43" w:history="1">
              <w:r w:rsidRPr="00F51052">
                <w:rPr>
                  <w:rStyle w:val="Hypertextovprepojenie"/>
                  <w:rFonts w:ascii="Arial Narrow" w:eastAsia="Arial Narrow" w:hAnsi="Arial Narrow" w:cs="Arial Narrow"/>
                </w:rPr>
                <w:t>https://www.youtube.com/watch?v=OkhuTr9YkNk</w:t>
              </w:r>
            </w:hyperlink>
          </w:p>
        </w:tc>
      </w:tr>
      <w:tr w:rsidR="006556BA" w14:paraId="0046CF3B" w14:textId="77777777" w:rsidTr="000B08AF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3C6A1" w14:textId="1AAEB780" w:rsidR="006556BA" w:rsidRDefault="006556BA" w:rsidP="000B08AF">
            <w:pPr>
              <w:widowControl w:val="0"/>
              <w:rPr>
                <w:rFonts w:ascii="Arial Narrow" w:eastAsia="Arial Narrow" w:hAnsi="Arial Narrow" w:cs="Arial Narrow"/>
                <w:b/>
                <w:bCs/>
                <w:lang w:val="sk-SK"/>
              </w:rPr>
            </w:pPr>
            <w:r>
              <w:rPr>
                <w:rFonts w:ascii="Arial Narrow" w:eastAsia="Arial Narrow" w:hAnsi="Arial Narrow" w:cs="Arial Narrow"/>
                <w:b/>
                <w:bCs/>
                <w:lang w:val="sk-SK"/>
              </w:rPr>
              <w:t xml:space="preserve">3. </w:t>
            </w:r>
            <w:r w:rsidRPr="00116D43">
              <w:rPr>
                <w:rFonts w:ascii="Arial Narrow" w:eastAsia="Arial Narrow" w:hAnsi="Arial Narrow" w:cs="Arial Narrow"/>
                <w:b/>
                <w:bCs/>
                <w:lang w:val="sk-SK"/>
              </w:rPr>
              <w:t>Drone - técnica para o cálculo de volumes | Método fotogramétrico com a câmara DJI P1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7D658" w14:textId="4317CE25" w:rsidR="006556BA" w:rsidRDefault="006556BA" w:rsidP="000B08AF">
            <w:pPr>
              <w:widowControl w:val="0"/>
              <w:rPr>
                <w:rFonts w:ascii="Arial Narrow" w:eastAsia="Arial Narrow" w:hAnsi="Arial Narrow" w:cs="Arial Narrow"/>
              </w:rPr>
            </w:pPr>
            <w:hyperlink r:id="rId44" w:history="1">
              <w:r w:rsidRPr="006556BA">
                <w:rPr>
                  <w:rStyle w:val="Hypertextovprepojenie"/>
                  <w:rFonts w:ascii="Arial Narrow" w:eastAsia="Arial Narrow" w:hAnsi="Arial Narrow" w:cs="Arial Narrow"/>
                </w:rPr>
                <w:t>https://www.youtube.com/watch?v=KVBp4c3yms4</w:t>
              </w:r>
            </w:hyperlink>
          </w:p>
        </w:tc>
      </w:tr>
    </w:tbl>
    <w:p w14:paraId="68A39F07" w14:textId="77777777" w:rsidR="002B5B53" w:rsidRDefault="002B5B53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</w:p>
    <w:p w14:paraId="6818B8F7" w14:textId="77777777" w:rsidR="002B5B53" w:rsidRDefault="000B08AF" w:rsidP="00F44C85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8" w:name="_heading=h.ik71rmg0vnmq" w:colFirst="0" w:colLast="0"/>
      <w:bookmarkEnd w:id="28"/>
      <w:r>
        <w:rPr>
          <w:b/>
          <w:bCs/>
          <w:color w:val="C8102E"/>
          <w:sz w:val="36"/>
          <w:szCs w:val="36"/>
        </w:rPr>
        <w:t>Referências</w:t>
      </w:r>
    </w:p>
    <w:p w14:paraId="46E92107" w14:textId="768D6A5B" w:rsidR="00C32D8D" w:rsidRDefault="00C32D8D" w:rsidP="00F44C85">
      <w:pPr>
        <w:pStyle w:val="Nadpis1"/>
        <w:ind w:left="643"/>
        <w:rPr>
          <w:b/>
          <w:bCs/>
          <w:color w:val="C8102E"/>
          <w:sz w:val="36"/>
          <w:szCs w:val="36"/>
        </w:rPr>
      </w:pPr>
    </w:p>
    <w:p w14:paraId="138E7000" w14:textId="77777777" w:rsidR="00F51052" w:rsidRDefault="00F51052">
      <w:pPr>
        <w:pStyle w:val="Podtitul"/>
        <w:numPr>
          <w:ilvl w:val="0"/>
          <w:numId w:val="22"/>
        </w:numPr>
        <w:spacing w:before="0" w:after="0"/>
        <w:ind w:left="814"/>
        <w:rPr>
          <w:rFonts w:ascii="Times New Roman" w:hAnsi="Times New Roman" w:cs="Times New Roman"/>
          <w:b/>
          <w:bCs/>
          <w:color w:val="auto"/>
          <w:lang w:val="sk-SK"/>
        </w:rPr>
      </w:pPr>
      <w:r w:rsidRPr="00716DAD">
        <w:rPr>
          <w:rFonts w:ascii="Times New Roman" w:hAnsi="Times New Roman" w:cs="Times New Roman"/>
          <w:b/>
          <w:bCs/>
          <w:color w:val="auto"/>
          <w:lang w:val="sk-SK"/>
        </w:rPr>
        <w:t>Dopravný úrad – civilné letectvo/ bezpilotné letectvo</w:t>
      </w:r>
    </w:p>
    <w:p w14:paraId="5A6B5FBA" w14:textId="77777777" w:rsidR="00F51052" w:rsidRDefault="00F51052" w:rsidP="00F51052">
      <w:pPr>
        <w:ind w:firstLine="720"/>
      </w:pPr>
      <w:hyperlink r:id="rId45" w:history="1">
        <w:r w:rsidRPr="00600A86">
          <w:rPr>
            <w:rStyle w:val="Hypertextovprepojenie"/>
          </w:rPr>
          <w:t>https://letectvo.nsat.sk/bezpilotne-letectvo/formulare/</w:t>
        </w:r>
      </w:hyperlink>
    </w:p>
    <w:p w14:paraId="64445775" w14:textId="77777777" w:rsidR="00F51052" w:rsidRDefault="00F51052" w:rsidP="00F51052">
      <w:pPr>
        <w:ind w:firstLine="720"/>
      </w:pPr>
    </w:p>
    <w:p w14:paraId="2CDC0B22" w14:textId="77777777" w:rsidR="00F51052" w:rsidRPr="00716DAD" w:rsidRDefault="00F51052">
      <w:pPr>
        <w:pStyle w:val="Odsekzoznamu"/>
        <w:numPr>
          <w:ilvl w:val="0"/>
          <w:numId w:val="22"/>
        </w:numPr>
        <w:spacing w:before="0" w:after="0"/>
        <w:ind w:left="814"/>
        <w:rPr>
          <w:b/>
          <w:bCs/>
          <w:color w:val="auto"/>
          <w:lang w:val="sk-SK"/>
        </w:rPr>
      </w:pPr>
      <w:r>
        <w:rPr>
          <w:b/>
          <w:bCs/>
          <w:color w:val="auto"/>
          <w:lang w:val="sk-SK"/>
        </w:rPr>
        <w:t>Z</w:t>
      </w:r>
      <w:r w:rsidRPr="00716DAD">
        <w:rPr>
          <w:b/>
          <w:bCs/>
          <w:color w:val="auto"/>
          <w:lang w:val="sk-SK"/>
        </w:rPr>
        <w:t>ákon 161/2024 Z.z.</w:t>
      </w:r>
    </w:p>
    <w:p w14:paraId="10A3D2D9" w14:textId="77777777" w:rsidR="00F51052" w:rsidRDefault="00F51052" w:rsidP="00F51052">
      <w:pPr>
        <w:ind w:firstLine="720"/>
      </w:pPr>
    </w:p>
    <w:p w14:paraId="77DC8AD9" w14:textId="77777777" w:rsidR="00F51052" w:rsidRDefault="00F51052" w:rsidP="00F51052">
      <w:pPr>
        <w:ind w:left="720"/>
        <w:rPr>
          <w:lang w:val="sk-SK"/>
        </w:rPr>
      </w:pPr>
      <w:hyperlink r:id="rId46" w:history="1">
        <w:r w:rsidRPr="00C029AF">
          <w:rPr>
            <w:rStyle w:val="Hypertextovprepojenie"/>
            <w:lang w:val="sk-SK"/>
          </w:rPr>
          <w:t>https://letectvo.nsat.sk/bezpilotne-letectvo/formulare/</w:t>
        </w:r>
      </w:hyperlink>
    </w:p>
    <w:p w14:paraId="62C793A0" w14:textId="77777777" w:rsidR="00F51052" w:rsidRDefault="00F51052" w:rsidP="00F51052">
      <w:pPr>
        <w:ind w:left="720"/>
        <w:rPr>
          <w:lang w:val="sk-SK"/>
        </w:rPr>
      </w:pPr>
    </w:p>
    <w:p w14:paraId="1D775770" w14:textId="77777777" w:rsidR="00F51052" w:rsidRPr="00C3745E" w:rsidRDefault="00F51052">
      <w:pPr>
        <w:pStyle w:val="Odsekzoznamu"/>
        <w:numPr>
          <w:ilvl w:val="0"/>
          <w:numId w:val="22"/>
        </w:numPr>
        <w:spacing w:before="0" w:after="0"/>
        <w:ind w:left="814"/>
        <w:rPr>
          <w:b/>
          <w:bCs/>
          <w:color w:val="auto"/>
        </w:rPr>
      </w:pPr>
      <w:r w:rsidRPr="00C3745E">
        <w:rPr>
          <w:b/>
          <w:bCs/>
          <w:color w:val="auto"/>
        </w:rPr>
        <w:t>Implementing Regulation (EU) 2019/947</w:t>
      </w:r>
    </w:p>
    <w:p w14:paraId="06623643" w14:textId="77777777" w:rsidR="00F51052" w:rsidRDefault="00F51052" w:rsidP="00F51052">
      <w:pPr>
        <w:ind w:left="720"/>
      </w:pPr>
      <w:hyperlink r:id="rId47" w:history="1">
        <w:r w:rsidRPr="00C029AF">
          <w:rPr>
            <w:rStyle w:val="Hypertextovprepojenie"/>
          </w:rPr>
          <w:t>https://letectvo.nsat.sk/en/unmanned-aviation/documents/</w:t>
        </w:r>
      </w:hyperlink>
    </w:p>
    <w:p w14:paraId="00C86243" w14:textId="77777777" w:rsidR="00F51052" w:rsidRDefault="00F51052" w:rsidP="00F51052">
      <w:pPr>
        <w:pStyle w:val="Normlnywebov"/>
        <w:spacing w:before="0" w:beforeAutospacing="0" w:after="0" w:afterAutospacing="0"/>
        <w:ind w:firstLine="720"/>
        <w:rPr>
          <w:b/>
          <w:bCs/>
          <w:lang w:val="hu-HU"/>
        </w:rPr>
      </w:pPr>
    </w:p>
    <w:p w14:paraId="226E677A" w14:textId="77777777" w:rsidR="00F51052" w:rsidRDefault="00F51052">
      <w:pPr>
        <w:pStyle w:val="Normlnywebov"/>
        <w:numPr>
          <w:ilvl w:val="1"/>
          <w:numId w:val="23"/>
        </w:numPr>
        <w:spacing w:before="0" w:beforeAutospacing="0" w:after="0" w:afterAutospacing="0"/>
        <w:ind w:left="814"/>
        <w:rPr>
          <w:b/>
          <w:bCs/>
        </w:rPr>
      </w:pPr>
      <w:r w:rsidRPr="00BE2AB4">
        <w:rPr>
          <w:b/>
          <w:bCs/>
        </w:rPr>
        <w:t>Monitoring and Management of Construction Sites Using Drone (konferenčný príspevok)</w:t>
      </w:r>
    </w:p>
    <w:p w14:paraId="00848393" w14:textId="77777777" w:rsidR="00F51052" w:rsidRPr="00BE2AB4" w:rsidRDefault="00F51052" w:rsidP="00F51052">
      <w:pPr>
        <w:pStyle w:val="Normlnywebov"/>
        <w:spacing w:before="0" w:beforeAutospacing="0" w:after="0" w:afterAutospacing="0"/>
        <w:ind w:left="814"/>
        <w:rPr>
          <w:b/>
          <w:bCs/>
        </w:rPr>
      </w:pPr>
    </w:p>
    <w:p w14:paraId="76B84B9E" w14:textId="77777777" w:rsidR="00F51052" w:rsidRDefault="00F51052" w:rsidP="00F51052">
      <w:pPr>
        <w:pStyle w:val="Normlnywebov"/>
        <w:spacing w:before="0" w:beforeAutospacing="0" w:after="0" w:afterAutospacing="0"/>
        <w:ind w:left="720"/>
        <w:rPr>
          <w:lang w:val="hu-HU"/>
        </w:rPr>
      </w:pPr>
      <w:hyperlink r:id="rId48" w:history="1">
        <w:r w:rsidRPr="00600A86">
          <w:rPr>
            <w:rStyle w:val="Hypertextovprepojenie"/>
            <w:lang w:val="hu-HU"/>
          </w:rPr>
          <w:t>https://www.researchgate.net/publication/360254604_Monitoring_and_Management_of_Construction_Sites_Using_Drone?utm_source=chatgpt.com</w:t>
        </w:r>
      </w:hyperlink>
    </w:p>
    <w:p w14:paraId="1739F136" w14:textId="77777777" w:rsidR="00F51052" w:rsidRDefault="00F51052" w:rsidP="00F51052">
      <w:pPr>
        <w:pStyle w:val="Normlnywebov"/>
        <w:spacing w:before="0" w:beforeAutospacing="0" w:after="0" w:afterAutospacing="0"/>
        <w:ind w:left="720"/>
        <w:rPr>
          <w:lang w:val="hu-HU"/>
        </w:rPr>
      </w:pPr>
    </w:p>
    <w:p w14:paraId="24E7752B" w14:textId="77777777" w:rsidR="00F51052" w:rsidRPr="00BE2AB4" w:rsidRDefault="00F51052">
      <w:pPr>
        <w:pStyle w:val="Normlnywebov"/>
        <w:numPr>
          <w:ilvl w:val="0"/>
          <w:numId w:val="24"/>
        </w:numPr>
        <w:spacing w:before="0" w:beforeAutospacing="0" w:after="0" w:afterAutospacing="0"/>
        <w:ind w:left="814"/>
        <w:rPr>
          <w:b/>
          <w:bCs/>
        </w:rPr>
      </w:pPr>
      <w:r w:rsidRPr="00BE2AB4">
        <w:rPr>
          <w:b/>
          <w:bCs/>
        </w:rPr>
        <w:t>The Adoption of UAVs for Enhancing Safety in Construction Industry (review)</w:t>
      </w:r>
    </w:p>
    <w:p w14:paraId="5E86B036" w14:textId="77777777" w:rsidR="00F51052" w:rsidRDefault="00F51052" w:rsidP="00F51052">
      <w:pPr>
        <w:pStyle w:val="Normlnywebov"/>
        <w:spacing w:before="0" w:beforeAutospacing="0" w:after="0" w:afterAutospacing="0"/>
        <w:ind w:left="720"/>
        <w:rPr>
          <w:lang w:val="hu-HU"/>
        </w:rPr>
      </w:pPr>
    </w:p>
    <w:p w14:paraId="7022ED4B" w14:textId="77777777" w:rsidR="00F51052" w:rsidRDefault="00F51052" w:rsidP="00F51052">
      <w:pPr>
        <w:pStyle w:val="Normlnywebov"/>
        <w:spacing w:before="0" w:beforeAutospacing="0" w:after="0" w:afterAutospacing="0"/>
        <w:ind w:left="720"/>
        <w:rPr>
          <w:lang w:val="hu-HU"/>
        </w:rPr>
      </w:pPr>
      <w:hyperlink r:id="rId49" w:history="1">
        <w:r w:rsidRPr="00600A86">
          <w:rPr>
            <w:rStyle w:val="Hypertextovprepojenie"/>
            <w:lang w:val="hu-HU"/>
          </w:rPr>
          <w:t>https://www.mdpi.com/3042-4720/1/1/3?utm_source=chatgpt.com</w:t>
        </w:r>
      </w:hyperlink>
    </w:p>
    <w:p w14:paraId="06F642BF" w14:textId="77777777" w:rsidR="00F51052" w:rsidRPr="00335AC4" w:rsidRDefault="00F51052" w:rsidP="00F51052">
      <w:pPr>
        <w:pStyle w:val="Normlnywebov"/>
        <w:spacing w:before="0" w:beforeAutospacing="0" w:after="0" w:afterAutospacing="0"/>
        <w:ind w:left="720"/>
        <w:rPr>
          <w:lang w:val="hu-HU"/>
        </w:rPr>
      </w:pPr>
    </w:p>
    <w:p w14:paraId="78A4DCC9" w14:textId="77777777" w:rsidR="00C32D8D" w:rsidRDefault="00C32D8D" w:rsidP="00C32D8D">
      <w:pPr>
        <w:pStyle w:val="Podtitul"/>
      </w:pPr>
    </w:p>
    <w:bookmarkEnd w:id="27"/>
    <w:p w14:paraId="67B703A7" w14:textId="77777777" w:rsidR="00C32D8D" w:rsidRPr="001131F8" w:rsidRDefault="00C32D8D" w:rsidP="00C32D8D"/>
    <w:sectPr w:rsidR="00C32D8D" w:rsidRPr="001131F8">
      <w:headerReference w:type="default" r:id="rId50"/>
      <w:pgSz w:w="11906" w:h="16838"/>
      <w:pgMar w:top="1701" w:right="1701" w:bottom="1701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1555F" w14:textId="77777777" w:rsidR="00F134CE" w:rsidRDefault="00F134CE">
      <w:r>
        <w:separator/>
      </w:r>
    </w:p>
  </w:endnote>
  <w:endnote w:type="continuationSeparator" w:id="0">
    <w:p w14:paraId="2369B039" w14:textId="77777777" w:rsidR="00F134CE" w:rsidRDefault="00F13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7F20C08B-798A-284F-8D6F-95481947DD3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26CB49EA-C833-5748-B558-CFED30546FCE}"/>
    <w:embedBold r:id="rId3" w:fontKey="{23E0C82C-E4CA-C24E-B578-DD9CAF9FA2A6}"/>
    <w:embedItalic r:id="rId4" w:fontKey="{BEA4ED8A-8B0A-4949-BCDE-3FF9F020BABF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9FAEBEF3-A647-5148-9459-5F0135FB1EE9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6" w:fontKey="{B6CD188A-3B08-F142-88C5-B57EE3E7C53F}"/>
  </w:font>
  <w:font w:name="Noto Sans Symbols">
    <w:altName w:val="Times New Roman"/>
    <w:panose1 w:val="020B0604020202020204"/>
    <w:charset w:val="00"/>
    <w:family w:val="auto"/>
    <w:pitch w:val="default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  <w:embedRegular r:id="rId8" w:fontKey="{C898BEBF-951B-3449-BB83-6AD1985E8549}"/>
    <w:embedBold r:id="rId9" w:fontKey="{A6EE4D5B-A2EB-E24F-AD40-A6CCCAA9F472}"/>
    <w:embedItalic r:id="rId10" w:fontKey="{8CE97362-6BA9-D349-A566-A1C6882ACEC3}"/>
  </w:font>
  <w:font w:name="Bebas Neue">
    <w:panose1 w:val="020B0606020202050201"/>
    <w:charset w:val="00"/>
    <w:family w:val="swiss"/>
    <w:pitch w:val="variable"/>
    <w:sig w:usb0="00000007" w:usb1="00000001" w:usb2="00000000" w:usb3="00000000" w:csb0="00000093" w:csb1="00000000"/>
    <w:embedRegular r:id="rId11" w:fontKey="{1DFCEAAA-1D54-B14B-A9BB-4E744E5C0A0C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2" w:fontKey="{0DD60B75-45F1-F645-B01C-49A0038C44C9}"/>
    <w:embedBold r:id="rId13" w:fontKey="{5EE92CC8-95BB-7048-A084-EC5D498372CD}"/>
    <w:embedItalic r:id="rId14" w:fontKey="{DFD0267C-F686-EF43-836D-887196717666}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16" w:fontKey="{EF073836-DEB2-EA4A-9F35-2C3C7B55B8A1}"/>
  </w:font>
  <w:font w:name="Source Sans 3">
    <w:altName w:val="Times New Roman"/>
    <w:panose1 w:val="020B0604020202020204"/>
    <w:charset w:val="00"/>
    <w:family w:val="roman"/>
    <w:pitch w:val="default"/>
  </w:font>
  <w:font w:name="Bebas">
    <w:altName w:val="Times New Roman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9" w:fontKey="{368897B9-BF1E-1348-AA6B-397C73EE624B}"/>
    <w:embedBold r:id="rId20" w:fontKey="{9AF1F05F-C732-A942-96CE-F32BFC6875C5}"/>
  </w:font>
  <w:font w:name="-webkit-standard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2" w:fontKey="{E0BE174F-152F-3B4F-AFBF-D8A8B53E87D9}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  <w:embedBold r:id="rId24" w:fontKey="{4B489A6D-A78E-7F4D-BAD7-4384FD783B9E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5" w:fontKey="{5968178E-9CE7-664A-BB4A-DA7C7A2D151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6" w:fontKey="{A9F2F07E-6EE8-B644-ACF8-C30652A4A39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F5FE2" w14:textId="77777777" w:rsidR="00991413" w:rsidRDefault="0099141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hidden="0" allowOverlap="1" wp14:anchorId="4D8F3C26" wp14:editId="0B036CED">
              <wp:simplePos x="0" y="0"/>
              <wp:positionH relativeFrom="column">
                <wp:posOffset>2009775</wp:posOffset>
              </wp:positionH>
              <wp:positionV relativeFrom="paragraph">
                <wp:posOffset>-294001</wp:posOffset>
              </wp:positionV>
              <wp:extent cx="4124325" cy="1444507"/>
              <wp:effectExtent l="0" t="0" r="0" b="0"/>
              <wp:wrapSquare wrapText="bothSides" distT="45720" distB="45720" distL="114300" distR="114300"/>
              <wp:docPr id="3" name="Obdĺžni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02888" y="3077690"/>
                        <a:ext cx="4086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686CB3F" w14:textId="77777777" w:rsidR="00991413" w:rsidRDefault="00991413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rFonts w:ascii="Source Sans 3" w:eastAsia="Source Sans 3" w:hAnsi="Source Sans 3" w:cs="Source Sans 3"/>
                              <w:color w:val="000000"/>
                              <w:sz w:val="16"/>
                            </w:rPr>
                            <w:t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D8F3C26" id="Obdĺžnik 3" o:spid="_x0000_s1026" style="position:absolute;margin-left:158.25pt;margin-top:-23.15pt;width:324.75pt;height:113.75pt;z-index:2516654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" stroked="f">
              <v:textbox inset="2.53958mm,1.2694mm,2.53958mm,1.2694mm">
                <w:txbxContent>
                  <w:p w14:paraId="2686CB3F" w14:textId="77777777" w:rsidR="00991413" w:rsidRDefault="00991413">
                    <w:pPr>
                      <w:jc w:val="both"/>
                      <w:textDirection w:val="btLr"/>
                    </w:pPr>
                    <w:r>
                      <w:rPr>
                        <w:rFonts w:ascii="Source Sans 3" w:eastAsia="Source Sans 3" w:hAnsi="Source Sans 3" w:cs="Source Sans 3"/>
                        <w:color w:val="000000"/>
                        <w:sz w:val="16"/>
                      </w:rPr>
                      <w:t>Este projeto foi financiado com o apoio da Comissão Europeia. Esta comunicação reflete apenas as opiniões do autor, não podendo a Comissão ser responsabilizada por qualquer utilização que possa ser feita das informações nela contidas.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0" layoutInCell="1" hidden="0" allowOverlap="1" wp14:anchorId="1D7681E3" wp14:editId="6661A75F">
          <wp:simplePos x="0" y="0"/>
          <wp:positionH relativeFrom="column">
            <wp:posOffset>-371468</wp:posOffset>
          </wp:positionH>
          <wp:positionV relativeFrom="paragraph">
            <wp:posOffset>-284476</wp:posOffset>
          </wp:positionV>
          <wp:extent cx="2409825" cy="505542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8EFAE" w14:textId="7D25FEAC" w:rsidR="005B0DB4" w:rsidRDefault="005B0DB4">
    <w:pPr>
      <w:pStyle w:val="Pta"/>
    </w:pPr>
    <w:r>
      <w:rPr>
        <w:noProof/>
      </w:rPr>
      <mc:AlternateContent>
        <mc:Choice Requires="wps">
          <w:drawing>
            <wp:anchor distT="45720" distB="45720" distL="114300" distR="114300" simplePos="0" relativeHeight="251670528" behindDoc="0" locked="0" layoutInCell="1" hidden="0" allowOverlap="1" wp14:anchorId="17791D58" wp14:editId="2A80801B">
              <wp:simplePos x="0" y="0"/>
              <wp:positionH relativeFrom="column">
                <wp:posOffset>2308235</wp:posOffset>
              </wp:positionH>
              <wp:positionV relativeFrom="paragraph">
                <wp:posOffset>-227600</wp:posOffset>
              </wp:positionV>
              <wp:extent cx="4133850" cy="1454400"/>
              <wp:effectExtent l="0" t="0" r="6350" b="6350"/>
              <wp:wrapSquare wrapText="bothSides" distT="45720" distB="45720" distL="114300" distR="114300"/>
              <wp:docPr id="2106743738" name="Pravouholník 21067437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33850" cy="145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78BB0F8" w14:textId="77777777" w:rsidR="005B0DB4" w:rsidRDefault="005B0DB4" w:rsidP="005B0DB4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rFonts w:ascii="Source Sans 3" w:eastAsia="Source Sans 3" w:hAnsi="Source Sans 3" w:cs="Source Sans 3"/>
                              <w:color w:val="000000"/>
                              <w:sz w:val="16"/>
                            </w:rPr>
                            <w:t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7791D58" id="Pravouholník 2106743738" o:spid="_x0000_s1027" style="position:absolute;left:0;text-align:left;margin-left:181.75pt;margin-top:-17.9pt;width:325.5pt;height:114.5pt;z-index:2516705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" stroked="f">
              <v:textbox inset="2.53958mm,1.2694mm,2.53958mm,1.2694mm">
                <w:txbxContent>
                  <w:p w14:paraId="578BB0F8" w14:textId="77777777" w:rsidR="005B0DB4" w:rsidRDefault="005B0DB4" w:rsidP="005B0DB4">
                    <w:pPr>
                      <w:jc w:val="both"/>
                      <w:textDirection w:val="btLr"/>
                    </w:pPr>
                    <w:r>
                      <w:rPr>
                        <w:rFonts w:ascii="Source Sans 3" w:eastAsia="Source Sans 3" w:hAnsi="Source Sans 3" w:cs="Source Sans 3"/>
                        <w:color w:val="000000"/>
                        <w:sz w:val="16"/>
                      </w:rPr>
                      <w:t>Este projeto foi financiado com o apoio da Comissão Europeia. Esta comunicação reflete apenas as opiniões do autor, não podendo a Comissão ser responsabilizada por qualquer utilização que possa ser feita das informações nela contidas.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8480" behindDoc="0" locked="0" layoutInCell="1" hidden="0" allowOverlap="1" wp14:anchorId="4EF68137" wp14:editId="37BA15DF">
          <wp:simplePos x="0" y="0"/>
          <wp:positionH relativeFrom="column">
            <wp:posOffset>-891540</wp:posOffset>
          </wp:positionH>
          <wp:positionV relativeFrom="paragraph">
            <wp:posOffset>66821</wp:posOffset>
          </wp:positionV>
          <wp:extent cx="2409825" cy="505542"/>
          <wp:effectExtent l="0" t="0" r="0" b="0"/>
          <wp:wrapNone/>
          <wp:docPr id="210674374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133FBD9" w14:textId="2BA89341" w:rsidR="002B5B53" w:rsidRDefault="002B5B53" w:rsidP="005B0DB4">
    <w:pPr>
      <w:pBdr>
        <w:top w:val="nil"/>
        <w:left w:val="nil"/>
        <w:bottom w:val="nil"/>
        <w:right w:val="nil"/>
        <w:between w:val="nil"/>
      </w:pBdr>
      <w:tabs>
        <w:tab w:val="left" w:pos="4957"/>
      </w:tabs>
      <w:jc w:val="right"/>
      <w:rPr>
        <w:rFonts w:ascii="Trebuchet MS" w:eastAsia="Trebuchet MS" w:hAnsi="Trebuchet MS" w:cs="Trebuchet MS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18DDA" w14:textId="77777777" w:rsidR="00F134CE" w:rsidRDefault="00F134CE">
      <w:r>
        <w:separator/>
      </w:r>
    </w:p>
  </w:footnote>
  <w:footnote w:type="continuationSeparator" w:id="0">
    <w:p w14:paraId="58903523" w14:textId="77777777" w:rsidR="00F134CE" w:rsidRDefault="00F134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95CC7" w14:textId="77777777" w:rsidR="00991413" w:rsidRDefault="0099141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  <w:r>
      <w:rPr>
        <w:noProof/>
      </w:rPr>
      <w:drawing>
        <wp:anchor distT="0" distB="0" distL="114300" distR="114300" simplePos="0" relativeHeight="251664384" behindDoc="0" locked="0" layoutInCell="1" hidden="0" allowOverlap="1" wp14:anchorId="3AA4F5D8" wp14:editId="65782779">
          <wp:simplePos x="0" y="0"/>
          <wp:positionH relativeFrom="column">
            <wp:posOffset>4696460</wp:posOffset>
          </wp:positionH>
          <wp:positionV relativeFrom="paragraph">
            <wp:posOffset>-126998</wp:posOffset>
          </wp:positionV>
          <wp:extent cx="1220962" cy="584911"/>
          <wp:effectExtent l="0" t="0" r="0" b="0"/>
          <wp:wrapNone/>
          <wp:docPr id="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7539C" w14:textId="77777777" w:rsidR="002B5B53" w:rsidRDefault="000B08A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81B0A18" wp14:editId="505F0532">
          <wp:simplePos x="0" y="0"/>
          <wp:positionH relativeFrom="column">
            <wp:posOffset>4696460</wp:posOffset>
          </wp:positionH>
          <wp:positionV relativeFrom="paragraph">
            <wp:posOffset>-126998</wp:posOffset>
          </wp:positionV>
          <wp:extent cx="1220962" cy="584911"/>
          <wp:effectExtent l="0" t="0" r="0" b="0"/>
          <wp:wrapNone/>
          <wp:docPr id="2085570489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EC6B2" w14:textId="77777777" w:rsidR="002B5B53" w:rsidRDefault="000B08A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 w:val="40"/>
        <w:szCs w:val="40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66CC4D71" wp14:editId="46C3C496">
          <wp:simplePos x="0" y="0"/>
          <wp:positionH relativeFrom="column">
            <wp:posOffset>4648200</wp:posOffset>
          </wp:positionH>
          <wp:positionV relativeFrom="paragraph">
            <wp:posOffset>-229071</wp:posOffset>
          </wp:positionV>
          <wp:extent cx="1220962" cy="584911"/>
          <wp:effectExtent l="0" t="0" r="0" b="0"/>
          <wp:wrapNone/>
          <wp:docPr id="208557048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6E98630" w14:textId="77777777" w:rsidR="002B5B53" w:rsidRDefault="002B5B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FC139" w14:textId="77777777" w:rsidR="002B5B53" w:rsidRDefault="000B08A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 w:val="40"/>
        <w:szCs w:val="40"/>
      </w:rPr>
    </w:pPr>
    <w:r>
      <w:rPr>
        <w:sz w:val="40"/>
        <w:szCs w:val="40"/>
      </w:rPr>
      <w:fldChar w:fldCharType="begin"/>
    </w:r>
    <w:r>
      <w:rPr>
        <w:sz w:val="40"/>
        <w:szCs w:val="40"/>
      </w:rPr>
      <w:instrText>PAGE</w:instrText>
    </w:r>
    <w:r>
      <w:rPr>
        <w:sz w:val="40"/>
        <w:szCs w:val="40"/>
      </w:rPr>
      <w:fldChar w:fldCharType="separate"/>
    </w:r>
    <w:r w:rsidR="001131F8">
      <w:rPr>
        <w:noProof/>
        <w:sz w:val="40"/>
        <w:szCs w:val="40"/>
      </w:rPr>
      <w:t>2</w:t>
    </w:r>
    <w:r>
      <w:rPr>
        <w:sz w:val="40"/>
        <w:szCs w:val="40"/>
      </w:rPr>
      <w:fldChar w:fldCharType="end"/>
    </w:r>
    <w:r>
      <w:rPr>
        <w:noProof/>
      </w:rPr>
      <w:drawing>
        <wp:anchor distT="0" distB="0" distL="114300" distR="114300" simplePos="0" relativeHeight="251662336" behindDoc="0" locked="0" layoutInCell="1" hidden="0" allowOverlap="1" wp14:anchorId="5F5994D8" wp14:editId="0AB000F5">
          <wp:simplePos x="0" y="0"/>
          <wp:positionH relativeFrom="column">
            <wp:posOffset>2793365</wp:posOffset>
          </wp:positionH>
          <wp:positionV relativeFrom="paragraph">
            <wp:posOffset>-240663</wp:posOffset>
          </wp:positionV>
          <wp:extent cx="3213100" cy="683124"/>
          <wp:effectExtent l="0" t="0" r="0" b="0"/>
          <wp:wrapNone/>
          <wp:docPr id="208557048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6B4A3DD" w14:textId="77777777" w:rsidR="002B5B53" w:rsidRDefault="002B5B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356B"/>
    <w:multiLevelType w:val="multilevel"/>
    <w:tmpl w:val="131EB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26F6A"/>
    <w:multiLevelType w:val="multilevel"/>
    <w:tmpl w:val="5906CD3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5682106"/>
    <w:multiLevelType w:val="multilevel"/>
    <w:tmpl w:val="562A20F6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6F502EE"/>
    <w:multiLevelType w:val="multilevel"/>
    <w:tmpl w:val="1DB06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3A393D"/>
    <w:multiLevelType w:val="multilevel"/>
    <w:tmpl w:val="0D9C7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A7132E"/>
    <w:multiLevelType w:val="multilevel"/>
    <w:tmpl w:val="DF880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203D36"/>
    <w:multiLevelType w:val="multilevel"/>
    <w:tmpl w:val="C3AC1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646627"/>
    <w:multiLevelType w:val="multilevel"/>
    <w:tmpl w:val="5DC4B1D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3E60887"/>
    <w:multiLevelType w:val="multilevel"/>
    <w:tmpl w:val="978A115A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8EF166A"/>
    <w:multiLevelType w:val="multilevel"/>
    <w:tmpl w:val="1D22E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8938FF"/>
    <w:multiLevelType w:val="multilevel"/>
    <w:tmpl w:val="AADC2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980F1D"/>
    <w:multiLevelType w:val="multilevel"/>
    <w:tmpl w:val="E3C0FD20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64234A"/>
    <w:multiLevelType w:val="multilevel"/>
    <w:tmpl w:val="5DF857AE"/>
    <w:lvl w:ilvl="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CF907B0"/>
    <w:multiLevelType w:val="multilevel"/>
    <w:tmpl w:val="1E3C4138"/>
    <w:lvl w:ilvl="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D0D12F3"/>
    <w:multiLevelType w:val="multilevel"/>
    <w:tmpl w:val="5F7EC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250511"/>
    <w:multiLevelType w:val="multilevel"/>
    <w:tmpl w:val="6EC28FB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2E6F0EB2"/>
    <w:multiLevelType w:val="hybridMultilevel"/>
    <w:tmpl w:val="0554C13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E971E2A"/>
    <w:multiLevelType w:val="multilevel"/>
    <w:tmpl w:val="DEF60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57499D"/>
    <w:multiLevelType w:val="multilevel"/>
    <w:tmpl w:val="8C38D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A81E6D"/>
    <w:multiLevelType w:val="multilevel"/>
    <w:tmpl w:val="FA8A2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3742D8"/>
    <w:multiLevelType w:val="multilevel"/>
    <w:tmpl w:val="562A20F6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3F345F59"/>
    <w:multiLevelType w:val="multilevel"/>
    <w:tmpl w:val="BA12EE6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0DE5149"/>
    <w:multiLevelType w:val="multilevel"/>
    <w:tmpl w:val="34867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D54EBD"/>
    <w:multiLevelType w:val="multilevel"/>
    <w:tmpl w:val="EAF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781C5D"/>
    <w:multiLevelType w:val="multilevel"/>
    <w:tmpl w:val="1B82B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8523DD6"/>
    <w:multiLevelType w:val="multilevel"/>
    <w:tmpl w:val="562A20F6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8552488"/>
    <w:multiLevelType w:val="hybridMultilevel"/>
    <w:tmpl w:val="43187D7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3479E7"/>
    <w:multiLevelType w:val="multilevel"/>
    <w:tmpl w:val="C9CAF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567378"/>
    <w:multiLevelType w:val="multilevel"/>
    <w:tmpl w:val="2A4C2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2054ABE"/>
    <w:multiLevelType w:val="multilevel"/>
    <w:tmpl w:val="BA12EE6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4BC73F0"/>
    <w:multiLevelType w:val="multilevel"/>
    <w:tmpl w:val="FAE01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470147"/>
    <w:multiLevelType w:val="multilevel"/>
    <w:tmpl w:val="622CB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79A6897"/>
    <w:multiLevelType w:val="multilevel"/>
    <w:tmpl w:val="4D203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4A31F3"/>
    <w:multiLevelType w:val="multilevel"/>
    <w:tmpl w:val="BA12EE6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5DF25610"/>
    <w:multiLevelType w:val="multilevel"/>
    <w:tmpl w:val="6B10D2C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5E4721A4"/>
    <w:multiLevelType w:val="multilevel"/>
    <w:tmpl w:val="922C3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9D6436"/>
    <w:multiLevelType w:val="multilevel"/>
    <w:tmpl w:val="5E601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3618B1"/>
    <w:multiLevelType w:val="multilevel"/>
    <w:tmpl w:val="01B82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9471B8E"/>
    <w:multiLevelType w:val="hybridMultilevel"/>
    <w:tmpl w:val="DE46DC3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DE1232B"/>
    <w:multiLevelType w:val="multilevel"/>
    <w:tmpl w:val="2A6490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0B48EB"/>
    <w:multiLevelType w:val="hybridMultilevel"/>
    <w:tmpl w:val="4ECC73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353218"/>
    <w:multiLevelType w:val="multilevel"/>
    <w:tmpl w:val="EB3E5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4694168"/>
    <w:multiLevelType w:val="multilevel"/>
    <w:tmpl w:val="D5A47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F80F57"/>
    <w:multiLevelType w:val="multilevel"/>
    <w:tmpl w:val="4D342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5E4500"/>
    <w:multiLevelType w:val="multilevel"/>
    <w:tmpl w:val="562A20F6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5" w15:restartNumberingAfterBreak="0">
    <w:nsid w:val="7DF451CB"/>
    <w:multiLevelType w:val="multilevel"/>
    <w:tmpl w:val="376C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0454570">
    <w:abstractNumId w:val="11"/>
  </w:num>
  <w:num w:numId="2" w16cid:durableId="741368787">
    <w:abstractNumId w:val="2"/>
  </w:num>
  <w:num w:numId="3" w16cid:durableId="217056873">
    <w:abstractNumId w:val="8"/>
  </w:num>
  <w:num w:numId="4" w16cid:durableId="2023168441">
    <w:abstractNumId w:val="19"/>
  </w:num>
  <w:num w:numId="5" w16cid:durableId="452674156">
    <w:abstractNumId w:val="45"/>
  </w:num>
  <w:num w:numId="6" w16cid:durableId="501772635">
    <w:abstractNumId w:val="41"/>
  </w:num>
  <w:num w:numId="7" w16cid:durableId="1978296963">
    <w:abstractNumId w:val="42"/>
  </w:num>
  <w:num w:numId="8" w16cid:durableId="1288851592">
    <w:abstractNumId w:val="0"/>
  </w:num>
  <w:num w:numId="9" w16cid:durableId="984116673">
    <w:abstractNumId w:val="27"/>
  </w:num>
  <w:num w:numId="10" w16cid:durableId="1450464671">
    <w:abstractNumId w:val="36"/>
  </w:num>
  <w:num w:numId="11" w16cid:durableId="2028434954">
    <w:abstractNumId w:val="6"/>
  </w:num>
  <w:num w:numId="12" w16cid:durableId="1211765068">
    <w:abstractNumId w:val="31"/>
  </w:num>
  <w:num w:numId="13" w16cid:durableId="1521312680">
    <w:abstractNumId w:val="24"/>
  </w:num>
  <w:num w:numId="14" w16cid:durableId="419915750">
    <w:abstractNumId w:val="20"/>
  </w:num>
  <w:num w:numId="15" w16cid:durableId="42410240">
    <w:abstractNumId w:val="1"/>
  </w:num>
  <w:num w:numId="16" w16cid:durableId="1102341660">
    <w:abstractNumId w:val="44"/>
  </w:num>
  <w:num w:numId="17" w16cid:durableId="1994795517">
    <w:abstractNumId w:val="34"/>
  </w:num>
  <w:num w:numId="18" w16cid:durableId="1837261942">
    <w:abstractNumId w:val="25"/>
  </w:num>
  <w:num w:numId="19" w16cid:durableId="638849902">
    <w:abstractNumId w:val="7"/>
  </w:num>
  <w:num w:numId="20" w16cid:durableId="2067289917">
    <w:abstractNumId w:val="15"/>
  </w:num>
  <w:num w:numId="21" w16cid:durableId="383259848">
    <w:abstractNumId w:val="29"/>
  </w:num>
  <w:num w:numId="22" w16cid:durableId="535965691">
    <w:abstractNumId w:val="38"/>
  </w:num>
  <w:num w:numId="23" w16cid:durableId="1909261822">
    <w:abstractNumId w:val="39"/>
  </w:num>
  <w:num w:numId="24" w16cid:durableId="1935556753">
    <w:abstractNumId w:val="16"/>
  </w:num>
  <w:num w:numId="25" w16cid:durableId="232471689">
    <w:abstractNumId w:val="12"/>
  </w:num>
  <w:num w:numId="26" w16cid:durableId="900360362">
    <w:abstractNumId w:val="21"/>
  </w:num>
  <w:num w:numId="27" w16cid:durableId="484710048">
    <w:abstractNumId w:val="13"/>
  </w:num>
  <w:num w:numId="28" w16cid:durableId="1828863791">
    <w:abstractNumId w:val="33"/>
  </w:num>
  <w:num w:numId="29" w16cid:durableId="497693001">
    <w:abstractNumId w:val="14"/>
  </w:num>
  <w:num w:numId="30" w16cid:durableId="2088453107">
    <w:abstractNumId w:val="23"/>
  </w:num>
  <w:num w:numId="31" w16cid:durableId="2043821205">
    <w:abstractNumId w:val="35"/>
  </w:num>
  <w:num w:numId="32" w16cid:durableId="1064718397">
    <w:abstractNumId w:val="9"/>
  </w:num>
  <w:num w:numId="33" w16cid:durableId="43481553">
    <w:abstractNumId w:val="37"/>
  </w:num>
  <w:num w:numId="34" w16cid:durableId="135952479">
    <w:abstractNumId w:val="22"/>
  </w:num>
  <w:num w:numId="35" w16cid:durableId="894391614">
    <w:abstractNumId w:val="40"/>
  </w:num>
  <w:num w:numId="36" w16cid:durableId="152380216">
    <w:abstractNumId w:val="26"/>
  </w:num>
  <w:num w:numId="37" w16cid:durableId="939946691">
    <w:abstractNumId w:val="4"/>
  </w:num>
  <w:num w:numId="38" w16cid:durableId="787551573">
    <w:abstractNumId w:val="18"/>
  </w:num>
  <w:num w:numId="39" w16cid:durableId="1755710182">
    <w:abstractNumId w:val="17"/>
  </w:num>
  <w:num w:numId="40" w16cid:durableId="1716276347">
    <w:abstractNumId w:val="30"/>
  </w:num>
  <w:num w:numId="41" w16cid:durableId="1130394650">
    <w:abstractNumId w:val="3"/>
  </w:num>
  <w:num w:numId="42" w16cid:durableId="241569504">
    <w:abstractNumId w:val="28"/>
  </w:num>
  <w:num w:numId="43" w16cid:durableId="245769138">
    <w:abstractNumId w:val="10"/>
  </w:num>
  <w:num w:numId="44" w16cid:durableId="1807895537">
    <w:abstractNumId w:val="5"/>
  </w:num>
  <w:num w:numId="45" w16cid:durableId="1697467777">
    <w:abstractNumId w:val="43"/>
  </w:num>
  <w:num w:numId="46" w16cid:durableId="1925600298">
    <w:abstractNumId w:val="32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B53"/>
    <w:rsid w:val="00071B1A"/>
    <w:rsid w:val="000B08AF"/>
    <w:rsid w:val="000B7AB2"/>
    <w:rsid w:val="000C3418"/>
    <w:rsid w:val="000F103E"/>
    <w:rsid w:val="001025D1"/>
    <w:rsid w:val="001131F8"/>
    <w:rsid w:val="00116D43"/>
    <w:rsid w:val="001C0D5F"/>
    <w:rsid w:val="001E1141"/>
    <w:rsid w:val="001E4396"/>
    <w:rsid w:val="00234728"/>
    <w:rsid w:val="002B5B53"/>
    <w:rsid w:val="002D47DC"/>
    <w:rsid w:val="002E2F76"/>
    <w:rsid w:val="00300E7F"/>
    <w:rsid w:val="00321AB8"/>
    <w:rsid w:val="00331118"/>
    <w:rsid w:val="003A0692"/>
    <w:rsid w:val="003C2E04"/>
    <w:rsid w:val="004005D4"/>
    <w:rsid w:val="0041252D"/>
    <w:rsid w:val="0043231D"/>
    <w:rsid w:val="00432E62"/>
    <w:rsid w:val="00441997"/>
    <w:rsid w:val="004A4FC7"/>
    <w:rsid w:val="004C494E"/>
    <w:rsid w:val="004F254B"/>
    <w:rsid w:val="00566211"/>
    <w:rsid w:val="005877A3"/>
    <w:rsid w:val="005B0DB4"/>
    <w:rsid w:val="005C4A47"/>
    <w:rsid w:val="00613A3E"/>
    <w:rsid w:val="006556BA"/>
    <w:rsid w:val="006660D9"/>
    <w:rsid w:val="006A01FD"/>
    <w:rsid w:val="006A6EAD"/>
    <w:rsid w:val="006D26F3"/>
    <w:rsid w:val="0070734F"/>
    <w:rsid w:val="00740F73"/>
    <w:rsid w:val="0077564B"/>
    <w:rsid w:val="00856D89"/>
    <w:rsid w:val="00873C45"/>
    <w:rsid w:val="008B5438"/>
    <w:rsid w:val="0096576C"/>
    <w:rsid w:val="00991413"/>
    <w:rsid w:val="009D46FC"/>
    <w:rsid w:val="00A03699"/>
    <w:rsid w:val="00A06336"/>
    <w:rsid w:val="00A70287"/>
    <w:rsid w:val="00A7316E"/>
    <w:rsid w:val="00AC5B7E"/>
    <w:rsid w:val="00AC742F"/>
    <w:rsid w:val="00AE3C1E"/>
    <w:rsid w:val="00AF3278"/>
    <w:rsid w:val="00B120C2"/>
    <w:rsid w:val="00BF493D"/>
    <w:rsid w:val="00C32D8D"/>
    <w:rsid w:val="00C5366A"/>
    <w:rsid w:val="00C62358"/>
    <w:rsid w:val="00C778F5"/>
    <w:rsid w:val="00CA5336"/>
    <w:rsid w:val="00CC0C71"/>
    <w:rsid w:val="00D4737F"/>
    <w:rsid w:val="00DB490B"/>
    <w:rsid w:val="00DC2F41"/>
    <w:rsid w:val="00E3609B"/>
    <w:rsid w:val="00E512D3"/>
    <w:rsid w:val="00EC0087"/>
    <w:rsid w:val="00EC1A5B"/>
    <w:rsid w:val="00EC298D"/>
    <w:rsid w:val="00ED26D4"/>
    <w:rsid w:val="00EF6F8E"/>
    <w:rsid w:val="00F06D98"/>
    <w:rsid w:val="00F134CE"/>
    <w:rsid w:val="00F16305"/>
    <w:rsid w:val="00F30EFC"/>
    <w:rsid w:val="00F34557"/>
    <w:rsid w:val="00F44C85"/>
    <w:rsid w:val="00F51052"/>
    <w:rsid w:val="00F66F68"/>
    <w:rsid w:val="00F7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08C26B"/>
  <w15:docId w15:val="{5EB70112-8D46-3B42-8A0A-C727D9321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30EFC"/>
  </w:style>
  <w:style w:type="paragraph" w:styleId="Nadpis1">
    <w:name w:val="heading 1"/>
    <w:basedOn w:val="Normlny"/>
    <w:next w:val="Normlny"/>
    <w:link w:val="Nadpis1Char"/>
    <w:uiPriority w:val="9"/>
    <w:qFormat/>
    <w:pPr>
      <w:keepNext/>
      <w:keepLines/>
      <w:spacing w:before="400" w:after="120"/>
      <w:jc w:val="both"/>
      <w:outlineLvl w:val="0"/>
    </w:pPr>
    <w:rPr>
      <w:rFonts w:ascii="Source Sans Pro" w:eastAsia="Source Sans Pro" w:hAnsi="Source Sans Pro" w:cs="Source Sans Pro"/>
      <w:color w:val="4D4D4D"/>
      <w:sz w:val="40"/>
      <w:szCs w:val="40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360" w:after="120"/>
      <w:jc w:val="both"/>
      <w:outlineLvl w:val="1"/>
    </w:pPr>
    <w:rPr>
      <w:rFonts w:ascii="Source Sans Pro" w:eastAsia="Source Sans Pro" w:hAnsi="Source Sans Pro" w:cs="Source Sans Pro"/>
      <w:color w:val="4D4D4D"/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320" w:after="80"/>
      <w:jc w:val="both"/>
      <w:outlineLvl w:val="2"/>
    </w:pPr>
    <w:rPr>
      <w:rFonts w:ascii="Source Sans Pro" w:eastAsia="Source Sans Pro" w:hAnsi="Source Sans Pro" w:cs="Source Sans Pro"/>
      <w:color w:val="434343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80" w:after="80"/>
      <w:jc w:val="both"/>
      <w:outlineLvl w:val="3"/>
    </w:pPr>
    <w:rPr>
      <w:rFonts w:ascii="Source Sans Pro" w:eastAsia="Source Sans Pro" w:hAnsi="Source Sans Pro" w:cs="Source Sans Pro"/>
      <w:color w:val="666666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40" w:after="80"/>
      <w:jc w:val="both"/>
      <w:outlineLvl w:val="4"/>
    </w:pPr>
    <w:rPr>
      <w:rFonts w:ascii="Source Sans Pro" w:eastAsia="Source Sans Pro" w:hAnsi="Source Sans Pro" w:cs="Source Sans Pro"/>
      <w:color w:val="666666"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40" w:after="80"/>
      <w:jc w:val="both"/>
      <w:outlineLvl w:val="5"/>
    </w:pPr>
    <w:rPr>
      <w:rFonts w:ascii="Source Sans Pro" w:eastAsia="Source Sans Pro" w:hAnsi="Source Sans Pro" w:cs="Source Sans Pro"/>
      <w:i/>
      <w:iCs/>
      <w:color w:val="666666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120" w:after="120"/>
      <w:jc w:val="both"/>
    </w:pPr>
    <w:rPr>
      <w:rFonts w:ascii="Bebas Neue" w:eastAsia="Bebas Neue" w:hAnsi="Bebas Neue" w:cs="Bebas Neue"/>
      <w:color w:val="FF6600"/>
      <w:sz w:val="36"/>
      <w:szCs w:val="36"/>
    </w:rPr>
  </w:style>
  <w:style w:type="table" w:customStyle="1" w:styleId="TableNormal1">
    <w:name w:val="TableNormal1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IS-Title3">
    <w:name w:val="AI&amp;S - Title 3"/>
    <w:link w:val="AIS-Title3Car"/>
    <w:qFormat/>
    <w:rsid w:val="00007CFB"/>
    <w:rPr>
      <w:sz w:val="28"/>
    </w:rPr>
  </w:style>
  <w:style w:type="paragraph" w:styleId="Obsah2">
    <w:name w:val="toc 2"/>
    <w:basedOn w:val="Normlny"/>
    <w:next w:val="Normlny"/>
    <w:autoRedefine/>
    <w:uiPriority w:val="39"/>
    <w:unhideWhenUsed/>
    <w:rsid w:val="00007CFB"/>
    <w:pPr>
      <w:spacing w:before="240" w:after="100"/>
      <w:ind w:left="24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SubttuloCarter">
    <w:name w:val="Subtítulo Caráter"/>
    <w:basedOn w:val="Predvolenpsmoodseku"/>
    <w:uiPriority w:val="11"/>
    <w:rsid w:val="00007CFB"/>
    <w:rPr>
      <w:rFonts w:ascii="Bebas Neue" w:eastAsia="Bebas Neue" w:hAnsi="Bebas Neue" w:cs="Bebas Neue"/>
      <w:color w:val="7BAD28"/>
      <w:sz w:val="32"/>
      <w:szCs w:val="32"/>
      <w:u w:val="single"/>
    </w:rPr>
  </w:style>
  <w:style w:type="character" w:customStyle="1" w:styleId="AIS-Title3Car">
    <w:name w:val="AI&amp;S - Title 3 Car"/>
    <w:basedOn w:val="SubttuloCarter"/>
    <w:link w:val="AIS-Title3"/>
    <w:rsid w:val="00007CFB"/>
    <w:rPr>
      <w:rFonts w:ascii="Bebas Neue" w:eastAsia="Bebas Neue" w:hAnsi="Bebas Neue" w:cs="Bebas Neue"/>
      <w:color w:val="7BAD28"/>
      <w:sz w:val="28"/>
      <w:szCs w:val="32"/>
      <w:u w:val="single"/>
    </w:rPr>
  </w:style>
  <w:style w:type="paragraph" w:styleId="Obsah1">
    <w:name w:val="toc 1"/>
    <w:basedOn w:val="Normlny"/>
    <w:next w:val="Normlny"/>
    <w:autoRedefine/>
    <w:uiPriority w:val="39"/>
    <w:unhideWhenUsed/>
    <w:rsid w:val="00007CFB"/>
    <w:pPr>
      <w:spacing w:before="240" w:after="10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styleId="Hypertextovprepojenie">
    <w:name w:val="Hyperlink"/>
    <w:basedOn w:val="Predvolenpsmoodseku"/>
    <w:uiPriority w:val="99"/>
    <w:unhideWhenUsed/>
    <w:rsid w:val="00007CFB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D24385"/>
    <w:pPr>
      <w:tabs>
        <w:tab w:val="center" w:pos="4252"/>
        <w:tab w:val="right" w:pos="8504"/>
      </w:tabs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HlavikaChar">
    <w:name w:val="Hlavička Char"/>
    <w:basedOn w:val="Predvolenpsmoodseku"/>
    <w:link w:val="Hlavika"/>
    <w:uiPriority w:val="99"/>
    <w:rsid w:val="00D24385"/>
  </w:style>
  <w:style w:type="paragraph" w:styleId="Pta">
    <w:name w:val="footer"/>
    <w:basedOn w:val="Normlny"/>
    <w:link w:val="PtaChar"/>
    <w:uiPriority w:val="99"/>
    <w:unhideWhenUsed/>
    <w:rsid w:val="00D24385"/>
    <w:pPr>
      <w:tabs>
        <w:tab w:val="center" w:pos="4252"/>
        <w:tab w:val="right" w:pos="8504"/>
      </w:tabs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PtaChar">
    <w:name w:val="Päta Char"/>
    <w:basedOn w:val="Predvolenpsmoodseku"/>
    <w:link w:val="Pta"/>
    <w:uiPriority w:val="99"/>
    <w:rsid w:val="00D24385"/>
  </w:style>
  <w:style w:type="character" w:styleId="slostrany">
    <w:name w:val="page number"/>
    <w:basedOn w:val="Predvolenpsmoodseku"/>
    <w:uiPriority w:val="99"/>
    <w:unhideWhenUsed/>
    <w:rsid w:val="00D24385"/>
  </w:style>
  <w:style w:type="paragraph" w:styleId="Popis">
    <w:name w:val="caption"/>
    <w:aliases w:val="AI&amp;S - Figure description"/>
    <w:basedOn w:val="Normlny"/>
    <w:next w:val="Normlny"/>
    <w:uiPriority w:val="35"/>
    <w:unhideWhenUsed/>
    <w:qFormat/>
    <w:rsid w:val="00C10318"/>
    <w:pPr>
      <w:spacing w:after="200"/>
      <w:jc w:val="both"/>
    </w:pPr>
    <w:rPr>
      <w:rFonts w:ascii="Source Sans Pro" w:eastAsia="Source Sans Pro" w:hAnsi="Source Sans Pro" w:cs="Source Sans Pro"/>
      <w:i/>
      <w:iCs/>
      <w:color w:val="FF6600"/>
      <w:sz w:val="18"/>
      <w:szCs w:val="18"/>
      <w:lang w:val="en-GB"/>
    </w:rPr>
  </w:style>
  <w:style w:type="character" w:styleId="Nevyrieenzmienka">
    <w:name w:val="Unresolved Mention"/>
    <w:basedOn w:val="Predvolenpsmoodseku"/>
    <w:uiPriority w:val="99"/>
    <w:semiHidden/>
    <w:unhideWhenUsed/>
    <w:rsid w:val="00B46EDA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355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sah3">
    <w:name w:val="toc 3"/>
    <w:basedOn w:val="Normlny"/>
    <w:next w:val="Normlny"/>
    <w:autoRedefine/>
    <w:uiPriority w:val="39"/>
    <w:unhideWhenUsed/>
    <w:rsid w:val="00D80FEE"/>
    <w:pPr>
      <w:spacing w:before="240" w:after="100"/>
      <w:ind w:left="48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table" w:customStyle="1" w:styleId="5">
    <w:name w:val="5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lnywebov">
    <w:name w:val="Normal (Web)"/>
    <w:basedOn w:val="Normlny"/>
    <w:uiPriority w:val="99"/>
    <w:unhideWhenUsed/>
    <w:rsid w:val="006848FF"/>
    <w:pPr>
      <w:spacing w:before="100" w:beforeAutospacing="1" w:after="100" w:afterAutospacing="1"/>
    </w:pPr>
  </w:style>
  <w:style w:type="character" w:styleId="Vrazn">
    <w:name w:val="Strong"/>
    <w:basedOn w:val="Predvolenpsmoodseku"/>
    <w:uiPriority w:val="22"/>
    <w:qFormat/>
    <w:rsid w:val="006848FF"/>
    <w:rPr>
      <w:b/>
      <w:bCs/>
    </w:rPr>
  </w:style>
  <w:style w:type="paragraph" w:styleId="Odsekzoznamu">
    <w:name w:val="List Paragraph"/>
    <w:basedOn w:val="Normlny"/>
    <w:uiPriority w:val="34"/>
    <w:qFormat/>
    <w:rsid w:val="00023A90"/>
    <w:pPr>
      <w:spacing w:before="240" w:after="240"/>
      <w:ind w:left="720"/>
      <w:contextualSpacing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F2DA8"/>
    <w:rPr>
      <w:color w:val="800080" w:themeColor="followedHyperlink"/>
      <w:u w:val="single"/>
    </w:rPr>
  </w:style>
  <w:style w:type="paragraph" w:customStyle="1" w:styleId="cvgsua">
    <w:name w:val="cvgsua"/>
    <w:basedOn w:val="Normlny"/>
    <w:rsid w:val="0097382B"/>
    <w:pPr>
      <w:spacing w:before="100" w:beforeAutospacing="1" w:after="100" w:afterAutospacing="1"/>
    </w:pPr>
  </w:style>
  <w:style w:type="character" w:customStyle="1" w:styleId="agcmg">
    <w:name w:val="a_gcmg"/>
    <w:basedOn w:val="Predvolenpsmoodseku"/>
    <w:rsid w:val="0097382B"/>
  </w:style>
  <w:style w:type="character" w:customStyle="1" w:styleId="apple-converted-space">
    <w:name w:val="apple-converted-space"/>
    <w:basedOn w:val="Predvolenpsmoodseku"/>
    <w:rsid w:val="00C01D84"/>
  </w:style>
  <w:style w:type="character" w:styleId="Zvraznenie">
    <w:name w:val="Emphasis"/>
    <w:basedOn w:val="Predvolenpsmoodseku"/>
    <w:uiPriority w:val="20"/>
    <w:qFormat/>
    <w:rsid w:val="00C01D84"/>
    <w:rPr>
      <w:i/>
      <w:iCs/>
    </w:rPr>
  </w:style>
  <w:style w:type="character" w:customStyle="1" w:styleId="Ttulo2Carter">
    <w:name w:val="Título 2 Caráter"/>
    <w:basedOn w:val="Predvolenpsmoodseku"/>
    <w:uiPriority w:val="9"/>
    <w:rsid w:val="00A050B1"/>
    <w:rPr>
      <w:sz w:val="32"/>
      <w:szCs w:val="32"/>
    </w:rPr>
  </w:style>
  <w:style w:type="paragraph" w:styleId="Podtitul">
    <w:name w:val="Subtitle"/>
    <w:basedOn w:val="Normlny"/>
    <w:next w:val="Normlny"/>
    <w:link w:val="PodtitulChar"/>
    <w:qFormat/>
    <w:pPr>
      <w:keepNext/>
      <w:keepLines/>
      <w:spacing w:before="240" w:after="240"/>
      <w:jc w:val="both"/>
    </w:pPr>
    <w:rPr>
      <w:rFonts w:ascii="Source Sans Pro" w:eastAsia="Source Sans Pro" w:hAnsi="Source Sans Pro" w:cs="Source Sans Pro"/>
      <w:color w:val="4D4D4D"/>
    </w:rPr>
  </w:style>
  <w:style w:type="table" w:customStyle="1" w:styleId="2">
    <w:name w:val="2"/>
    <w:basedOn w:val="TableNormal0"/>
    <w:tblPr>
      <w:tblStyleRowBandSize w:val="1"/>
      <w:tblStyleColBandSize w:val="1"/>
    </w:tblPr>
  </w:style>
  <w:style w:type="table" w:customStyle="1" w:styleId="1">
    <w:name w:val="1"/>
    <w:basedOn w:val="TableNormal0"/>
    <w:tblPr>
      <w:tblStyleRowBandSize w:val="1"/>
      <w:tblStyleColBandSize w:val="1"/>
    </w:tblPr>
  </w:style>
  <w:style w:type="character" w:customStyle="1" w:styleId="Nadpis1Char">
    <w:name w:val="Nadpis 1 Char"/>
    <w:basedOn w:val="Predvolenpsmoodseku"/>
    <w:link w:val="Nadpis1"/>
    <w:uiPriority w:val="9"/>
    <w:rsid w:val="00F30EFC"/>
    <w:rPr>
      <w:rFonts w:ascii="Source Sans Pro" w:eastAsia="Source Sans Pro" w:hAnsi="Source Sans Pro" w:cs="Source Sans Pro"/>
      <w:color w:val="4D4D4D"/>
      <w:sz w:val="40"/>
      <w:szCs w:val="40"/>
    </w:rPr>
  </w:style>
  <w:style w:type="character" w:customStyle="1" w:styleId="PodtitulChar">
    <w:name w:val="Podtitul Char"/>
    <w:basedOn w:val="Predvolenpsmoodseku"/>
    <w:link w:val="Podtitul"/>
    <w:uiPriority w:val="11"/>
    <w:rsid w:val="00F30EFC"/>
    <w:rPr>
      <w:rFonts w:ascii="Source Sans Pro" w:eastAsia="Source Sans Pro" w:hAnsi="Source Sans Pro" w:cs="Source Sans Pro"/>
      <w:color w:val="4D4D4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8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3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2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8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01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4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7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0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4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87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3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76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0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4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0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57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5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5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2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5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1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02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8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87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96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64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36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5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5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25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5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6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1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3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6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56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6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4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21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1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9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0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07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53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5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4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7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27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37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47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1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8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04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2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778052">
          <w:marLeft w:val="0"/>
          <w:marRight w:val="0"/>
          <w:marTop w:val="165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81563">
              <w:blockQuote w:val="1"/>
              <w:marLeft w:val="0"/>
              <w:marRight w:val="0"/>
              <w:marTop w:val="0"/>
              <w:marBottom w:val="450"/>
              <w:divBdr>
                <w:top w:val="single" w:sz="6" w:space="19" w:color="DBDBDB"/>
                <w:left w:val="none" w:sz="0" w:space="0" w:color="auto"/>
                <w:bottom w:val="single" w:sz="6" w:space="19" w:color="DBDBDB"/>
                <w:right w:val="none" w:sz="0" w:space="0" w:color="auto"/>
              </w:divBdr>
            </w:div>
          </w:divsChild>
        </w:div>
      </w:divsChild>
    </w:div>
    <w:div w:id="17402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23965">
          <w:marLeft w:val="0"/>
          <w:marRight w:val="0"/>
          <w:marTop w:val="165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18069">
              <w:blockQuote w:val="1"/>
              <w:marLeft w:val="0"/>
              <w:marRight w:val="0"/>
              <w:marTop w:val="0"/>
              <w:marBottom w:val="450"/>
              <w:divBdr>
                <w:top w:val="single" w:sz="6" w:space="19" w:color="DBDBDB"/>
                <w:left w:val="none" w:sz="0" w:space="0" w:color="auto"/>
                <w:bottom w:val="single" w:sz="6" w:space="19" w:color="DBDBDB"/>
                <w:right w:val="none" w:sz="0" w:space="0" w:color="auto"/>
              </w:divBdr>
            </w:div>
          </w:divsChild>
        </w:div>
      </w:divsChild>
    </w:div>
    <w:div w:id="18847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6.jpeg"/><Relationship Id="rId26" Type="http://schemas.openxmlformats.org/officeDocument/2006/relationships/hyperlink" Target="https://www.dronerepublic.sk/sluzby/drony-pre-geodeziu-a-stavebnictvo/" TargetMode="External"/><Relationship Id="rId39" Type="http://schemas.openxmlformats.org/officeDocument/2006/relationships/image" Target="media/image21.png"/><Relationship Id="rId21" Type="http://schemas.openxmlformats.org/officeDocument/2006/relationships/image" Target="media/image9.png"/><Relationship Id="rId34" Type="http://schemas.openxmlformats.org/officeDocument/2006/relationships/image" Target="media/image16.jfif"/><Relationship Id="rId42" Type="http://schemas.openxmlformats.org/officeDocument/2006/relationships/hyperlink" Target="https://www.youtube.com/watch?v=5oPB8YNoUKk" TargetMode="External"/><Relationship Id="rId47" Type="http://schemas.openxmlformats.org/officeDocument/2006/relationships/hyperlink" Target="https://letectvo.nsat.sk/en/unmanned-aviation/documents/" TargetMode="External"/><Relationship Id="rId50" Type="http://schemas.openxmlformats.org/officeDocument/2006/relationships/header" Target="header4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9" Type="http://schemas.openxmlformats.org/officeDocument/2006/relationships/hyperlink" Target="https://www.dronerepublic.sk/dji-mavic-3e/" TargetMode="External"/><Relationship Id="rId11" Type="http://schemas.openxmlformats.org/officeDocument/2006/relationships/footer" Target="footer1.xml"/><Relationship Id="rId24" Type="http://schemas.openxmlformats.org/officeDocument/2006/relationships/hyperlink" Target="https://www.dronerepublic.sk/dji-matrice-350-rtk-2/" TargetMode="External"/><Relationship Id="rId32" Type="http://schemas.openxmlformats.org/officeDocument/2006/relationships/image" Target="media/image14.jpeg"/><Relationship Id="rId37" Type="http://schemas.openxmlformats.org/officeDocument/2006/relationships/image" Target="media/image19.jfif"/><Relationship Id="rId40" Type="http://schemas.openxmlformats.org/officeDocument/2006/relationships/image" Target="media/image22.png"/><Relationship Id="rId45" Type="http://schemas.openxmlformats.org/officeDocument/2006/relationships/hyperlink" Target="https://letectvo.nsat.sk/bezpilotne-letectvo/formulare/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hyperlink" Target="https://www.dronerepublic.sk/dji-matrice-350-rtk-zenmuse-p1/" TargetMode="External"/><Relationship Id="rId28" Type="http://schemas.openxmlformats.org/officeDocument/2006/relationships/image" Target="media/image11.jpeg"/><Relationship Id="rId36" Type="http://schemas.openxmlformats.org/officeDocument/2006/relationships/image" Target="media/image18.jfif"/><Relationship Id="rId49" Type="http://schemas.openxmlformats.org/officeDocument/2006/relationships/hyperlink" Target="https://www.mdpi.com/3042-4720/1/1/3?utm_source=chatgpt.com" TargetMode="External"/><Relationship Id="rId10" Type="http://schemas.openxmlformats.org/officeDocument/2006/relationships/header" Target="header1.xml"/><Relationship Id="rId19" Type="http://schemas.openxmlformats.org/officeDocument/2006/relationships/image" Target="media/image7.jpeg"/><Relationship Id="rId31" Type="http://schemas.openxmlformats.org/officeDocument/2006/relationships/image" Target="media/image13.jpeg"/><Relationship Id="rId44" Type="http://schemas.openxmlformats.org/officeDocument/2006/relationships/hyperlink" Target="https://www.youtube.com/watch?v=KVBp4c3yms4" TargetMode="External"/><Relationship Id="rId52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Relationship Id="rId22" Type="http://schemas.openxmlformats.org/officeDocument/2006/relationships/image" Target="media/image10.jpeg"/><Relationship Id="rId27" Type="http://schemas.openxmlformats.org/officeDocument/2006/relationships/hyperlink" Target="https://www.youtube.com/watch?v=OkhuTr9YkNk" TargetMode="External"/><Relationship Id="rId30" Type="http://schemas.openxmlformats.org/officeDocument/2006/relationships/image" Target="media/image12.jpeg"/><Relationship Id="rId35" Type="http://schemas.openxmlformats.org/officeDocument/2006/relationships/image" Target="media/image17.jfif"/><Relationship Id="rId43" Type="http://schemas.openxmlformats.org/officeDocument/2006/relationships/hyperlink" Target="https://www.youtube.com/watch?v=OkhuTr9YkNk" TargetMode="External"/><Relationship Id="rId48" Type="http://schemas.openxmlformats.org/officeDocument/2006/relationships/hyperlink" Target="https://www.researchgate.net/publication/360254604_Monitoring_and_Management_of_Construction_Sites_Using_Drone?utm_source=chatgpt.com" TargetMode="External"/><Relationship Id="rId8" Type="http://schemas.openxmlformats.org/officeDocument/2006/relationships/endnotes" Target="endnotes.xml"/><Relationship Id="rId51" Type="http://schemas.openxmlformats.org/officeDocument/2006/relationships/fontTable" Target="fontTable.xml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hyperlink" Target="https://manuals.plus/cs/geo-fennel/fet-220k-l-digital-theodolite-manual" TargetMode="External"/><Relationship Id="rId25" Type="http://schemas.openxmlformats.org/officeDocument/2006/relationships/hyperlink" Target="https://www.dronerepublic.sk/dji-zenmuse-l2/" TargetMode="External"/><Relationship Id="rId33" Type="http://schemas.openxmlformats.org/officeDocument/2006/relationships/image" Target="media/image15.jpeg"/><Relationship Id="rId38" Type="http://schemas.openxmlformats.org/officeDocument/2006/relationships/image" Target="media/image20.jfif"/><Relationship Id="rId46" Type="http://schemas.openxmlformats.org/officeDocument/2006/relationships/hyperlink" Target="https://letectvo.nsat.sk/bezpilotne-letectvo/formulare/" TargetMode="External"/><Relationship Id="rId20" Type="http://schemas.openxmlformats.org/officeDocument/2006/relationships/image" Target="media/image8.png"/><Relationship Id="rId41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yxAaCbJViFeHaPSMh2Xkkhkmxg==">CgMxLjAaHwoBMBIaChgICVIUChJ0YWJsZS5jdXZ2ODdyMGMwZWUaHwoBMRIaChgICVIUChJ0YWJsZS51MmwyZDM5cTluejcyCGguZ2pkZ3hzMg5oLnZ3ZnN4bG5kaDA2azIOaC43ZDBkNmZ1enBkdGUyDmguazl2NTd5NnE1ZzQ0Mg5oLjJqNGFlZmRsMHB6Z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4zM2lyd3ZmODlxNHQyDmguZTkydHZjbzdwamVuMg5oLnlseHU0bmE4enFkejIOaC54YTdwZnd1aWloc3AyDmguYWFpZG0xbjlmamc0Mg5oLmw0ZzU5MmJ1NTU0dTIOaC5pazcxcm1nMHZubXE4AHIhMWstclVDNHljS3UyMW83QTJPd05OVE8yYTJnd0RTNEVj</go:docsCustomData>
</go:gDocsCustomXmlDataStorage>
</file>

<file path=customXml/itemProps1.xml><?xml version="1.0" encoding="utf-8"?>
<ds:datastoreItem xmlns:ds="http://schemas.openxmlformats.org/officeDocument/2006/customXml" ds:itemID="{142FC97D-8495-924A-818D-BC61640D0D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28</Pages>
  <Words>5596</Words>
  <Characters>31898</Characters>
  <Application>Microsoft Office Word</Application>
  <DocSecurity>0</DocSecurity>
  <Lines>265</Lines>
  <Paragraphs>74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MIREN</dc:creator>
  <cp:keywords/>
  <dc:description/>
  <cp:lastModifiedBy>Katarína Kučerová</cp:lastModifiedBy>
  <cp:revision>1</cp:revision>
  <dcterms:created xsi:type="dcterms:W3CDTF">2026-05-08T18:38:00Z</dcterms:created>
  <dcterms:modified xsi:type="dcterms:W3CDTF">2026-05-11T12:33:00Z</dcterms:modified>
</cp:coreProperties>
</file>