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B3EDC9" w14:textId="77777777" w:rsidR="00DE16E9" w:rsidRPr="00822D9D" w:rsidRDefault="00DE16E9">
      <w:pPr>
        <w:pStyle w:val="Sottotitolo"/>
        <w:jc w:val="center"/>
        <w:rPr>
          <w:rFonts w:ascii="Times New Roman" w:hAnsi="Times New Roman" w:cs="Times New Roman"/>
        </w:rPr>
      </w:pPr>
    </w:p>
    <w:p w14:paraId="41B6300E" w14:textId="77777777" w:rsidR="00DE16E9" w:rsidRPr="00822D9D" w:rsidRDefault="00DE16E9">
      <w:pPr>
        <w:pStyle w:val="Sottotitolo"/>
        <w:jc w:val="center"/>
        <w:rPr>
          <w:rFonts w:ascii="Times New Roman" w:hAnsi="Times New Roman" w:cs="Times New Roman"/>
        </w:rPr>
      </w:pPr>
    </w:p>
    <w:p w14:paraId="055E62A1" w14:textId="77777777" w:rsidR="00DE16E9" w:rsidRPr="00822D9D" w:rsidRDefault="00DE16E9">
      <w:pPr>
        <w:pStyle w:val="Sottotitolo"/>
        <w:jc w:val="center"/>
        <w:rPr>
          <w:rFonts w:ascii="Times New Roman" w:hAnsi="Times New Roman" w:cs="Times New Roman"/>
        </w:rPr>
      </w:pPr>
      <w:bookmarkStart w:id="0" w:name="_heading=h.gjdgxs" w:colFirst="0" w:colLast="0"/>
      <w:bookmarkEnd w:id="0"/>
    </w:p>
    <w:p w14:paraId="10FA704A" w14:textId="77777777" w:rsidR="00DE16E9" w:rsidRPr="00822D9D" w:rsidRDefault="00073FC5">
      <w:pPr>
        <w:pStyle w:val="Sottotitolo"/>
        <w:jc w:val="center"/>
        <w:rPr>
          <w:rFonts w:ascii="Times New Roman" w:hAnsi="Times New Roman" w:cs="Times New Roman"/>
        </w:rPr>
      </w:pPr>
      <w:r w:rsidRPr="00822D9D">
        <w:rPr>
          <w:rFonts w:ascii="Times New Roman" w:hAnsi="Times New Roman" w:cs="Times New Roman"/>
          <w:noProof/>
          <w:lang w:eastAsia="it-IT"/>
        </w:rPr>
        <w:drawing>
          <wp:inline distT="0" distB="0" distL="0" distR="0" wp14:anchorId="55AB7F9E" wp14:editId="2F4BAD89">
            <wp:extent cx="4699884" cy="1684879"/>
            <wp:effectExtent l="0" t="0" r="0" b="0"/>
            <wp:docPr id="208557048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9" cstate="print"/>
                    <a:srcRect b="24685"/>
                    <a:stretch>
                      <a:fillRect/>
                    </a:stretch>
                  </pic:blipFill>
                  <pic:spPr>
                    <a:xfrm>
                      <a:off x="0" y="0"/>
                      <a:ext cx="4699884" cy="1684879"/>
                    </a:xfrm>
                    <a:prstGeom prst="rect">
                      <a:avLst/>
                    </a:prstGeom>
                    <a:ln/>
                  </pic:spPr>
                </pic:pic>
              </a:graphicData>
            </a:graphic>
          </wp:inline>
        </w:drawing>
      </w:r>
    </w:p>
    <w:p w14:paraId="72B28A64" w14:textId="77777777" w:rsidR="00DE16E9" w:rsidRPr="00822D9D" w:rsidRDefault="00DE16E9" w:rsidP="003F266F">
      <w:pPr>
        <w:pStyle w:val="Sottotitolo"/>
        <w:jc w:val="center"/>
        <w:rPr>
          <w:rFonts w:ascii="Times New Roman" w:hAnsi="Times New Roman" w:cs="Times New Roman"/>
          <w:b/>
        </w:rPr>
      </w:pPr>
    </w:p>
    <w:p w14:paraId="4674116B" w14:textId="77777777" w:rsidR="00DE16E9" w:rsidRPr="00822D9D" w:rsidRDefault="00DE16E9" w:rsidP="003F266F">
      <w:pPr>
        <w:jc w:val="center"/>
        <w:rPr>
          <w:b/>
          <w:bCs/>
        </w:rPr>
      </w:pPr>
    </w:p>
    <w:p w14:paraId="6DCD0FB5" w14:textId="77777777" w:rsidR="003F266F" w:rsidRPr="00822D9D" w:rsidRDefault="003F266F" w:rsidP="003F266F">
      <w:pPr>
        <w:spacing w:line="276" w:lineRule="auto"/>
        <w:jc w:val="center"/>
        <w:rPr>
          <w:rFonts w:eastAsia="Arial Narrow"/>
          <w:b/>
        </w:rPr>
      </w:pPr>
    </w:p>
    <w:p w14:paraId="6EE08AC9" w14:textId="77777777" w:rsidR="0062478C" w:rsidRPr="00822D9D" w:rsidRDefault="003F266F" w:rsidP="003F266F">
      <w:pPr>
        <w:spacing w:line="276" w:lineRule="auto"/>
        <w:jc w:val="center"/>
        <w:rPr>
          <w:rFonts w:eastAsia="Arial Narrow"/>
          <w:b/>
        </w:rPr>
      </w:pPr>
      <w:r w:rsidRPr="00822D9D">
        <w:rPr>
          <w:rFonts w:eastAsia="Arial Narrow"/>
          <w:b/>
        </w:rPr>
        <w:t>Mappatura verticale 3D della dispersione della polvere nelle fabbriche di cemento e minerarie utilizzando la tecnologia dei droni personalizzati</w:t>
      </w:r>
    </w:p>
    <w:p w14:paraId="373940EC" w14:textId="77777777" w:rsidR="003F266F" w:rsidRPr="00822D9D" w:rsidRDefault="003F266F">
      <w:pPr>
        <w:spacing w:line="276" w:lineRule="auto"/>
        <w:jc w:val="center"/>
        <w:rPr>
          <w:rFonts w:eastAsia="Arial Narrow"/>
          <w:color w:val="000000"/>
        </w:rPr>
      </w:pPr>
    </w:p>
    <w:p w14:paraId="2A7C79F9" w14:textId="77777777" w:rsidR="00DE16E9" w:rsidRPr="00822D9D" w:rsidRDefault="003F266F" w:rsidP="003F266F">
      <w:pPr>
        <w:jc w:val="center"/>
        <w:rPr>
          <w:b/>
          <w:bCs/>
        </w:rPr>
      </w:pPr>
      <w:r w:rsidRPr="00822D9D">
        <w:rPr>
          <w:rFonts w:eastAsia="Arial Narrow"/>
          <w:color w:val="000000"/>
        </w:rPr>
        <w:t>CENTRO RISORSE</w:t>
      </w:r>
      <w:r w:rsidRPr="00822D9D">
        <w:rPr>
          <w:b/>
          <w:bCs/>
        </w:rPr>
        <w:t xml:space="preserve"> </w:t>
      </w:r>
      <w:r w:rsidR="00073FC5" w:rsidRPr="00822D9D">
        <w:rPr>
          <w:rFonts w:eastAsia="Arial Narrow"/>
          <w:color w:val="000000"/>
        </w:rPr>
        <w:t>FLIGHT</w:t>
      </w:r>
    </w:p>
    <w:p w14:paraId="04600FF1" w14:textId="77777777" w:rsidR="00DE16E9" w:rsidRPr="00822D9D" w:rsidRDefault="00DE16E9">
      <w:pPr>
        <w:jc w:val="center"/>
        <w:rPr>
          <w:b/>
          <w:bCs/>
        </w:rPr>
      </w:pPr>
    </w:p>
    <w:p w14:paraId="745032CA" w14:textId="77777777" w:rsidR="003C1FB3" w:rsidRPr="00822D9D" w:rsidRDefault="003C1FB3" w:rsidP="003C1FB3">
      <w:pPr>
        <w:jc w:val="center"/>
        <w:rPr>
          <w:color w:val="000000" w:themeColor="text1"/>
        </w:rPr>
      </w:pPr>
      <w:proofErr w:type="spellStart"/>
      <w:r w:rsidRPr="00822D9D">
        <w:rPr>
          <w:rFonts w:eastAsia="Arial Narrow"/>
          <w:color w:val="000000" w:themeColor="text1"/>
        </w:rPr>
        <w:t>Darica</w:t>
      </w:r>
      <w:proofErr w:type="spellEnd"/>
      <w:r w:rsidRPr="00822D9D">
        <w:rPr>
          <w:rFonts w:eastAsia="Arial Narrow"/>
          <w:color w:val="000000" w:themeColor="text1"/>
        </w:rPr>
        <w:t xml:space="preserve"> </w:t>
      </w:r>
      <w:proofErr w:type="spellStart"/>
      <w:r w:rsidRPr="00822D9D">
        <w:rPr>
          <w:rFonts w:eastAsia="Arial Narrow"/>
          <w:color w:val="000000" w:themeColor="text1"/>
        </w:rPr>
        <w:t>İlçe</w:t>
      </w:r>
      <w:proofErr w:type="spellEnd"/>
      <w:r w:rsidRPr="00822D9D">
        <w:rPr>
          <w:rFonts w:eastAsia="Arial Narrow"/>
          <w:color w:val="000000" w:themeColor="text1"/>
        </w:rPr>
        <w:t xml:space="preserve"> Milli </w:t>
      </w:r>
      <w:proofErr w:type="spellStart"/>
      <w:r w:rsidRPr="00822D9D">
        <w:rPr>
          <w:rFonts w:eastAsia="Arial Narrow"/>
          <w:color w:val="000000" w:themeColor="text1"/>
        </w:rPr>
        <w:t>Eğitim</w:t>
      </w:r>
      <w:proofErr w:type="spellEnd"/>
      <w:r w:rsidRPr="00822D9D">
        <w:rPr>
          <w:rFonts w:eastAsia="Arial Narrow"/>
          <w:color w:val="000000" w:themeColor="text1"/>
        </w:rPr>
        <w:t xml:space="preserve"> </w:t>
      </w:r>
      <w:proofErr w:type="spellStart"/>
      <w:r w:rsidRPr="00822D9D">
        <w:rPr>
          <w:rFonts w:eastAsia="Arial Narrow"/>
          <w:color w:val="000000" w:themeColor="text1"/>
        </w:rPr>
        <w:t>Müdürlüğü</w:t>
      </w:r>
      <w:proofErr w:type="spellEnd"/>
      <w:r w:rsidRPr="00822D9D">
        <w:rPr>
          <w:color w:val="000000" w:themeColor="text1"/>
        </w:rPr>
        <w:t xml:space="preserve"> </w:t>
      </w:r>
    </w:p>
    <w:p w14:paraId="43B96FF6" w14:textId="77777777" w:rsidR="003C1FB3" w:rsidRPr="00822D9D" w:rsidRDefault="003C1FB3" w:rsidP="003C1FB3">
      <w:r w:rsidRPr="00822D9D">
        <w:rPr>
          <w:noProof/>
          <w:lang w:eastAsia="it-IT"/>
        </w:rPr>
        <w:drawing>
          <wp:anchor distT="0" distB="0" distL="114300" distR="114300" simplePos="0" relativeHeight="251659264" behindDoc="0" locked="0" layoutInCell="1" allowOverlap="1" wp14:anchorId="054D3225" wp14:editId="7D8972F4">
            <wp:simplePos x="0" y="0"/>
            <wp:positionH relativeFrom="column">
              <wp:posOffset>1532255</wp:posOffset>
            </wp:positionH>
            <wp:positionV relativeFrom="paragraph">
              <wp:posOffset>156845</wp:posOffset>
            </wp:positionV>
            <wp:extent cx="2727325" cy="847725"/>
            <wp:effectExtent l="0" t="0" r="0" b="0"/>
            <wp:wrapNone/>
            <wp:docPr id="1130134888"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0" cstate="print"/>
                    <a:srcRect/>
                    <a:stretch>
                      <a:fillRect/>
                    </a:stretch>
                  </pic:blipFill>
                  <pic:spPr>
                    <a:xfrm>
                      <a:off x="0" y="0"/>
                      <a:ext cx="2727325" cy="847725"/>
                    </a:xfrm>
                    <a:prstGeom prst="rect">
                      <a:avLst/>
                    </a:prstGeom>
                    <a:ln/>
                  </pic:spPr>
                </pic:pic>
              </a:graphicData>
            </a:graphic>
          </wp:anchor>
        </w:drawing>
      </w:r>
    </w:p>
    <w:p w14:paraId="3C08FE85" w14:textId="77777777" w:rsidR="00DE16E9" w:rsidRPr="00822D9D" w:rsidRDefault="00DE16E9">
      <w:pPr>
        <w:rPr>
          <w:b/>
          <w:bCs/>
        </w:rPr>
        <w:sectPr w:rsidR="00DE16E9" w:rsidRPr="00822D9D">
          <w:headerReference w:type="default" r:id="rId11"/>
          <w:footerReference w:type="default" r:id="rId12"/>
          <w:pgSz w:w="11906" w:h="16838"/>
          <w:pgMar w:top="1701" w:right="1701" w:bottom="1418" w:left="1701" w:header="709" w:footer="709" w:gutter="0"/>
          <w:pgNumType w:start="1"/>
          <w:cols w:space="708"/>
        </w:sectPr>
      </w:pPr>
    </w:p>
    <w:p w14:paraId="4018F91A" w14:textId="77777777" w:rsidR="00DE16E9" w:rsidRPr="00822D9D" w:rsidRDefault="00073FC5">
      <w:pPr>
        <w:pStyle w:val="Titolo1"/>
        <w:rPr>
          <w:rFonts w:ascii="Times New Roman" w:eastAsia="Bebas" w:hAnsi="Times New Roman" w:cs="Times New Roman"/>
          <w:color w:val="C8102E"/>
          <w:sz w:val="36"/>
          <w:szCs w:val="36"/>
        </w:rPr>
      </w:pPr>
      <w:bookmarkStart w:id="1" w:name="_heading=h.vwfsxlndh06k" w:colFirst="0" w:colLast="0"/>
      <w:bookmarkStart w:id="2" w:name="_Toc236040636"/>
      <w:bookmarkStart w:id="3" w:name="_Toc239158903"/>
      <w:bookmarkEnd w:id="1"/>
      <w:r w:rsidRPr="00822D9D">
        <w:rPr>
          <w:rFonts w:ascii="Times New Roman" w:eastAsia="Bebas" w:hAnsi="Times New Roman" w:cs="Times New Roman"/>
          <w:color w:val="C8102E"/>
          <w:sz w:val="36"/>
          <w:szCs w:val="36"/>
        </w:rPr>
        <w:lastRenderedPageBreak/>
        <w:t>Sommario</w:t>
      </w:r>
      <w:bookmarkEnd w:id="2"/>
      <w:bookmarkEnd w:id="3"/>
    </w:p>
    <w:p w14:paraId="59A058DD" w14:textId="6FEBF3A8" w:rsidR="001B4109" w:rsidRDefault="00E76F1D">
      <w:pPr>
        <w:pStyle w:val="Sommario1"/>
        <w:tabs>
          <w:tab w:val="right" w:leader="dot" w:pos="8494"/>
        </w:tabs>
        <w:rPr>
          <w:rFonts w:asciiTheme="minorHAnsi" w:eastAsiaTheme="minorEastAsia" w:hAnsiTheme="minorHAnsi" w:cstheme="minorBidi"/>
          <w:noProof/>
          <w:color w:val="auto"/>
          <w:sz w:val="22"/>
          <w:szCs w:val="22"/>
          <w:lang w:val="it-IT" w:eastAsia="it-IT"/>
        </w:rPr>
      </w:pPr>
      <w:r w:rsidRPr="00822D9D">
        <w:rPr>
          <w:rFonts w:ascii="Times New Roman" w:eastAsia="Arial" w:hAnsi="Times New Roman" w:cs="Times New Roman"/>
          <w:b/>
          <w:bCs/>
          <w:color w:val="000000"/>
          <w:sz w:val="22"/>
          <w:szCs w:val="22"/>
        </w:rPr>
        <w:fldChar w:fldCharType="begin"/>
      </w:r>
      <w:r w:rsidR="00BB24A0" w:rsidRPr="00822D9D">
        <w:rPr>
          <w:rFonts w:ascii="Times New Roman" w:eastAsia="Arial" w:hAnsi="Times New Roman" w:cs="Times New Roman"/>
          <w:b/>
          <w:bCs/>
          <w:color w:val="000000"/>
          <w:sz w:val="22"/>
          <w:szCs w:val="22"/>
        </w:rPr>
        <w:instrText xml:space="preserve"> TOC \o "1-3" \h \z \u </w:instrText>
      </w:r>
      <w:r w:rsidRPr="00822D9D">
        <w:rPr>
          <w:rFonts w:ascii="Times New Roman" w:eastAsia="Arial" w:hAnsi="Times New Roman" w:cs="Times New Roman"/>
          <w:b/>
          <w:bCs/>
          <w:color w:val="000000"/>
          <w:sz w:val="22"/>
          <w:szCs w:val="22"/>
        </w:rPr>
        <w:fldChar w:fldCharType="separate"/>
      </w:r>
      <w:hyperlink w:anchor="_Toc239158903" w:history="1">
        <w:r w:rsidR="001B4109" w:rsidRPr="001E3CB2">
          <w:rPr>
            <w:rStyle w:val="Collegamentoipertestuale"/>
            <w:rFonts w:ascii="Times New Roman" w:eastAsia="Bebas" w:hAnsi="Times New Roman" w:cs="Times New Roman"/>
            <w:noProof/>
          </w:rPr>
          <w:t>Sommario</w:t>
        </w:r>
        <w:r w:rsidR="001B4109">
          <w:rPr>
            <w:noProof/>
            <w:webHidden/>
          </w:rPr>
          <w:tab/>
        </w:r>
        <w:r w:rsidR="001B4109">
          <w:rPr>
            <w:noProof/>
            <w:webHidden/>
          </w:rPr>
          <w:fldChar w:fldCharType="begin"/>
        </w:r>
        <w:r w:rsidR="001B4109">
          <w:rPr>
            <w:noProof/>
            <w:webHidden/>
          </w:rPr>
          <w:instrText xml:space="preserve"> PAGEREF _Toc239158903 \h </w:instrText>
        </w:r>
        <w:r w:rsidR="001B4109">
          <w:rPr>
            <w:noProof/>
            <w:webHidden/>
          </w:rPr>
        </w:r>
        <w:r w:rsidR="001B4109">
          <w:rPr>
            <w:noProof/>
            <w:webHidden/>
          </w:rPr>
          <w:fldChar w:fldCharType="separate"/>
        </w:r>
        <w:r w:rsidR="00C16789">
          <w:rPr>
            <w:noProof/>
            <w:webHidden/>
          </w:rPr>
          <w:t>2</w:t>
        </w:r>
        <w:r w:rsidR="001B4109">
          <w:rPr>
            <w:noProof/>
            <w:webHidden/>
          </w:rPr>
          <w:fldChar w:fldCharType="end"/>
        </w:r>
      </w:hyperlink>
    </w:p>
    <w:p w14:paraId="777E0B8B" w14:textId="68399E9A" w:rsidR="001B4109" w:rsidRDefault="001B4109">
      <w:pPr>
        <w:pStyle w:val="Sommario1"/>
        <w:tabs>
          <w:tab w:val="left" w:pos="480"/>
          <w:tab w:val="right" w:leader="dot" w:pos="8494"/>
        </w:tabs>
        <w:rPr>
          <w:rFonts w:asciiTheme="minorHAnsi" w:eastAsiaTheme="minorEastAsia" w:hAnsiTheme="minorHAnsi" w:cstheme="minorBidi"/>
          <w:noProof/>
          <w:color w:val="auto"/>
          <w:sz w:val="22"/>
          <w:szCs w:val="22"/>
          <w:lang w:val="it-IT" w:eastAsia="it-IT"/>
        </w:rPr>
      </w:pPr>
      <w:hyperlink w:anchor="_Toc239158904" w:history="1">
        <w:r w:rsidRPr="001E3CB2">
          <w:rPr>
            <w:rStyle w:val="Collegamentoipertestuale"/>
            <w:rFonts w:ascii="Times New Roman" w:hAnsi="Times New Roman" w:cs="Times New Roman"/>
            <w:b/>
            <w:bCs/>
            <w:noProof/>
          </w:rPr>
          <w:t>1.</w:t>
        </w:r>
        <w:r>
          <w:rPr>
            <w:rFonts w:asciiTheme="minorHAnsi" w:eastAsiaTheme="minorEastAsia" w:hAnsiTheme="minorHAnsi" w:cstheme="minorBidi"/>
            <w:noProof/>
            <w:color w:val="auto"/>
            <w:sz w:val="22"/>
            <w:szCs w:val="22"/>
            <w:lang w:val="it-IT" w:eastAsia="it-IT"/>
          </w:rPr>
          <w:tab/>
        </w:r>
        <w:r w:rsidRPr="001E3CB2">
          <w:rPr>
            <w:rStyle w:val="Collegamentoipertestuale"/>
            <w:rFonts w:ascii="Times New Roman" w:hAnsi="Times New Roman" w:cs="Times New Roman"/>
            <w:b/>
            <w:bCs/>
            <w:noProof/>
          </w:rPr>
          <w:t>INTRODUZIONE</w:t>
        </w:r>
        <w:r>
          <w:rPr>
            <w:noProof/>
            <w:webHidden/>
          </w:rPr>
          <w:tab/>
        </w:r>
        <w:r>
          <w:rPr>
            <w:noProof/>
            <w:webHidden/>
          </w:rPr>
          <w:fldChar w:fldCharType="begin"/>
        </w:r>
        <w:r>
          <w:rPr>
            <w:noProof/>
            <w:webHidden/>
          </w:rPr>
          <w:instrText xml:space="preserve"> PAGEREF _Toc239158904 \h </w:instrText>
        </w:r>
        <w:r>
          <w:rPr>
            <w:noProof/>
            <w:webHidden/>
          </w:rPr>
        </w:r>
        <w:r>
          <w:rPr>
            <w:noProof/>
            <w:webHidden/>
          </w:rPr>
          <w:fldChar w:fldCharType="separate"/>
        </w:r>
        <w:r w:rsidR="00C16789">
          <w:rPr>
            <w:noProof/>
            <w:webHidden/>
          </w:rPr>
          <w:t>4</w:t>
        </w:r>
        <w:r>
          <w:rPr>
            <w:noProof/>
            <w:webHidden/>
          </w:rPr>
          <w:fldChar w:fldCharType="end"/>
        </w:r>
      </w:hyperlink>
    </w:p>
    <w:p w14:paraId="398DDDF7" w14:textId="10B8B01F" w:rsidR="001B4109" w:rsidRDefault="001B4109">
      <w:pPr>
        <w:pStyle w:val="Sommario1"/>
        <w:tabs>
          <w:tab w:val="left" w:pos="480"/>
          <w:tab w:val="right" w:leader="dot" w:pos="8494"/>
        </w:tabs>
        <w:rPr>
          <w:rFonts w:asciiTheme="minorHAnsi" w:eastAsiaTheme="minorEastAsia" w:hAnsiTheme="minorHAnsi" w:cstheme="minorBidi"/>
          <w:noProof/>
          <w:color w:val="auto"/>
          <w:sz w:val="22"/>
          <w:szCs w:val="22"/>
          <w:lang w:val="it-IT" w:eastAsia="it-IT"/>
        </w:rPr>
      </w:pPr>
      <w:hyperlink w:anchor="_Toc239158905" w:history="1">
        <w:r w:rsidRPr="001E3CB2">
          <w:rPr>
            <w:rStyle w:val="Collegamentoipertestuale"/>
            <w:rFonts w:ascii="Times New Roman" w:hAnsi="Times New Roman" w:cs="Times New Roman"/>
            <w:b/>
            <w:bCs/>
            <w:noProof/>
          </w:rPr>
          <w:t>2.</w:t>
        </w:r>
        <w:r>
          <w:rPr>
            <w:rFonts w:asciiTheme="minorHAnsi" w:eastAsiaTheme="minorEastAsia" w:hAnsiTheme="minorHAnsi" w:cstheme="minorBidi"/>
            <w:noProof/>
            <w:color w:val="auto"/>
            <w:sz w:val="22"/>
            <w:szCs w:val="22"/>
            <w:lang w:val="it-IT" w:eastAsia="it-IT"/>
          </w:rPr>
          <w:tab/>
        </w:r>
        <w:r w:rsidRPr="001E3CB2">
          <w:rPr>
            <w:rStyle w:val="Collegamentoipertestuale"/>
            <w:rFonts w:ascii="Times New Roman" w:hAnsi="Times New Roman" w:cs="Times New Roman"/>
            <w:b/>
            <w:bCs/>
            <w:noProof/>
          </w:rPr>
          <w:t>DESTINATARI</w:t>
        </w:r>
        <w:r>
          <w:rPr>
            <w:noProof/>
            <w:webHidden/>
          </w:rPr>
          <w:tab/>
        </w:r>
        <w:r>
          <w:rPr>
            <w:noProof/>
            <w:webHidden/>
          </w:rPr>
          <w:fldChar w:fldCharType="begin"/>
        </w:r>
        <w:r>
          <w:rPr>
            <w:noProof/>
            <w:webHidden/>
          </w:rPr>
          <w:instrText xml:space="preserve"> PAGEREF _Toc239158905 \h </w:instrText>
        </w:r>
        <w:r>
          <w:rPr>
            <w:noProof/>
            <w:webHidden/>
          </w:rPr>
        </w:r>
        <w:r>
          <w:rPr>
            <w:noProof/>
            <w:webHidden/>
          </w:rPr>
          <w:fldChar w:fldCharType="separate"/>
        </w:r>
        <w:r w:rsidR="00C16789">
          <w:rPr>
            <w:noProof/>
            <w:webHidden/>
          </w:rPr>
          <w:t>4</w:t>
        </w:r>
        <w:r>
          <w:rPr>
            <w:noProof/>
            <w:webHidden/>
          </w:rPr>
          <w:fldChar w:fldCharType="end"/>
        </w:r>
      </w:hyperlink>
    </w:p>
    <w:p w14:paraId="128919FC" w14:textId="4F24C492" w:rsidR="001B4109" w:rsidRDefault="001B4109">
      <w:pPr>
        <w:pStyle w:val="Sommario1"/>
        <w:tabs>
          <w:tab w:val="left" w:pos="480"/>
          <w:tab w:val="right" w:leader="dot" w:pos="8494"/>
        </w:tabs>
        <w:rPr>
          <w:rFonts w:asciiTheme="minorHAnsi" w:eastAsiaTheme="minorEastAsia" w:hAnsiTheme="minorHAnsi" w:cstheme="minorBidi"/>
          <w:noProof/>
          <w:color w:val="auto"/>
          <w:sz w:val="22"/>
          <w:szCs w:val="22"/>
          <w:lang w:val="it-IT" w:eastAsia="it-IT"/>
        </w:rPr>
      </w:pPr>
      <w:hyperlink w:anchor="_Toc239158906" w:history="1">
        <w:r w:rsidRPr="001E3CB2">
          <w:rPr>
            <w:rStyle w:val="Collegamentoipertestuale"/>
            <w:rFonts w:ascii="Times New Roman" w:hAnsi="Times New Roman" w:cs="Times New Roman"/>
            <w:b/>
            <w:bCs/>
            <w:noProof/>
          </w:rPr>
          <w:t>3.</w:t>
        </w:r>
        <w:r>
          <w:rPr>
            <w:rFonts w:asciiTheme="minorHAnsi" w:eastAsiaTheme="minorEastAsia" w:hAnsiTheme="minorHAnsi" w:cstheme="minorBidi"/>
            <w:noProof/>
            <w:color w:val="auto"/>
            <w:sz w:val="22"/>
            <w:szCs w:val="22"/>
            <w:lang w:val="it-IT" w:eastAsia="it-IT"/>
          </w:rPr>
          <w:tab/>
        </w:r>
        <w:r w:rsidRPr="001E3CB2">
          <w:rPr>
            <w:rStyle w:val="Collegamentoipertestuale"/>
            <w:rFonts w:ascii="Times New Roman" w:hAnsi="Times New Roman" w:cs="Times New Roman"/>
            <w:b/>
            <w:bCs/>
            <w:noProof/>
          </w:rPr>
          <w:t>SETTORE DI APPLICAZIONE</w:t>
        </w:r>
        <w:r>
          <w:rPr>
            <w:noProof/>
            <w:webHidden/>
          </w:rPr>
          <w:tab/>
        </w:r>
        <w:r>
          <w:rPr>
            <w:noProof/>
            <w:webHidden/>
          </w:rPr>
          <w:fldChar w:fldCharType="begin"/>
        </w:r>
        <w:r>
          <w:rPr>
            <w:noProof/>
            <w:webHidden/>
          </w:rPr>
          <w:instrText xml:space="preserve"> PAGEREF _Toc239158906 \h </w:instrText>
        </w:r>
        <w:r>
          <w:rPr>
            <w:noProof/>
            <w:webHidden/>
          </w:rPr>
        </w:r>
        <w:r>
          <w:rPr>
            <w:noProof/>
            <w:webHidden/>
          </w:rPr>
          <w:fldChar w:fldCharType="separate"/>
        </w:r>
        <w:r w:rsidR="00C16789">
          <w:rPr>
            <w:noProof/>
            <w:webHidden/>
          </w:rPr>
          <w:t>4</w:t>
        </w:r>
        <w:r>
          <w:rPr>
            <w:noProof/>
            <w:webHidden/>
          </w:rPr>
          <w:fldChar w:fldCharType="end"/>
        </w:r>
      </w:hyperlink>
    </w:p>
    <w:p w14:paraId="30B69670" w14:textId="26191B76" w:rsidR="001B4109" w:rsidRDefault="001B4109">
      <w:pPr>
        <w:pStyle w:val="Sommario1"/>
        <w:tabs>
          <w:tab w:val="left" w:pos="480"/>
          <w:tab w:val="right" w:leader="dot" w:pos="8494"/>
        </w:tabs>
        <w:rPr>
          <w:rFonts w:asciiTheme="minorHAnsi" w:eastAsiaTheme="minorEastAsia" w:hAnsiTheme="minorHAnsi" w:cstheme="minorBidi"/>
          <w:noProof/>
          <w:color w:val="auto"/>
          <w:sz w:val="22"/>
          <w:szCs w:val="22"/>
          <w:lang w:val="it-IT" w:eastAsia="it-IT"/>
        </w:rPr>
      </w:pPr>
      <w:hyperlink w:anchor="_Toc239158907" w:history="1">
        <w:r w:rsidRPr="001E3CB2">
          <w:rPr>
            <w:rStyle w:val="Collegamentoipertestuale"/>
            <w:rFonts w:ascii="Times New Roman" w:hAnsi="Times New Roman" w:cs="Times New Roman"/>
            <w:b/>
            <w:bCs/>
            <w:noProof/>
          </w:rPr>
          <w:t>4.</w:t>
        </w:r>
        <w:r>
          <w:rPr>
            <w:rFonts w:asciiTheme="minorHAnsi" w:eastAsiaTheme="minorEastAsia" w:hAnsiTheme="minorHAnsi" w:cstheme="minorBidi"/>
            <w:noProof/>
            <w:color w:val="auto"/>
            <w:sz w:val="22"/>
            <w:szCs w:val="22"/>
            <w:lang w:val="it-IT" w:eastAsia="it-IT"/>
          </w:rPr>
          <w:tab/>
        </w:r>
        <w:r w:rsidRPr="001E3CB2">
          <w:rPr>
            <w:rStyle w:val="Collegamentoipertestuale"/>
            <w:rFonts w:ascii="Times New Roman" w:hAnsi="Times New Roman" w:cs="Times New Roman"/>
            <w:b/>
            <w:bCs/>
            <w:noProof/>
          </w:rPr>
          <w:t>TIPO</w:t>
        </w:r>
        <w:r>
          <w:rPr>
            <w:noProof/>
            <w:webHidden/>
          </w:rPr>
          <w:tab/>
        </w:r>
        <w:r>
          <w:rPr>
            <w:noProof/>
            <w:webHidden/>
          </w:rPr>
          <w:fldChar w:fldCharType="begin"/>
        </w:r>
        <w:r>
          <w:rPr>
            <w:noProof/>
            <w:webHidden/>
          </w:rPr>
          <w:instrText xml:space="preserve"> PAGEREF _Toc239158907 \h </w:instrText>
        </w:r>
        <w:r>
          <w:rPr>
            <w:noProof/>
            <w:webHidden/>
          </w:rPr>
        </w:r>
        <w:r>
          <w:rPr>
            <w:noProof/>
            <w:webHidden/>
          </w:rPr>
          <w:fldChar w:fldCharType="separate"/>
        </w:r>
        <w:r w:rsidR="00C16789">
          <w:rPr>
            <w:noProof/>
            <w:webHidden/>
          </w:rPr>
          <w:t>5</w:t>
        </w:r>
        <w:r>
          <w:rPr>
            <w:noProof/>
            <w:webHidden/>
          </w:rPr>
          <w:fldChar w:fldCharType="end"/>
        </w:r>
      </w:hyperlink>
    </w:p>
    <w:p w14:paraId="67B621E0" w14:textId="100CC65E" w:rsidR="001B4109" w:rsidRDefault="001B4109">
      <w:pPr>
        <w:pStyle w:val="Sommario1"/>
        <w:tabs>
          <w:tab w:val="left" w:pos="480"/>
          <w:tab w:val="right" w:leader="dot" w:pos="8494"/>
        </w:tabs>
        <w:rPr>
          <w:rFonts w:asciiTheme="minorHAnsi" w:eastAsiaTheme="minorEastAsia" w:hAnsiTheme="minorHAnsi" w:cstheme="minorBidi"/>
          <w:noProof/>
          <w:color w:val="auto"/>
          <w:sz w:val="22"/>
          <w:szCs w:val="22"/>
          <w:lang w:val="it-IT" w:eastAsia="it-IT"/>
        </w:rPr>
      </w:pPr>
      <w:hyperlink w:anchor="_Toc239158908" w:history="1">
        <w:r w:rsidRPr="001E3CB2">
          <w:rPr>
            <w:rStyle w:val="Collegamentoipertestuale"/>
            <w:rFonts w:ascii="Times New Roman" w:hAnsi="Times New Roman" w:cs="Times New Roman"/>
            <w:b/>
            <w:bCs/>
            <w:noProof/>
          </w:rPr>
          <w:t>5.</w:t>
        </w:r>
        <w:r>
          <w:rPr>
            <w:rFonts w:asciiTheme="minorHAnsi" w:eastAsiaTheme="minorEastAsia" w:hAnsiTheme="minorHAnsi" w:cstheme="minorBidi"/>
            <w:noProof/>
            <w:color w:val="auto"/>
            <w:sz w:val="22"/>
            <w:szCs w:val="22"/>
            <w:lang w:val="it-IT" w:eastAsia="it-IT"/>
          </w:rPr>
          <w:tab/>
        </w:r>
        <w:r w:rsidRPr="001E3CB2">
          <w:rPr>
            <w:rStyle w:val="Collegamentoipertestuale"/>
            <w:rFonts w:ascii="Times New Roman" w:hAnsi="Times New Roman" w:cs="Times New Roman"/>
            <w:b/>
            <w:bCs/>
            <w:noProof/>
          </w:rPr>
          <w:t>DRONE UTILIZZATO</w:t>
        </w:r>
        <w:r>
          <w:rPr>
            <w:noProof/>
            <w:webHidden/>
          </w:rPr>
          <w:tab/>
        </w:r>
        <w:r>
          <w:rPr>
            <w:noProof/>
            <w:webHidden/>
          </w:rPr>
          <w:fldChar w:fldCharType="begin"/>
        </w:r>
        <w:r>
          <w:rPr>
            <w:noProof/>
            <w:webHidden/>
          </w:rPr>
          <w:instrText xml:space="preserve"> PAGEREF _Toc239158908 \h </w:instrText>
        </w:r>
        <w:r>
          <w:rPr>
            <w:noProof/>
            <w:webHidden/>
          </w:rPr>
        </w:r>
        <w:r>
          <w:rPr>
            <w:noProof/>
            <w:webHidden/>
          </w:rPr>
          <w:fldChar w:fldCharType="separate"/>
        </w:r>
        <w:r w:rsidR="00C16789">
          <w:rPr>
            <w:noProof/>
            <w:webHidden/>
          </w:rPr>
          <w:t>5</w:t>
        </w:r>
        <w:r>
          <w:rPr>
            <w:noProof/>
            <w:webHidden/>
          </w:rPr>
          <w:fldChar w:fldCharType="end"/>
        </w:r>
      </w:hyperlink>
    </w:p>
    <w:p w14:paraId="513E6A63" w14:textId="3091FF4C" w:rsidR="001B4109" w:rsidRDefault="001B4109">
      <w:pPr>
        <w:pStyle w:val="Sommario1"/>
        <w:tabs>
          <w:tab w:val="left" w:pos="480"/>
          <w:tab w:val="right" w:leader="dot" w:pos="8494"/>
        </w:tabs>
        <w:rPr>
          <w:rFonts w:asciiTheme="minorHAnsi" w:eastAsiaTheme="minorEastAsia" w:hAnsiTheme="minorHAnsi" w:cstheme="minorBidi"/>
          <w:noProof/>
          <w:color w:val="auto"/>
          <w:sz w:val="22"/>
          <w:szCs w:val="22"/>
          <w:lang w:val="it-IT" w:eastAsia="it-IT"/>
        </w:rPr>
      </w:pPr>
      <w:hyperlink w:anchor="_Toc239158909" w:history="1">
        <w:r w:rsidRPr="001E3CB2">
          <w:rPr>
            <w:rStyle w:val="Collegamentoipertestuale"/>
            <w:rFonts w:ascii="Times New Roman" w:hAnsi="Times New Roman" w:cs="Times New Roman"/>
            <w:b/>
            <w:bCs/>
            <w:noProof/>
          </w:rPr>
          <w:t>7.</w:t>
        </w:r>
        <w:r>
          <w:rPr>
            <w:rFonts w:asciiTheme="minorHAnsi" w:eastAsiaTheme="minorEastAsia" w:hAnsiTheme="minorHAnsi" w:cstheme="minorBidi"/>
            <w:noProof/>
            <w:color w:val="auto"/>
            <w:sz w:val="22"/>
            <w:szCs w:val="22"/>
            <w:lang w:val="it-IT" w:eastAsia="it-IT"/>
          </w:rPr>
          <w:tab/>
        </w:r>
        <w:r w:rsidRPr="001E3CB2">
          <w:rPr>
            <w:rStyle w:val="Collegamentoipertestuale"/>
            <w:rFonts w:ascii="Times New Roman" w:hAnsi="Times New Roman" w:cs="Times New Roman"/>
            <w:b/>
            <w:bCs/>
            <w:noProof/>
          </w:rPr>
          <w:t>OBIETTIVI DI APPRENDIMENTO</w:t>
        </w:r>
        <w:r>
          <w:rPr>
            <w:noProof/>
            <w:webHidden/>
          </w:rPr>
          <w:tab/>
        </w:r>
        <w:r>
          <w:rPr>
            <w:noProof/>
            <w:webHidden/>
          </w:rPr>
          <w:fldChar w:fldCharType="begin"/>
        </w:r>
        <w:r>
          <w:rPr>
            <w:noProof/>
            <w:webHidden/>
          </w:rPr>
          <w:instrText xml:space="preserve"> PAGEREF _Toc239158909 \h </w:instrText>
        </w:r>
        <w:r>
          <w:rPr>
            <w:noProof/>
            <w:webHidden/>
          </w:rPr>
        </w:r>
        <w:r>
          <w:rPr>
            <w:noProof/>
            <w:webHidden/>
          </w:rPr>
          <w:fldChar w:fldCharType="separate"/>
        </w:r>
        <w:r w:rsidR="00C16789">
          <w:rPr>
            <w:noProof/>
            <w:webHidden/>
          </w:rPr>
          <w:t>5</w:t>
        </w:r>
        <w:r>
          <w:rPr>
            <w:noProof/>
            <w:webHidden/>
          </w:rPr>
          <w:fldChar w:fldCharType="end"/>
        </w:r>
      </w:hyperlink>
    </w:p>
    <w:p w14:paraId="628433E6" w14:textId="3779FD7D" w:rsidR="001B4109" w:rsidRDefault="001B4109">
      <w:pPr>
        <w:pStyle w:val="Sommario2"/>
        <w:tabs>
          <w:tab w:val="left" w:pos="660"/>
          <w:tab w:val="right" w:leader="dot" w:pos="8494"/>
        </w:tabs>
        <w:rPr>
          <w:rFonts w:asciiTheme="minorHAnsi" w:eastAsiaTheme="minorEastAsia" w:hAnsiTheme="minorHAnsi" w:cstheme="minorBidi"/>
          <w:noProof/>
          <w:color w:val="auto"/>
          <w:sz w:val="22"/>
          <w:szCs w:val="22"/>
          <w:lang w:val="it-IT" w:eastAsia="it-IT"/>
        </w:rPr>
      </w:pPr>
      <w:hyperlink w:anchor="_Toc239158910" w:history="1">
        <w:r w:rsidRPr="001E3CB2">
          <w:rPr>
            <w:rStyle w:val="Collegamentoipertestuale"/>
            <w:rFonts w:ascii="Times New Roman" w:hAnsi="Times New Roman" w:cs="Times New Roman"/>
            <w:b/>
            <w:noProof/>
          </w:rPr>
          <w:t>1.</w:t>
        </w:r>
        <w:r>
          <w:rPr>
            <w:rFonts w:asciiTheme="minorHAnsi" w:eastAsiaTheme="minorEastAsia" w:hAnsiTheme="minorHAnsi" w:cstheme="minorBidi"/>
            <w:noProof/>
            <w:color w:val="auto"/>
            <w:sz w:val="22"/>
            <w:szCs w:val="22"/>
            <w:lang w:val="it-IT" w:eastAsia="it-IT"/>
          </w:rPr>
          <w:tab/>
        </w:r>
        <w:r w:rsidRPr="001E3CB2">
          <w:rPr>
            <w:rStyle w:val="Collegamentoipertestuale"/>
            <w:rFonts w:ascii="Times New Roman" w:hAnsi="Times New Roman" w:cs="Times New Roman"/>
            <w:b/>
            <w:noProof/>
          </w:rPr>
          <w:t>Comunicazione e lingue</w:t>
        </w:r>
        <w:r>
          <w:rPr>
            <w:noProof/>
            <w:webHidden/>
          </w:rPr>
          <w:tab/>
        </w:r>
        <w:r>
          <w:rPr>
            <w:noProof/>
            <w:webHidden/>
          </w:rPr>
          <w:fldChar w:fldCharType="begin"/>
        </w:r>
        <w:r>
          <w:rPr>
            <w:noProof/>
            <w:webHidden/>
          </w:rPr>
          <w:instrText xml:space="preserve"> PAGEREF _Toc239158910 \h </w:instrText>
        </w:r>
        <w:r>
          <w:rPr>
            <w:noProof/>
            <w:webHidden/>
          </w:rPr>
        </w:r>
        <w:r>
          <w:rPr>
            <w:noProof/>
            <w:webHidden/>
          </w:rPr>
          <w:fldChar w:fldCharType="separate"/>
        </w:r>
        <w:r w:rsidR="00C16789">
          <w:rPr>
            <w:noProof/>
            <w:webHidden/>
          </w:rPr>
          <w:t>6</w:t>
        </w:r>
        <w:r>
          <w:rPr>
            <w:noProof/>
            <w:webHidden/>
          </w:rPr>
          <w:fldChar w:fldCharType="end"/>
        </w:r>
      </w:hyperlink>
    </w:p>
    <w:p w14:paraId="04C7F9E4" w14:textId="034A5C73" w:rsidR="001B4109" w:rsidRDefault="001B4109">
      <w:pPr>
        <w:pStyle w:val="Sommario2"/>
        <w:tabs>
          <w:tab w:val="left" w:pos="660"/>
          <w:tab w:val="right" w:leader="dot" w:pos="8494"/>
        </w:tabs>
        <w:rPr>
          <w:rFonts w:asciiTheme="minorHAnsi" w:eastAsiaTheme="minorEastAsia" w:hAnsiTheme="minorHAnsi" w:cstheme="minorBidi"/>
          <w:noProof/>
          <w:color w:val="auto"/>
          <w:sz w:val="22"/>
          <w:szCs w:val="22"/>
          <w:lang w:val="it-IT" w:eastAsia="it-IT"/>
        </w:rPr>
      </w:pPr>
      <w:hyperlink w:anchor="_Toc239158911" w:history="1">
        <w:r w:rsidRPr="001E3CB2">
          <w:rPr>
            <w:rStyle w:val="Collegamentoipertestuale"/>
            <w:rFonts w:ascii="Times New Roman" w:hAnsi="Times New Roman" w:cs="Times New Roman"/>
            <w:b/>
            <w:noProof/>
          </w:rPr>
          <w:t>2.</w:t>
        </w:r>
        <w:r>
          <w:rPr>
            <w:rFonts w:asciiTheme="minorHAnsi" w:eastAsiaTheme="minorEastAsia" w:hAnsiTheme="minorHAnsi" w:cstheme="minorBidi"/>
            <w:noProof/>
            <w:color w:val="auto"/>
            <w:sz w:val="22"/>
            <w:szCs w:val="22"/>
            <w:lang w:val="it-IT" w:eastAsia="it-IT"/>
          </w:rPr>
          <w:tab/>
        </w:r>
        <w:r w:rsidRPr="001E3CB2">
          <w:rPr>
            <w:rStyle w:val="Collegamentoipertestuale"/>
            <w:rFonts w:ascii="Times New Roman" w:hAnsi="Times New Roman" w:cs="Times New Roman"/>
            <w:b/>
            <w:noProof/>
          </w:rPr>
          <w:t>Competenze matematiche, scientifiche, tecniche e professionali</w:t>
        </w:r>
        <w:r>
          <w:rPr>
            <w:noProof/>
            <w:webHidden/>
          </w:rPr>
          <w:tab/>
        </w:r>
        <w:r>
          <w:rPr>
            <w:noProof/>
            <w:webHidden/>
          </w:rPr>
          <w:fldChar w:fldCharType="begin"/>
        </w:r>
        <w:r>
          <w:rPr>
            <w:noProof/>
            <w:webHidden/>
          </w:rPr>
          <w:instrText xml:space="preserve"> PAGEREF _Toc239158911 \h </w:instrText>
        </w:r>
        <w:r>
          <w:rPr>
            <w:noProof/>
            <w:webHidden/>
          </w:rPr>
        </w:r>
        <w:r>
          <w:rPr>
            <w:noProof/>
            <w:webHidden/>
          </w:rPr>
          <w:fldChar w:fldCharType="separate"/>
        </w:r>
        <w:r w:rsidR="00C16789">
          <w:rPr>
            <w:noProof/>
            <w:webHidden/>
          </w:rPr>
          <w:t>6</w:t>
        </w:r>
        <w:r>
          <w:rPr>
            <w:noProof/>
            <w:webHidden/>
          </w:rPr>
          <w:fldChar w:fldCharType="end"/>
        </w:r>
      </w:hyperlink>
    </w:p>
    <w:p w14:paraId="06CA528F" w14:textId="04996B7C" w:rsidR="001B4109" w:rsidRDefault="001B4109">
      <w:pPr>
        <w:pStyle w:val="Sommario2"/>
        <w:tabs>
          <w:tab w:val="left" w:pos="660"/>
          <w:tab w:val="right" w:leader="dot" w:pos="8494"/>
        </w:tabs>
        <w:rPr>
          <w:rFonts w:asciiTheme="minorHAnsi" w:eastAsiaTheme="minorEastAsia" w:hAnsiTheme="minorHAnsi" w:cstheme="minorBidi"/>
          <w:noProof/>
          <w:color w:val="auto"/>
          <w:sz w:val="22"/>
          <w:szCs w:val="22"/>
          <w:lang w:val="it-IT" w:eastAsia="it-IT"/>
        </w:rPr>
      </w:pPr>
      <w:hyperlink w:anchor="_Toc239158912" w:history="1">
        <w:r w:rsidRPr="001E3CB2">
          <w:rPr>
            <w:rStyle w:val="Collegamentoipertestuale"/>
            <w:rFonts w:ascii="Times New Roman" w:hAnsi="Times New Roman" w:cs="Times New Roman"/>
            <w:b/>
            <w:noProof/>
          </w:rPr>
          <w:t>3.</w:t>
        </w:r>
        <w:r>
          <w:rPr>
            <w:rFonts w:asciiTheme="minorHAnsi" w:eastAsiaTheme="minorEastAsia" w:hAnsiTheme="minorHAnsi" w:cstheme="minorBidi"/>
            <w:noProof/>
            <w:color w:val="auto"/>
            <w:sz w:val="22"/>
            <w:szCs w:val="22"/>
            <w:lang w:val="it-IT" w:eastAsia="it-IT"/>
          </w:rPr>
          <w:tab/>
        </w:r>
        <w:r w:rsidRPr="001E3CB2">
          <w:rPr>
            <w:rStyle w:val="Collegamentoipertestuale"/>
            <w:rFonts w:ascii="Times New Roman" w:hAnsi="Times New Roman" w:cs="Times New Roman"/>
            <w:b/>
            <w:noProof/>
          </w:rPr>
          <w:t>Competenze digitali</w:t>
        </w:r>
        <w:r>
          <w:rPr>
            <w:noProof/>
            <w:webHidden/>
          </w:rPr>
          <w:tab/>
        </w:r>
        <w:r>
          <w:rPr>
            <w:noProof/>
            <w:webHidden/>
          </w:rPr>
          <w:fldChar w:fldCharType="begin"/>
        </w:r>
        <w:r>
          <w:rPr>
            <w:noProof/>
            <w:webHidden/>
          </w:rPr>
          <w:instrText xml:space="preserve"> PAGEREF _Toc239158912 \h </w:instrText>
        </w:r>
        <w:r>
          <w:rPr>
            <w:noProof/>
            <w:webHidden/>
          </w:rPr>
        </w:r>
        <w:r>
          <w:rPr>
            <w:noProof/>
            <w:webHidden/>
          </w:rPr>
          <w:fldChar w:fldCharType="separate"/>
        </w:r>
        <w:r w:rsidR="00C16789">
          <w:rPr>
            <w:noProof/>
            <w:webHidden/>
          </w:rPr>
          <w:t>6</w:t>
        </w:r>
        <w:r>
          <w:rPr>
            <w:noProof/>
            <w:webHidden/>
          </w:rPr>
          <w:fldChar w:fldCharType="end"/>
        </w:r>
      </w:hyperlink>
    </w:p>
    <w:p w14:paraId="1ACDEA4E" w14:textId="4D044F7C" w:rsidR="001B4109" w:rsidRDefault="001B4109">
      <w:pPr>
        <w:pStyle w:val="Sommario2"/>
        <w:tabs>
          <w:tab w:val="left" w:pos="660"/>
          <w:tab w:val="right" w:leader="dot" w:pos="8494"/>
        </w:tabs>
        <w:rPr>
          <w:rFonts w:asciiTheme="minorHAnsi" w:eastAsiaTheme="minorEastAsia" w:hAnsiTheme="minorHAnsi" w:cstheme="minorBidi"/>
          <w:noProof/>
          <w:color w:val="auto"/>
          <w:sz w:val="22"/>
          <w:szCs w:val="22"/>
          <w:lang w:val="it-IT" w:eastAsia="it-IT"/>
        </w:rPr>
      </w:pPr>
      <w:hyperlink w:anchor="_Toc239158913" w:history="1">
        <w:r w:rsidRPr="001E3CB2">
          <w:rPr>
            <w:rStyle w:val="Collegamentoipertestuale"/>
            <w:rFonts w:ascii="Times New Roman" w:hAnsi="Times New Roman" w:cs="Times New Roman"/>
            <w:b/>
            <w:noProof/>
          </w:rPr>
          <w:t>4.</w:t>
        </w:r>
        <w:r>
          <w:rPr>
            <w:rFonts w:asciiTheme="minorHAnsi" w:eastAsiaTheme="minorEastAsia" w:hAnsiTheme="minorHAnsi" w:cstheme="minorBidi"/>
            <w:noProof/>
            <w:color w:val="auto"/>
            <w:sz w:val="22"/>
            <w:szCs w:val="22"/>
            <w:lang w:val="it-IT" w:eastAsia="it-IT"/>
          </w:rPr>
          <w:tab/>
        </w:r>
        <w:r w:rsidRPr="001E3CB2">
          <w:rPr>
            <w:rStyle w:val="Collegamentoipertestuale"/>
            <w:rFonts w:ascii="Times New Roman" w:hAnsi="Times New Roman" w:cs="Times New Roman"/>
            <w:b/>
            <w:noProof/>
          </w:rPr>
          <w:t>Competenze personali, sociali e professionali</w:t>
        </w:r>
        <w:r>
          <w:rPr>
            <w:noProof/>
            <w:webHidden/>
          </w:rPr>
          <w:tab/>
        </w:r>
        <w:r>
          <w:rPr>
            <w:noProof/>
            <w:webHidden/>
          </w:rPr>
          <w:fldChar w:fldCharType="begin"/>
        </w:r>
        <w:r>
          <w:rPr>
            <w:noProof/>
            <w:webHidden/>
          </w:rPr>
          <w:instrText xml:space="preserve"> PAGEREF _Toc239158913 \h </w:instrText>
        </w:r>
        <w:r>
          <w:rPr>
            <w:noProof/>
            <w:webHidden/>
          </w:rPr>
        </w:r>
        <w:r>
          <w:rPr>
            <w:noProof/>
            <w:webHidden/>
          </w:rPr>
          <w:fldChar w:fldCharType="separate"/>
        </w:r>
        <w:r w:rsidR="00C16789">
          <w:rPr>
            <w:noProof/>
            <w:webHidden/>
          </w:rPr>
          <w:t>6</w:t>
        </w:r>
        <w:r>
          <w:rPr>
            <w:noProof/>
            <w:webHidden/>
          </w:rPr>
          <w:fldChar w:fldCharType="end"/>
        </w:r>
      </w:hyperlink>
    </w:p>
    <w:p w14:paraId="68A26835" w14:textId="37BCB1F9" w:rsidR="001B4109" w:rsidRDefault="001B4109">
      <w:pPr>
        <w:pStyle w:val="Sommario2"/>
        <w:tabs>
          <w:tab w:val="left" w:pos="660"/>
          <w:tab w:val="right" w:leader="dot" w:pos="8494"/>
        </w:tabs>
        <w:rPr>
          <w:rFonts w:asciiTheme="minorHAnsi" w:eastAsiaTheme="minorEastAsia" w:hAnsiTheme="minorHAnsi" w:cstheme="minorBidi"/>
          <w:noProof/>
          <w:color w:val="auto"/>
          <w:sz w:val="22"/>
          <w:szCs w:val="22"/>
          <w:lang w:val="it-IT" w:eastAsia="it-IT"/>
        </w:rPr>
      </w:pPr>
      <w:hyperlink w:anchor="_Toc239158914" w:history="1">
        <w:r w:rsidRPr="001E3CB2">
          <w:rPr>
            <w:rStyle w:val="Collegamentoipertestuale"/>
            <w:rFonts w:ascii="Times New Roman" w:hAnsi="Times New Roman" w:cs="Times New Roman"/>
            <w:b/>
            <w:noProof/>
          </w:rPr>
          <w:t>5.</w:t>
        </w:r>
        <w:r>
          <w:rPr>
            <w:rFonts w:asciiTheme="minorHAnsi" w:eastAsiaTheme="minorEastAsia" w:hAnsiTheme="minorHAnsi" w:cstheme="minorBidi"/>
            <w:noProof/>
            <w:color w:val="auto"/>
            <w:sz w:val="22"/>
            <w:szCs w:val="22"/>
            <w:lang w:val="it-IT" w:eastAsia="it-IT"/>
          </w:rPr>
          <w:tab/>
        </w:r>
        <w:r w:rsidRPr="001E3CB2">
          <w:rPr>
            <w:rStyle w:val="Collegamentoipertestuale"/>
            <w:rFonts w:ascii="Times New Roman" w:hAnsi="Times New Roman" w:cs="Times New Roman"/>
            <w:b/>
            <w:noProof/>
          </w:rPr>
          <w:t>Sicurezza, qualità e sostenibilità</w:t>
        </w:r>
        <w:r>
          <w:rPr>
            <w:noProof/>
            <w:webHidden/>
          </w:rPr>
          <w:tab/>
        </w:r>
        <w:r>
          <w:rPr>
            <w:noProof/>
            <w:webHidden/>
          </w:rPr>
          <w:fldChar w:fldCharType="begin"/>
        </w:r>
        <w:r>
          <w:rPr>
            <w:noProof/>
            <w:webHidden/>
          </w:rPr>
          <w:instrText xml:space="preserve"> PAGEREF _Toc239158914 \h </w:instrText>
        </w:r>
        <w:r>
          <w:rPr>
            <w:noProof/>
            <w:webHidden/>
          </w:rPr>
        </w:r>
        <w:r>
          <w:rPr>
            <w:noProof/>
            <w:webHidden/>
          </w:rPr>
          <w:fldChar w:fldCharType="separate"/>
        </w:r>
        <w:r w:rsidR="00C16789">
          <w:rPr>
            <w:noProof/>
            <w:webHidden/>
          </w:rPr>
          <w:t>6</w:t>
        </w:r>
        <w:r>
          <w:rPr>
            <w:noProof/>
            <w:webHidden/>
          </w:rPr>
          <w:fldChar w:fldCharType="end"/>
        </w:r>
      </w:hyperlink>
    </w:p>
    <w:p w14:paraId="3984AA19" w14:textId="0F810EDD" w:rsidR="001B4109" w:rsidRDefault="001B4109">
      <w:pPr>
        <w:pStyle w:val="Sommario2"/>
        <w:tabs>
          <w:tab w:val="left" w:pos="660"/>
          <w:tab w:val="right" w:leader="dot" w:pos="8494"/>
        </w:tabs>
        <w:rPr>
          <w:rFonts w:asciiTheme="minorHAnsi" w:eastAsiaTheme="minorEastAsia" w:hAnsiTheme="minorHAnsi" w:cstheme="minorBidi"/>
          <w:noProof/>
          <w:color w:val="auto"/>
          <w:sz w:val="22"/>
          <w:szCs w:val="22"/>
          <w:lang w:val="it-IT" w:eastAsia="it-IT"/>
        </w:rPr>
      </w:pPr>
      <w:hyperlink w:anchor="_Toc239158915" w:history="1">
        <w:r w:rsidRPr="001E3CB2">
          <w:rPr>
            <w:rStyle w:val="Collegamentoipertestuale"/>
            <w:rFonts w:ascii="Times New Roman" w:hAnsi="Times New Roman" w:cs="Times New Roman"/>
            <w:b/>
            <w:noProof/>
          </w:rPr>
          <w:t>6.</w:t>
        </w:r>
        <w:r>
          <w:rPr>
            <w:rFonts w:asciiTheme="minorHAnsi" w:eastAsiaTheme="minorEastAsia" w:hAnsiTheme="minorHAnsi" w:cstheme="minorBidi"/>
            <w:noProof/>
            <w:color w:val="auto"/>
            <w:sz w:val="22"/>
            <w:szCs w:val="22"/>
            <w:lang w:val="it-IT" w:eastAsia="it-IT"/>
          </w:rPr>
          <w:tab/>
        </w:r>
        <w:r w:rsidRPr="001E3CB2">
          <w:rPr>
            <w:rStyle w:val="Collegamentoipertestuale"/>
            <w:rFonts w:ascii="Times New Roman" w:hAnsi="Times New Roman" w:cs="Times New Roman"/>
            <w:b/>
            <w:noProof/>
          </w:rPr>
          <w:t>Cittadinanza e competenza culturale</w:t>
        </w:r>
        <w:r>
          <w:rPr>
            <w:noProof/>
            <w:webHidden/>
          </w:rPr>
          <w:tab/>
        </w:r>
        <w:r>
          <w:rPr>
            <w:noProof/>
            <w:webHidden/>
          </w:rPr>
          <w:fldChar w:fldCharType="begin"/>
        </w:r>
        <w:r>
          <w:rPr>
            <w:noProof/>
            <w:webHidden/>
          </w:rPr>
          <w:instrText xml:space="preserve"> PAGEREF _Toc239158915 \h </w:instrText>
        </w:r>
        <w:r>
          <w:rPr>
            <w:noProof/>
            <w:webHidden/>
          </w:rPr>
        </w:r>
        <w:r>
          <w:rPr>
            <w:noProof/>
            <w:webHidden/>
          </w:rPr>
          <w:fldChar w:fldCharType="separate"/>
        </w:r>
        <w:r w:rsidR="00C16789">
          <w:rPr>
            <w:noProof/>
            <w:webHidden/>
          </w:rPr>
          <w:t>6</w:t>
        </w:r>
        <w:r>
          <w:rPr>
            <w:noProof/>
            <w:webHidden/>
          </w:rPr>
          <w:fldChar w:fldCharType="end"/>
        </w:r>
      </w:hyperlink>
    </w:p>
    <w:p w14:paraId="317E49B0" w14:textId="2C626251" w:rsidR="001B4109" w:rsidRDefault="001B4109">
      <w:pPr>
        <w:pStyle w:val="Sommario2"/>
        <w:tabs>
          <w:tab w:val="left" w:pos="660"/>
          <w:tab w:val="right" w:leader="dot" w:pos="8494"/>
        </w:tabs>
        <w:rPr>
          <w:rFonts w:asciiTheme="minorHAnsi" w:eastAsiaTheme="minorEastAsia" w:hAnsiTheme="minorHAnsi" w:cstheme="minorBidi"/>
          <w:noProof/>
          <w:color w:val="auto"/>
          <w:sz w:val="22"/>
          <w:szCs w:val="22"/>
          <w:lang w:val="it-IT" w:eastAsia="it-IT"/>
        </w:rPr>
      </w:pPr>
      <w:hyperlink w:anchor="_Toc239158916" w:history="1">
        <w:r w:rsidRPr="001E3CB2">
          <w:rPr>
            <w:rStyle w:val="Collegamentoipertestuale"/>
            <w:rFonts w:ascii="Times New Roman" w:hAnsi="Times New Roman" w:cs="Times New Roman"/>
            <w:b/>
            <w:noProof/>
          </w:rPr>
          <w:t>7.</w:t>
        </w:r>
        <w:r>
          <w:rPr>
            <w:rFonts w:asciiTheme="minorHAnsi" w:eastAsiaTheme="minorEastAsia" w:hAnsiTheme="minorHAnsi" w:cstheme="minorBidi"/>
            <w:noProof/>
            <w:color w:val="auto"/>
            <w:sz w:val="22"/>
            <w:szCs w:val="22"/>
            <w:lang w:val="it-IT" w:eastAsia="it-IT"/>
          </w:rPr>
          <w:tab/>
        </w:r>
        <w:r w:rsidRPr="001E3CB2">
          <w:rPr>
            <w:rStyle w:val="Collegamentoipertestuale"/>
            <w:rFonts w:ascii="Times New Roman" w:hAnsi="Times New Roman" w:cs="Times New Roman"/>
            <w:b/>
            <w:noProof/>
          </w:rPr>
          <w:t>Creatività, capacità di risoluzione dei problemi e spirito imprenditoriale</w:t>
        </w:r>
        <w:r>
          <w:rPr>
            <w:noProof/>
            <w:webHidden/>
          </w:rPr>
          <w:tab/>
        </w:r>
        <w:r>
          <w:rPr>
            <w:noProof/>
            <w:webHidden/>
          </w:rPr>
          <w:fldChar w:fldCharType="begin"/>
        </w:r>
        <w:r>
          <w:rPr>
            <w:noProof/>
            <w:webHidden/>
          </w:rPr>
          <w:instrText xml:space="preserve"> PAGEREF _Toc239158916 \h </w:instrText>
        </w:r>
        <w:r>
          <w:rPr>
            <w:noProof/>
            <w:webHidden/>
          </w:rPr>
        </w:r>
        <w:r>
          <w:rPr>
            <w:noProof/>
            <w:webHidden/>
          </w:rPr>
          <w:fldChar w:fldCharType="separate"/>
        </w:r>
        <w:r w:rsidR="00C16789">
          <w:rPr>
            <w:noProof/>
            <w:webHidden/>
          </w:rPr>
          <w:t>6</w:t>
        </w:r>
        <w:r>
          <w:rPr>
            <w:noProof/>
            <w:webHidden/>
          </w:rPr>
          <w:fldChar w:fldCharType="end"/>
        </w:r>
      </w:hyperlink>
    </w:p>
    <w:p w14:paraId="54DDBF26" w14:textId="40271656" w:rsidR="001B4109" w:rsidRDefault="001B4109">
      <w:pPr>
        <w:pStyle w:val="Sommario2"/>
        <w:tabs>
          <w:tab w:val="left" w:pos="660"/>
          <w:tab w:val="right" w:leader="dot" w:pos="8494"/>
        </w:tabs>
        <w:rPr>
          <w:rFonts w:asciiTheme="minorHAnsi" w:eastAsiaTheme="minorEastAsia" w:hAnsiTheme="minorHAnsi" w:cstheme="minorBidi"/>
          <w:noProof/>
          <w:color w:val="auto"/>
          <w:sz w:val="22"/>
          <w:szCs w:val="22"/>
          <w:lang w:val="it-IT" w:eastAsia="it-IT"/>
        </w:rPr>
      </w:pPr>
      <w:hyperlink w:anchor="_Toc239158917" w:history="1">
        <w:r w:rsidRPr="001E3CB2">
          <w:rPr>
            <w:rStyle w:val="Collegamentoipertestuale"/>
            <w:rFonts w:ascii="Times New Roman" w:hAnsi="Times New Roman" w:cs="Times New Roman"/>
            <w:b/>
            <w:noProof/>
          </w:rPr>
          <w:t>8.</w:t>
        </w:r>
        <w:r>
          <w:rPr>
            <w:rFonts w:asciiTheme="minorHAnsi" w:eastAsiaTheme="minorEastAsia" w:hAnsiTheme="minorHAnsi" w:cstheme="minorBidi"/>
            <w:noProof/>
            <w:color w:val="auto"/>
            <w:sz w:val="22"/>
            <w:szCs w:val="22"/>
            <w:lang w:val="it-IT" w:eastAsia="it-IT"/>
          </w:rPr>
          <w:tab/>
        </w:r>
        <w:r w:rsidRPr="001E3CB2">
          <w:rPr>
            <w:rStyle w:val="Collegamentoipertestuale"/>
            <w:rFonts w:ascii="Times New Roman" w:hAnsi="Times New Roman" w:cs="Times New Roman"/>
            <w:b/>
            <w:noProof/>
          </w:rPr>
          <w:t>Apprendimento basato sul lavoro e integrazione nel mondo del lavoro</w:t>
        </w:r>
        <w:r>
          <w:rPr>
            <w:noProof/>
            <w:webHidden/>
          </w:rPr>
          <w:tab/>
        </w:r>
        <w:r>
          <w:rPr>
            <w:noProof/>
            <w:webHidden/>
          </w:rPr>
          <w:fldChar w:fldCharType="begin"/>
        </w:r>
        <w:r>
          <w:rPr>
            <w:noProof/>
            <w:webHidden/>
          </w:rPr>
          <w:instrText xml:space="preserve"> PAGEREF _Toc239158917 \h </w:instrText>
        </w:r>
        <w:r>
          <w:rPr>
            <w:noProof/>
            <w:webHidden/>
          </w:rPr>
        </w:r>
        <w:r>
          <w:rPr>
            <w:noProof/>
            <w:webHidden/>
          </w:rPr>
          <w:fldChar w:fldCharType="separate"/>
        </w:r>
        <w:r w:rsidR="00C16789">
          <w:rPr>
            <w:noProof/>
            <w:webHidden/>
          </w:rPr>
          <w:t>7</w:t>
        </w:r>
        <w:r>
          <w:rPr>
            <w:noProof/>
            <w:webHidden/>
          </w:rPr>
          <w:fldChar w:fldCharType="end"/>
        </w:r>
      </w:hyperlink>
    </w:p>
    <w:p w14:paraId="59FB0951" w14:textId="67CAD8CB" w:rsidR="001B4109" w:rsidRDefault="001B4109">
      <w:pPr>
        <w:pStyle w:val="Sommario1"/>
        <w:tabs>
          <w:tab w:val="left" w:pos="480"/>
          <w:tab w:val="right" w:leader="dot" w:pos="8494"/>
        </w:tabs>
        <w:rPr>
          <w:rFonts w:asciiTheme="minorHAnsi" w:eastAsiaTheme="minorEastAsia" w:hAnsiTheme="minorHAnsi" w:cstheme="minorBidi"/>
          <w:noProof/>
          <w:color w:val="auto"/>
          <w:sz w:val="22"/>
          <w:szCs w:val="22"/>
          <w:lang w:val="it-IT" w:eastAsia="it-IT"/>
        </w:rPr>
      </w:pPr>
      <w:hyperlink w:anchor="_Toc239158918" w:history="1">
        <w:r w:rsidRPr="001E3CB2">
          <w:rPr>
            <w:rStyle w:val="Collegamentoipertestuale"/>
            <w:rFonts w:ascii="Times New Roman" w:hAnsi="Times New Roman" w:cs="Times New Roman"/>
            <w:b/>
            <w:bCs/>
            <w:noProof/>
          </w:rPr>
          <w:t>9.</w:t>
        </w:r>
        <w:r>
          <w:rPr>
            <w:rFonts w:asciiTheme="minorHAnsi" w:eastAsiaTheme="minorEastAsia" w:hAnsiTheme="minorHAnsi" w:cstheme="minorBidi"/>
            <w:noProof/>
            <w:color w:val="auto"/>
            <w:sz w:val="22"/>
            <w:szCs w:val="22"/>
            <w:lang w:val="it-IT" w:eastAsia="it-IT"/>
          </w:rPr>
          <w:tab/>
        </w:r>
        <w:r w:rsidRPr="001E3CB2">
          <w:rPr>
            <w:rStyle w:val="Collegamentoipertestuale"/>
            <w:rFonts w:ascii="Times New Roman" w:hAnsi="Times New Roman" w:cs="Times New Roman"/>
            <w:b/>
            <w:bCs/>
            <w:noProof/>
          </w:rPr>
          <w:t>PREREQUISITI</w:t>
        </w:r>
        <w:r>
          <w:rPr>
            <w:noProof/>
            <w:webHidden/>
          </w:rPr>
          <w:tab/>
        </w:r>
        <w:r>
          <w:rPr>
            <w:noProof/>
            <w:webHidden/>
          </w:rPr>
          <w:fldChar w:fldCharType="begin"/>
        </w:r>
        <w:r>
          <w:rPr>
            <w:noProof/>
            <w:webHidden/>
          </w:rPr>
          <w:instrText xml:space="preserve"> PAGEREF _Toc239158918 \h </w:instrText>
        </w:r>
        <w:r>
          <w:rPr>
            <w:noProof/>
            <w:webHidden/>
          </w:rPr>
        </w:r>
        <w:r>
          <w:rPr>
            <w:noProof/>
            <w:webHidden/>
          </w:rPr>
          <w:fldChar w:fldCharType="separate"/>
        </w:r>
        <w:r w:rsidR="00C16789">
          <w:rPr>
            <w:noProof/>
            <w:webHidden/>
          </w:rPr>
          <w:t>7</w:t>
        </w:r>
        <w:r>
          <w:rPr>
            <w:noProof/>
            <w:webHidden/>
          </w:rPr>
          <w:fldChar w:fldCharType="end"/>
        </w:r>
      </w:hyperlink>
    </w:p>
    <w:p w14:paraId="0EA15394" w14:textId="4FD77E04" w:rsidR="001B4109" w:rsidRDefault="001B4109">
      <w:pPr>
        <w:pStyle w:val="Sommario1"/>
        <w:tabs>
          <w:tab w:val="left" w:pos="660"/>
          <w:tab w:val="right" w:leader="dot" w:pos="8494"/>
        </w:tabs>
        <w:rPr>
          <w:rFonts w:asciiTheme="minorHAnsi" w:eastAsiaTheme="minorEastAsia" w:hAnsiTheme="minorHAnsi" w:cstheme="minorBidi"/>
          <w:noProof/>
          <w:color w:val="auto"/>
          <w:sz w:val="22"/>
          <w:szCs w:val="22"/>
          <w:lang w:val="it-IT" w:eastAsia="it-IT"/>
        </w:rPr>
      </w:pPr>
      <w:hyperlink w:anchor="_Toc239158919" w:history="1">
        <w:r w:rsidRPr="001E3CB2">
          <w:rPr>
            <w:rStyle w:val="Collegamentoipertestuale"/>
            <w:rFonts w:ascii="Times New Roman" w:hAnsi="Times New Roman" w:cs="Times New Roman"/>
            <w:b/>
            <w:bCs/>
            <w:noProof/>
          </w:rPr>
          <w:t>10.</w:t>
        </w:r>
        <w:r>
          <w:rPr>
            <w:rFonts w:asciiTheme="minorHAnsi" w:eastAsiaTheme="minorEastAsia" w:hAnsiTheme="minorHAnsi" w:cstheme="minorBidi"/>
            <w:noProof/>
            <w:color w:val="auto"/>
            <w:sz w:val="22"/>
            <w:szCs w:val="22"/>
            <w:lang w:val="it-IT" w:eastAsia="it-IT"/>
          </w:rPr>
          <w:tab/>
        </w:r>
        <w:r w:rsidRPr="001E3CB2">
          <w:rPr>
            <w:rStyle w:val="Collegamentoipertestuale"/>
            <w:rFonts w:ascii="Times New Roman" w:hAnsi="Times New Roman" w:cs="Times New Roman"/>
            <w:b/>
            <w:bCs/>
            <w:noProof/>
          </w:rPr>
          <w:t>SCHEMA DELLA LEZIONE</w:t>
        </w:r>
        <w:r>
          <w:rPr>
            <w:noProof/>
            <w:webHidden/>
          </w:rPr>
          <w:tab/>
        </w:r>
        <w:r>
          <w:rPr>
            <w:noProof/>
            <w:webHidden/>
          </w:rPr>
          <w:fldChar w:fldCharType="begin"/>
        </w:r>
        <w:r>
          <w:rPr>
            <w:noProof/>
            <w:webHidden/>
          </w:rPr>
          <w:instrText xml:space="preserve"> PAGEREF _Toc239158919 \h </w:instrText>
        </w:r>
        <w:r>
          <w:rPr>
            <w:noProof/>
            <w:webHidden/>
          </w:rPr>
        </w:r>
        <w:r>
          <w:rPr>
            <w:noProof/>
            <w:webHidden/>
          </w:rPr>
          <w:fldChar w:fldCharType="separate"/>
        </w:r>
        <w:r w:rsidR="00C16789">
          <w:rPr>
            <w:noProof/>
            <w:webHidden/>
          </w:rPr>
          <w:t>7</w:t>
        </w:r>
        <w:r>
          <w:rPr>
            <w:noProof/>
            <w:webHidden/>
          </w:rPr>
          <w:fldChar w:fldCharType="end"/>
        </w:r>
      </w:hyperlink>
    </w:p>
    <w:p w14:paraId="5E0FFE80" w14:textId="36E613B2" w:rsidR="001B4109" w:rsidRDefault="001B4109">
      <w:pPr>
        <w:pStyle w:val="Sommario2"/>
        <w:tabs>
          <w:tab w:val="right" w:leader="dot" w:pos="8494"/>
        </w:tabs>
        <w:rPr>
          <w:rFonts w:asciiTheme="minorHAnsi" w:eastAsiaTheme="minorEastAsia" w:hAnsiTheme="minorHAnsi" w:cstheme="minorBidi"/>
          <w:noProof/>
          <w:color w:val="auto"/>
          <w:sz w:val="22"/>
          <w:szCs w:val="22"/>
          <w:lang w:val="it-IT" w:eastAsia="it-IT"/>
        </w:rPr>
      </w:pPr>
      <w:hyperlink w:anchor="_Toc239158920" w:history="1">
        <w:r w:rsidRPr="001E3CB2">
          <w:rPr>
            <w:rStyle w:val="Collegamentoipertestuale"/>
            <w:rFonts w:ascii="Times New Roman" w:hAnsi="Times New Roman" w:cs="Times New Roman"/>
            <w:b/>
            <w:bCs/>
            <w:noProof/>
          </w:rPr>
          <w:t>Fase 1 – Introduzione (Coinvolgimento e Contestualizzazione)</w:t>
        </w:r>
        <w:r>
          <w:rPr>
            <w:noProof/>
            <w:webHidden/>
          </w:rPr>
          <w:tab/>
        </w:r>
        <w:r>
          <w:rPr>
            <w:noProof/>
            <w:webHidden/>
          </w:rPr>
          <w:fldChar w:fldCharType="begin"/>
        </w:r>
        <w:r>
          <w:rPr>
            <w:noProof/>
            <w:webHidden/>
          </w:rPr>
          <w:instrText xml:space="preserve"> PAGEREF _Toc239158920 \h </w:instrText>
        </w:r>
        <w:r>
          <w:rPr>
            <w:noProof/>
            <w:webHidden/>
          </w:rPr>
        </w:r>
        <w:r>
          <w:rPr>
            <w:noProof/>
            <w:webHidden/>
          </w:rPr>
          <w:fldChar w:fldCharType="separate"/>
        </w:r>
        <w:r w:rsidR="00C16789">
          <w:rPr>
            <w:noProof/>
            <w:webHidden/>
          </w:rPr>
          <w:t>7</w:t>
        </w:r>
        <w:r>
          <w:rPr>
            <w:noProof/>
            <w:webHidden/>
          </w:rPr>
          <w:fldChar w:fldCharType="end"/>
        </w:r>
      </w:hyperlink>
    </w:p>
    <w:p w14:paraId="26A35502" w14:textId="7A95B953" w:rsidR="001B4109" w:rsidRDefault="001B4109">
      <w:pPr>
        <w:pStyle w:val="Sommario2"/>
        <w:tabs>
          <w:tab w:val="right" w:leader="dot" w:pos="8494"/>
        </w:tabs>
        <w:rPr>
          <w:rFonts w:asciiTheme="minorHAnsi" w:eastAsiaTheme="minorEastAsia" w:hAnsiTheme="minorHAnsi" w:cstheme="minorBidi"/>
          <w:noProof/>
          <w:color w:val="auto"/>
          <w:sz w:val="22"/>
          <w:szCs w:val="22"/>
          <w:lang w:val="it-IT" w:eastAsia="it-IT"/>
        </w:rPr>
      </w:pPr>
      <w:hyperlink w:anchor="_Toc239158921" w:history="1">
        <w:r w:rsidRPr="001E3CB2">
          <w:rPr>
            <w:rStyle w:val="Collegamentoipertestuale"/>
            <w:rFonts w:ascii="Times New Roman" w:hAnsi="Times New Roman" w:cs="Times New Roman"/>
            <w:b/>
            <w:bCs/>
            <w:noProof/>
          </w:rPr>
          <w:t>Fase 2 – Esplorazione (Indagine e Confronto)</w:t>
        </w:r>
        <w:r>
          <w:rPr>
            <w:noProof/>
            <w:webHidden/>
          </w:rPr>
          <w:tab/>
        </w:r>
        <w:r>
          <w:rPr>
            <w:noProof/>
            <w:webHidden/>
          </w:rPr>
          <w:fldChar w:fldCharType="begin"/>
        </w:r>
        <w:r>
          <w:rPr>
            <w:noProof/>
            <w:webHidden/>
          </w:rPr>
          <w:instrText xml:space="preserve"> PAGEREF _Toc239158921 \h </w:instrText>
        </w:r>
        <w:r>
          <w:rPr>
            <w:noProof/>
            <w:webHidden/>
          </w:rPr>
        </w:r>
        <w:r>
          <w:rPr>
            <w:noProof/>
            <w:webHidden/>
          </w:rPr>
          <w:fldChar w:fldCharType="separate"/>
        </w:r>
        <w:r w:rsidR="00C16789">
          <w:rPr>
            <w:noProof/>
            <w:webHidden/>
          </w:rPr>
          <w:t>8</w:t>
        </w:r>
        <w:r>
          <w:rPr>
            <w:noProof/>
            <w:webHidden/>
          </w:rPr>
          <w:fldChar w:fldCharType="end"/>
        </w:r>
      </w:hyperlink>
    </w:p>
    <w:p w14:paraId="630105C4" w14:textId="092430EE" w:rsidR="001B4109" w:rsidRDefault="001B4109">
      <w:pPr>
        <w:pStyle w:val="Sommario2"/>
        <w:tabs>
          <w:tab w:val="right" w:leader="dot" w:pos="8494"/>
        </w:tabs>
        <w:rPr>
          <w:rFonts w:asciiTheme="minorHAnsi" w:eastAsiaTheme="minorEastAsia" w:hAnsiTheme="minorHAnsi" w:cstheme="minorBidi"/>
          <w:noProof/>
          <w:color w:val="auto"/>
          <w:sz w:val="22"/>
          <w:szCs w:val="22"/>
          <w:lang w:val="it-IT" w:eastAsia="it-IT"/>
        </w:rPr>
      </w:pPr>
      <w:hyperlink w:anchor="_Toc239158922" w:history="1">
        <w:r w:rsidRPr="001E3CB2">
          <w:rPr>
            <w:rStyle w:val="Collegamentoipertestuale"/>
            <w:rFonts w:ascii="Times New Roman" w:hAnsi="Times New Roman" w:cs="Times New Roman"/>
            <w:b/>
            <w:bCs/>
            <w:noProof/>
          </w:rPr>
          <w:t>Fase 3 – Applicazione (Esercitazioni pratiche)</w:t>
        </w:r>
        <w:r>
          <w:rPr>
            <w:noProof/>
            <w:webHidden/>
          </w:rPr>
          <w:tab/>
        </w:r>
        <w:r>
          <w:rPr>
            <w:noProof/>
            <w:webHidden/>
          </w:rPr>
          <w:fldChar w:fldCharType="begin"/>
        </w:r>
        <w:r>
          <w:rPr>
            <w:noProof/>
            <w:webHidden/>
          </w:rPr>
          <w:instrText xml:space="preserve"> PAGEREF _Toc239158922 \h </w:instrText>
        </w:r>
        <w:r>
          <w:rPr>
            <w:noProof/>
            <w:webHidden/>
          </w:rPr>
        </w:r>
        <w:r>
          <w:rPr>
            <w:noProof/>
            <w:webHidden/>
          </w:rPr>
          <w:fldChar w:fldCharType="separate"/>
        </w:r>
        <w:r w:rsidR="00C16789">
          <w:rPr>
            <w:noProof/>
            <w:webHidden/>
          </w:rPr>
          <w:t>9</w:t>
        </w:r>
        <w:r>
          <w:rPr>
            <w:noProof/>
            <w:webHidden/>
          </w:rPr>
          <w:fldChar w:fldCharType="end"/>
        </w:r>
      </w:hyperlink>
    </w:p>
    <w:p w14:paraId="39471A74" w14:textId="60C306D4" w:rsidR="001B4109" w:rsidRDefault="001B4109">
      <w:pPr>
        <w:pStyle w:val="Sommario2"/>
        <w:tabs>
          <w:tab w:val="right" w:leader="dot" w:pos="8494"/>
        </w:tabs>
        <w:rPr>
          <w:rFonts w:asciiTheme="minorHAnsi" w:eastAsiaTheme="minorEastAsia" w:hAnsiTheme="minorHAnsi" w:cstheme="minorBidi"/>
          <w:noProof/>
          <w:color w:val="auto"/>
          <w:sz w:val="22"/>
          <w:szCs w:val="22"/>
          <w:lang w:val="it-IT" w:eastAsia="it-IT"/>
        </w:rPr>
      </w:pPr>
      <w:hyperlink w:anchor="_Toc239158923" w:history="1">
        <w:r w:rsidRPr="001E3CB2">
          <w:rPr>
            <w:rStyle w:val="Collegamentoipertestuale"/>
            <w:rFonts w:ascii="Times New Roman" w:hAnsi="Times New Roman" w:cs="Times New Roman"/>
            <w:b/>
            <w:bCs/>
            <w:noProof/>
          </w:rPr>
          <w:t>Fase 4 – Riflessione e Consolidamento (Presentazione)</w:t>
        </w:r>
        <w:r>
          <w:rPr>
            <w:noProof/>
            <w:webHidden/>
          </w:rPr>
          <w:tab/>
        </w:r>
        <w:r>
          <w:rPr>
            <w:noProof/>
            <w:webHidden/>
          </w:rPr>
          <w:fldChar w:fldCharType="begin"/>
        </w:r>
        <w:r>
          <w:rPr>
            <w:noProof/>
            <w:webHidden/>
          </w:rPr>
          <w:instrText xml:space="preserve"> PAGEREF _Toc239158923 \h </w:instrText>
        </w:r>
        <w:r>
          <w:rPr>
            <w:noProof/>
            <w:webHidden/>
          </w:rPr>
        </w:r>
        <w:r>
          <w:rPr>
            <w:noProof/>
            <w:webHidden/>
          </w:rPr>
          <w:fldChar w:fldCharType="separate"/>
        </w:r>
        <w:r w:rsidR="00C16789">
          <w:rPr>
            <w:noProof/>
            <w:webHidden/>
          </w:rPr>
          <w:t>9</w:t>
        </w:r>
        <w:r>
          <w:rPr>
            <w:noProof/>
            <w:webHidden/>
          </w:rPr>
          <w:fldChar w:fldCharType="end"/>
        </w:r>
      </w:hyperlink>
    </w:p>
    <w:p w14:paraId="77CE9D58" w14:textId="0B7B3BAB" w:rsidR="001B4109" w:rsidRDefault="001B4109">
      <w:pPr>
        <w:pStyle w:val="Sommario1"/>
        <w:tabs>
          <w:tab w:val="left" w:pos="660"/>
          <w:tab w:val="right" w:leader="dot" w:pos="8494"/>
        </w:tabs>
        <w:rPr>
          <w:rFonts w:asciiTheme="minorHAnsi" w:eastAsiaTheme="minorEastAsia" w:hAnsiTheme="minorHAnsi" w:cstheme="minorBidi"/>
          <w:noProof/>
          <w:color w:val="auto"/>
          <w:sz w:val="22"/>
          <w:szCs w:val="22"/>
          <w:lang w:val="it-IT" w:eastAsia="it-IT"/>
        </w:rPr>
      </w:pPr>
      <w:hyperlink w:anchor="_Toc239158924" w:history="1">
        <w:r w:rsidRPr="001E3CB2">
          <w:rPr>
            <w:rStyle w:val="Collegamentoipertestuale"/>
            <w:rFonts w:ascii="Times New Roman" w:hAnsi="Times New Roman" w:cs="Times New Roman"/>
            <w:b/>
            <w:bCs/>
            <w:noProof/>
          </w:rPr>
          <w:t>11.</w:t>
        </w:r>
        <w:r>
          <w:rPr>
            <w:rFonts w:asciiTheme="minorHAnsi" w:eastAsiaTheme="minorEastAsia" w:hAnsiTheme="minorHAnsi" w:cstheme="minorBidi"/>
            <w:noProof/>
            <w:color w:val="auto"/>
            <w:sz w:val="22"/>
            <w:szCs w:val="22"/>
            <w:lang w:val="it-IT" w:eastAsia="it-IT"/>
          </w:rPr>
          <w:tab/>
        </w:r>
        <w:r w:rsidRPr="001E3CB2">
          <w:rPr>
            <w:rStyle w:val="Collegamentoipertestuale"/>
            <w:rFonts w:ascii="Times New Roman" w:hAnsi="Times New Roman" w:cs="Times New Roman"/>
            <w:b/>
            <w:bCs/>
            <w:noProof/>
          </w:rPr>
          <w:t>CRITERI DI VALUTAZIONE</w:t>
        </w:r>
        <w:r>
          <w:rPr>
            <w:noProof/>
            <w:webHidden/>
          </w:rPr>
          <w:tab/>
        </w:r>
        <w:r>
          <w:rPr>
            <w:noProof/>
            <w:webHidden/>
          </w:rPr>
          <w:fldChar w:fldCharType="begin"/>
        </w:r>
        <w:r>
          <w:rPr>
            <w:noProof/>
            <w:webHidden/>
          </w:rPr>
          <w:instrText xml:space="preserve"> PAGEREF _Toc239158924 \h </w:instrText>
        </w:r>
        <w:r>
          <w:rPr>
            <w:noProof/>
            <w:webHidden/>
          </w:rPr>
        </w:r>
        <w:r>
          <w:rPr>
            <w:noProof/>
            <w:webHidden/>
          </w:rPr>
          <w:fldChar w:fldCharType="separate"/>
        </w:r>
        <w:r w:rsidR="00C16789">
          <w:rPr>
            <w:noProof/>
            <w:webHidden/>
          </w:rPr>
          <w:t>10</w:t>
        </w:r>
        <w:r>
          <w:rPr>
            <w:noProof/>
            <w:webHidden/>
          </w:rPr>
          <w:fldChar w:fldCharType="end"/>
        </w:r>
      </w:hyperlink>
    </w:p>
    <w:p w14:paraId="4C772491" w14:textId="2E447BA4" w:rsidR="001B4109" w:rsidRDefault="001B4109">
      <w:pPr>
        <w:pStyle w:val="Sommario1"/>
        <w:tabs>
          <w:tab w:val="left" w:pos="660"/>
          <w:tab w:val="right" w:leader="dot" w:pos="8494"/>
        </w:tabs>
        <w:rPr>
          <w:rFonts w:asciiTheme="minorHAnsi" w:eastAsiaTheme="minorEastAsia" w:hAnsiTheme="minorHAnsi" w:cstheme="minorBidi"/>
          <w:noProof/>
          <w:color w:val="auto"/>
          <w:sz w:val="22"/>
          <w:szCs w:val="22"/>
          <w:lang w:val="it-IT" w:eastAsia="it-IT"/>
        </w:rPr>
      </w:pPr>
      <w:hyperlink w:anchor="_Toc239158925" w:history="1">
        <w:r w:rsidRPr="001E3CB2">
          <w:rPr>
            <w:rStyle w:val="Collegamentoipertestuale"/>
            <w:rFonts w:ascii="Times New Roman" w:hAnsi="Times New Roman" w:cs="Times New Roman"/>
            <w:b/>
            <w:bCs/>
            <w:noProof/>
          </w:rPr>
          <w:t>12.</w:t>
        </w:r>
        <w:r>
          <w:rPr>
            <w:rFonts w:asciiTheme="minorHAnsi" w:eastAsiaTheme="minorEastAsia" w:hAnsiTheme="minorHAnsi" w:cstheme="minorBidi"/>
            <w:noProof/>
            <w:color w:val="auto"/>
            <w:sz w:val="22"/>
            <w:szCs w:val="22"/>
            <w:lang w:val="it-IT" w:eastAsia="it-IT"/>
          </w:rPr>
          <w:tab/>
        </w:r>
        <w:r w:rsidRPr="001E3CB2">
          <w:rPr>
            <w:rStyle w:val="Collegamentoipertestuale"/>
            <w:rFonts w:ascii="Times New Roman" w:hAnsi="Times New Roman" w:cs="Times New Roman"/>
            <w:b/>
            <w:bCs/>
            <w:noProof/>
          </w:rPr>
          <w:t>MATERIALI DIDATTICI</w:t>
        </w:r>
        <w:r>
          <w:rPr>
            <w:noProof/>
            <w:webHidden/>
          </w:rPr>
          <w:tab/>
        </w:r>
        <w:r>
          <w:rPr>
            <w:noProof/>
            <w:webHidden/>
          </w:rPr>
          <w:fldChar w:fldCharType="begin"/>
        </w:r>
        <w:r>
          <w:rPr>
            <w:noProof/>
            <w:webHidden/>
          </w:rPr>
          <w:instrText xml:space="preserve"> PAGEREF _Toc239158925 \h </w:instrText>
        </w:r>
        <w:r>
          <w:rPr>
            <w:noProof/>
            <w:webHidden/>
          </w:rPr>
        </w:r>
        <w:r>
          <w:rPr>
            <w:noProof/>
            <w:webHidden/>
          </w:rPr>
          <w:fldChar w:fldCharType="separate"/>
        </w:r>
        <w:r w:rsidR="00C16789">
          <w:rPr>
            <w:noProof/>
            <w:webHidden/>
          </w:rPr>
          <w:t>13</w:t>
        </w:r>
        <w:r>
          <w:rPr>
            <w:noProof/>
            <w:webHidden/>
          </w:rPr>
          <w:fldChar w:fldCharType="end"/>
        </w:r>
      </w:hyperlink>
    </w:p>
    <w:p w14:paraId="11C2A239" w14:textId="29F34F06" w:rsidR="001B4109" w:rsidRDefault="001B4109">
      <w:pPr>
        <w:pStyle w:val="Sommario1"/>
        <w:tabs>
          <w:tab w:val="left" w:pos="660"/>
          <w:tab w:val="right" w:leader="dot" w:pos="8494"/>
        </w:tabs>
        <w:rPr>
          <w:rFonts w:asciiTheme="minorHAnsi" w:eastAsiaTheme="minorEastAsia" w:hAnsiTheme="minorHAnsi" w:cstheme="minorBidi"/>
          <w:noProof/>
          <w:color w:val="auto"/>
          <w:sz w:val="22"/>
          <w:szCs w:val="22"/>
          <w:lang w:val="it-IT" w:eastAsia="it-IT"/>
        </w:rPr>
      </w:pPr>
      <w:hyperlink w:anchor="_Toc239158926" w:history="1">
        <w:r w:rsidRPr="001E3CB2">
          <w:rPr>
            <w:rStyle w:val="Collegamentoipertestuale"/>
            <w:rFonts w:ascii="Times New Roman" w:hAnsi="Times New Roman" w:cs="Times New Roman"/>
            <w:b/>
            <w:bCs/>
            <w:noProof/>
          </w:rPr>
          <w:t>13.</w:t>
        </w:r>
        <w:r>
          <w:rPr>
            <w:rFonts w:asciiTheme="minorHAnsi" w:eastAsiaTheme="minorEastAsia" w:hAnsiTheme="minorHAnsi" w:cstheme="minorBidi"/>
            <w:noProof/>
            <w:color w:val="auto"/>
            <w:sz w:val="22"/>
            <w:szCs w:val="22"/>
            <w:lang w:val="it-IT" w:eastAsia="it-IT"/>
          </w:rPr>
          <w:tab/>
        </w:r>
        <w:r w:rsidRPr="001E3CB2">
          <w:rPr>
            <w:rStyle w:val="Collegamentoipertestuale"/>
            <w:rFonts w:ascii="Times New Roman" w:hAnsi="Times New Roman" w:cs="Times New Roman"/>
            <w:b/>
            <w:bCs/>
            <w:noProof/>
          </w:rPr>
          <w:t>RISORSE ESTERNE</w:t>
        </w:r>
        <w:r>
          <w:rPr>
            <w:noProof/>
            <w:webHidden/>
          </w:rPr>
          <w:tab/>
        </w:r>
        <w:r>
          <w:rPr>
            <w:noProof/>
            <w:webHidden/>
          </w:rPr>
          <w:fldChar w:fldCharType="begin"/>
        </w:r>
        <w:r>
          <w:rPr>
            <w:noProof/>
            <w:webHidden/>
          </w:rPr>
          <w:instrText xml:space="preserve"> PAGEREF _Toc239158926 \h </w:instrText>
        </w:r>
        <w:r>
          <w:rPr>
            <w:noProof/>
            <w:webHidden/>
          </w:rPr>
        </w:r>
        <w:r>
          <w:rPr>
            <w:noProof/>
            <w:webHidden/>
          </w:rPr>
          <w:fldChar w:fldCharType="separate"/>
        </w:r>
        <w:r w:rsidR="00C16789">
          <w:rPr>
            <w:noProof/>
            <w:webHidden/>
          </w:rPr>
          <w:t>13</w:t>
        </w:r>
        <w:r>
          <w:rPr>
            <w:noProof/>
            <w:webHidden/>
          </w:rPr>
          <w:fldChar w:fldCharType="end"/>
        </w:r>
      </w:hyperlink>
    </w:p>
    <w:p w14:paraId="72D62C7C" w14:textId="79AC5239" w:rsidR="001B4109" w:rsidRDefault="001B4109">
      <w:pPr>
        <w:pStyle w:val="Sommario1"/>
        <w:tabs>
          <w:tab w:val="left" w:pos="660"/>
          <w:tab w:val="right" w:leader="dot" w:pos="8494"/>
        </w:tabs>
        <w:rPr>
          <w:rFonts w:asciiTheme="minorHAnsi" w:eastAsiaTheme="minorEastAsia" w:hAnsiTheme="minorHAnsi" w:cstheme="minorBidi"/>
          <w:noProof/>
          <w:color w:val="auto"/>
          <w:sz w:val="22"/>
          <w:szCs w:val="22"/>
          <w:lang w:val="it-IT" w:eastAsia="it-IT"/>
        </w:rPr>
      </w:pPr>
      <w:hyperlink w:anchor="_Toc239158927" w:history="1">
        <w:r w:rsidRPr="001E3CB2">
          <w:rPr>
            <w:rStyle w:val="Collegamentoipertestuale"/>
            <w:rFonts w:ascii="Times New Roman" w:hAnsi="Times New Roman" w:cs="Times New Roman"/>
            <w:b/>
            <w:bCs/>
            <w:noProof/>
          </w:rPr>
          <w:t>14.</w:t>
        </w:r>
        <w:r>
          <w:rPr>
            <w:rFonts w:asciiTheme="minorHAnsi" w:eastAsiaTheme="minorEastAsia" w:hAnsiTheme="minorHAnsi" w:cstheme="minorBidi"/>
            <w:noProof/>
            <w:color w:val="auto"/>
            <w:sz w:val="22"/>
            <w:szCs w:val="22"/>
            <w:lang w:val="it-IT" w:eastAsia="it-IT"/>
          </w:rPr>
          <w:tab/>
        </w:r>
        <w:r w:rsidRPr="001E3CB2">
          <w:rPr>
            <w:rStyle w:val="Collegamentoipertestuale"/>
            <w:rFonts w:ascii="Times New Roman" w:hAnsi="Times New Roman" w:cs="Times New Roman"/>
            <w:b/>
            <w:bCs/>
            <w:noProof/>
          </w:rPr>
          <w:t>RIFERIMENTI BIBLIOGRAFICI</w:t>
        </w:r>
        <w:r>
          <w:rPr>
            <w:noProof/>
            <w:webHidden/>
          </w:rPr>
          <w:tab/>
        </w:r>
        <w:r>
          <w:rPr>
            <w:noProof/>
            <w:webHidden/>
          </w:rPr>
          <w:fldChar w:fldCharType="begin"/>
        </w:r>
        <w:r>
          <w:rPr>
            <w:noProof/>
            <w:webHidden/>
          </w:rPr>
          <w:instrText xml:space="preserve"> PAGEREF _Toc239158927 \h </w:instrText>
        </w:r>
        <w:r>
          <w:rPr>
            <w:noProof/>
            <w:webHidden/>
          </w:rPr>
        </w:r>
        <w:r>
          <w:rPr>
            <w:noProof/>
            <w:webHidden/>
          </w:rPr>
          <w:fldChar w:fldCharType="separate"/>
        </w:r>
        <w:r w:rsidR="00C16789">
          <w:rPr>
            <w:noProof/>
            <w:webHidden/>
          </w:rPr>
          <w:t>13</w:t>
        </w:r>
        <w:r>
          <w:rPr>
            <w:noProof/>
            <w:webHidden/>
          </w:rPr>
          <w:fldChar w:fldCharType="end"/>
        </w:r>
      </w:hyperlink>
    </w:p>
    <w:p w14:paraId="0668D704" w14:textId="1D7591B4" w:rsidR="00DE16E9" w:rsidRPr="00822D9D" w:rsidRDefault="00E76F1D">
      <w:pPr>
        <w:widowControl w:val="0"/>
        <w:tabs>
          <w:tab w:val="right" w:pos="12000"/>
        </w:tabs>
        <w:spacing w:before="60"/>
        <w:rPr>
          <w:rFonts w:eastAsia="Arial"/>
          <w:b/>
          <w:bCs/>
          <w:color w:val="000000"/>
          <w:sz w:val="22"/>
          <w:szCs w:val="22"/>
        </w:rPr>
      </w:pPr>
      <w:r w:rsidRPr="00822D9D">
        <w:rPr>
          <w:rFonts w:eastAsia="Arial"/>
          <w:b/>
          <w:bCs/>
          <w:color w:val="000000"/>
          <w:sz w:val="22"/>
          <w:szCs w:val="22"/>
        </w:rPr>
        <w:fldChar w:fldCharType="end"/>
      </w:r>
    </w:p>
    <w:p w14:paraId="7F0D7B08" w14:textId="2286E4A6" w:rsidR="001B4109" w:rsidRDefault="001B4109">
      <w:r>
        <w:br w:type="page"/>
      </w:r>
    </w:p>
    <w:p w14:paraId="4335E628" w14:textId="77777777" w:rsidR="00DE16E9" w:rsidRPr="00822D9D" w:rsidRDefault="00073FC5">
      <w:pPr>
        <w:pStyle w:val="Titolo1"/>
        <w:numPr>
          <w:ilvl w:val="0"/>
          <w:numId w:val="1"/>
        </w:numPr>
        <w:rPr>
          <w:rFonts w:ascii="Times New Roman" w:hAnsi="Times New Roman" w:cs="Times New Roman"/>
          <w:b/>
          <w:bCs/>
          <w:color w:val="C8102E"/>
          <w:sz w:val="36"/>
          <w:szCs w:val="36"/>
        </w:rPr>
      </w:pPr>
      <w:bookmarkStart w:id="4" w:name="_heading=h.7d0d6fuzpdte" w:colFirst="0" w:colLast="0"/>
      <w:bookmarkStart w:id="5" w:name="_Toc239158904"/>
      <w:bookmarkEnd w:id="4"/>
      <w:r w:rsidRPr="00822D9D">
        <w:rPr>
          <w:rFonts w:ascii="Times New Roman" w:hAnsi="Times New Roman" w:cs="Times New Roman"/>
          <w:b/>
          <w:bCs/>
          <w:color w:val="C8102E"/>
          <w:sz w:val="36"/>
          <w:szCs w:val="36"/>
        </w:rPr>
        <w:lastRenderedPageBreak/>
        <w:t>INTRODUZIONE</w:t>
      </w:r>
      <w:bookmarkEnd w:id="5"/>
    </w:p>
    <w:p w14:paraId="05CB56F0" w14:textId="77777777" w:rsidR="0062478C" w:rsidRPr="00822D9D" w:rsidRDefault="00073FC5" w:rsidP="00073FC5">
      <w:pPr>
        <w:pStyle w:val="Nessunaspaziatura"/>
        <w:rPr>
          <w:rFonts w:eastAsia="Arial Narrow"/>
        </w:rPr>
      </w:pPr>
      <w:bookmarkStart w:id="6" w:name="_heading=h.k9v57y6q5g44" w:colFirst="0" w:colLast="0"/>
      <w:bookmarkStart w:id="7" w:name="_heading=h.2j4aefdl0pze" w:colFirst="0" w:colLast="0"/>
      <w:bookmarkEnd w:id="6"/>
      <w:bookmarkEnd w:id="7"/>
      <w:r w:rsidRPr="00822D9D">
        <w:rPr>
          <w:rFonts w:eastAsia="Arial Narrow"/>
        </w:rPr>
        <w:t xml:space="preserve">Questo studio si propone di analizzare la dispersione verticale e orizzontale delle microparticelle (polvere e PM2,5) emesse dai camini degli impianti industriali e dalle aree minerarie a cielo aperto, come cementifici e miniere. Utilizzando un drone costruito su misura e integrato con un sensore Laser PM2.5, vengono condotte missioni di volo con profilazione verticale a diverse altitudini strategiche (10 m, 30 m e 50 m) attorno alle pile della struttura. I dati raccolti in tempo reale sul particolato vengono trasmessi tramite un sistema di telemetria alla stazione di controllo a terra e mappati in base a coordinate geografiche e profili altimetrici precisi. Nell'ambito del progetto, gli studenti studiano concretamente i modelli comportamentali dell'inquinamento atmosferico industriale nei diversi strati atmosferici, valutando l'impatto di fattori meteorologici come la velocità e la direzione del vento sui grafici di deposizione delle particelle. I risultati finali vengono trasformati in modelli di dispersione verticale 3D da utilizzare nelle valutazioni dei rischi per le aree residenziali adiacenti e negli audit dell'efficienza di filtrazione per le fabbriche.     </w:t>
      </w:r>
    </w:p>
    <w:p w14:paraId="64D2F6D3" w14:textId="77777777" w:rsidR="00073FC5" w:rsidRPr="00822D9D" w:rsidRDefault="00073FC5" w:rsidP="0062478C">
      <w:pPr>
        <w:ind w:left="360"/>
      </w:pPr>
    </w:p>
    <w:p w14:paraId="0C53DAFE" w14:textId="77777777" w:rsidR="0062478C" w:rsidRPr="00822D9D" w:rsidRDefault="00E76F1D" w:rsidP="0062478C">
      <w:pPr>
        <w:ind w:left="360"/>
        <w:jc w:val="center"/>
      </w:pPr>
      <w:r w:rsidRPr="00822D9D">
        <w:fldChar w:fldCharType="begin"/>
      </w:r>
      <w:r w:rsidR="0062478C" w:rsidRPr="00822D9D">
        <w:instrText xml:space="preserve"> INCLUDEPICTURE "https://sintekplus.com.tr/wp-content/uploads/2022/07/2.png" \* MERGEFORMATINET </w:instrText>
      </w:r>
      <w:r w:rsidRPr="00822D9D">
        <w:fldChar w:fldCharType="separate"/>
      </w:r>
      <w:r w:rsidR="0062478C" w:rsidRPr="00822D9D">
        <w:rPr>
          <w:noProof/>
          <w:lang w:eastAsia="it-IT"/>
        </w:rPr>
        <w:drawing>
          <wp:inline distT="0" distB="0" distL="0" distR="0" wp14:anchorId="1D0BFFB7" wp14:editId="705DD9BB">
            <wp:extent cx="5400040" cy="3037840"/>
            <wp:effectExtent l="0" t="0" r="0" b="0"/>
            <wp:docPr id="1361708245" name="Resim 2" descr="Çimento Endüstrisi Gaz Kirleticileri Ve Kontrol Teknolojileri | SintekPlus  Sayı 1 | SintekPl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Çimento Endüstrisi Gaz Kirleticileri Ve Kontrol Teknolojileri | SintekPlus  Sayı 1 | SintekPlus+"/>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400040" cy="3037840"/>
                    </a:xfrm>
                    <a:prstGeom prst="rect">
                      <a:avLst/>
                    </a:prstGeom>
                    <a:noFill/>
                    <a:ln>
                      <a:noFill/>
                    </a:ln>
                  </pic:spPr>
                </pic:pic>
              </a:graphicData>
            </a:graphic>
          </wp:inline>
        </w:drawing>
      </w:r>
      <w:r w:rsidRPr="00822D9D">
        <w:fldChar w:fldCharType="end"/>
      </w:r>
    </w:p>
    <w:p w14:paraId="0804E9B1" w14:textId="77777777" w:rsidR="00DE16E9" w:rsidRPr="00822D9D" w:rsidRDefault="00073FC5">
      <w:pPr>
        <w:pStyle w:val="Titolo1"/>
        <w:numPr>
          <w:ilvl w:val="0"/>
          <w:numId w:val="1"/>
        </w:numPr>
        <w:rPr>
          <w:rFonts w:ascii="Times New Roman" w:hAnsi="Times New Roman" w:cs="Times New Roman"/>
          <w:b/>
          <w:bCs/>
          <w:color w:val="C8102E"/>
          <w:sz w:val="36"/>
          <w:szCs w:val="36"/>
        </w:rPr>
      </w:pPr>
      <w:bookmarkStart w:id="8" w:name="_Toc239158905"/>
      <w:r w:rsidRPr="00822D9D">
        <w:rPr>
          <w:rFonts w:ascii="Times New Roman" w:hAnsi="Times New Roman" w:cs="Times New Roman"/>
          <w:b/>
          <w:bCs/>
          <w:color w:val="C8102E"/>
          <w:sz w:val="36"/>
          <w:szCs w:val="36"/>
        </w:rPr>
        <w:t>DESTINATARI</w:t>
      </w:r>
      <w:bookmarkEnd w:id="8"/>
    </w:p>
    <w:p w14:paraId="3F85CD3E" w14:textId="77777777" w:rsidR="00073FC5" w:rsidRPr="00822D9D" w:rsidRDefault="00073FC5" w:rsidP="008C319B">
      <w:pPr>
        <w:pStyle w:val="Normale1"/>
        <w:numPr>
          <w:ilvl w:val="0"/>
          <w:numId w:val="8"/>
        </w:numPr>
        <w:pBdr>
          <w:top w:val="nil"/>
          <w:left w:val="nil"/>
          <w:bottom w:val="nil"/>
          <w:right w:val="nil"/>
          <w:between w:val="nil"/>
        </w:pBdr>
        <w:spacing w:before="280" w:line="276" w:lineRule="auto"/>
        <w:jc w:val="both"/>
        <w:rPr>
          <w:rFonts w:eastAsia="Arial Narrow"/>
          <w:color w:val="000000"/>
        </w:rPr>
      </w:pPr>
      <w:bookmarkStart w:id="9" w:name="_heading=h.16n03xbzoc6b" w:colFirst="0" w:colLast="0"/>
      <w:bookmarkEnd w:id="9"/>
      <w:r w:rsidRPr="00822D9D">
        <w:rPr>
          <w:rFonts w:eastAsia="Arial Narrow"/>
          <w:color w:val="000000"/>
        </w:rPr>
        <w:t>15</w:t>
      </w:r>
    </w:p>
    <w:p w14:paraId="0B1FA83B" w14:textId="77777777" w:rsidR="00073FC5" w:rsidRPr="00822D9D" w:rsidRDefault="00073FC5" w:rsidP="008C319B">
      <w:pPr>
        <w:pStyle w:val="Normale1"/>
        <w:numPr>
          <w:ilvl w:val="0"/>
          <w:numId w:val="13"/>
        </w:numPr>
        <w:pBdr>
          <w:top w:val="nil"/>
          <w:left w:val="nil"/>
          <w:bottom w:val="nil"/>
          <w:right w:val="nil"/>
          <w:between w:val="nil"/>
        </w:pBdr>
        <w:spacing w:line="276" w:lineRule="auto"/>
        <w:jc w:val="both"/>
        <w:rPr>
          <w:rFonts w:eastAsia="Arial Narrow"/>
          <w:color w:val="000000"/>
        </w:rPr>
      </w:pPr>
      <w:r w:rsidRPr="00822D9D">
        <w:rPr>
          <w:rFonts w:eastAsia="Arial Narrow"/>
          <w:color w:val="000000"/>
        </w:rPr>
        <w:t>16</w:t>
      </w:r>
    </w:p>
    <w:p w14:paraId="588597B4" w14:textId="77777777" w:rsidR="00073FC5" w:rsidRPr="00822D9D" w:rsidRDefault="00073FC5" w:rsidP="008C319B">
      <w:pPr>
        <w:pStyle w:val="Normale1"/>
        <w:numPr>
          <w:ilvl w:val="0"/>
          <w:numId w:val="13"/>
        </w:numPr>
        <w:pBdr>
          <w:top w:val="nil"/>
          <w:left w:val="nil"/>
          <w:bottom w:val="nil"/>
          <w:right w:val="nil"/>
          <w:between w:val="nil"/>
        </w:pBdr>
        <w:spacing w:line="276" w:lineRule="auto"/>
        <w:jc w:val="both"/>
        <w:rPr>
          <w:rFonts w:eastAsia="Arial Narrow"/>
          <w:color w:val="000000"/>
        </w:rPr>
      </w:pPr>
      <w:r w:rsidRPr="00822D9D">
        <w:rPr>
          <w:rFonts w:eastAsia="Arial Narrow"/>
          <w:color w:val="000000"/>
        </w:rPr>
        <w:t>17</w:t>
      </w:r>
    </w:p>
    <w:p w14:paraId="1819BE0B" w14:textId="77777777" w:rsidR="00073FC5" w:rsidRPr="00822D9D" w:rsidRDefault="00073FC5" w:rsidP="008C319B">
      <w:pPr>
        <w:pStyle w:val="Normale1"/>
        <w:numPr>
          <w:ilvl w:val="0"/>
          <w:numId w:val="13"/>
        </w:numPr>
        <w:pBdr>
          <w:top w:val="nil"/>
          <w:left w:val="nil"/>
          <w:bottom w:val="nil"/>
          <w:right w:val="nil"/>
          <w:between w:val="nil"/>
        </w:pBdr>
        <w:spacing w:line="276" w:lineRule="auto"/>
        <w:jc w:val="both"/>
        <w:rPr>
          <w:rFonts w:eastAsia="Arial Narrow"/>
          <w:color w:val="000000"/>
        </w:rPr>
      </w:pPr>
      <w:r w:rsidRPr="00822D9D">
        <w:rPr>
          <w:rFonts w:eastAsia="Arial Narrow"/>
          <w:color w:val="000000"/>
        </w:rPr>
        <w:t>18</w:t>
      </w:r>
    </w:p>
    <w:p w14:paraId="2E9C63D2" w14:textId="77777777" w:rsidR="00073FC5" w:rsidRPr="00822D9D" w:rsidRDefault="00073FC5" w:rsidP="008C319B">
      <w:pPr>
        <w:pStyle w:val="Normale1"/>
        <w:numPr>
          <w:ilvl w:val="0"/>
          <w:numId w:val="8"/>
        </w:numPr>
        <w:pBdr>
          <w:top w:val="nil"/>
          <w:left w:val="nil"/>
          <w:bottom w:val="nil"/>
          <w:right w:val="nil"/>
          <w:between w:val="nil"/>
        </w:pBdr>
        <w:spacing w:after="280" w:line="276" w:lineRule="auto"/>
        <w:jc w:val="both"/>
        <w:rPr>
          <w:rFonts w:eastAsia="Arial Narrow"/>
          <w:color w:val="000000"/>
        </w:rPr>
      </w:pPr>
      <w:r w:rsidRPr="00822D9D">
        <w:rPr>
          <w:rFonts w:eastAsia="Arial Narrow"/>
          <w:color w:val="000000"/>
        </w:rPr>
        <w:t>Oltre 18 anni</w:t>
      </w:r>
    </w:p>
    <w:p w14:paraId="40AE2F21" w14:textId="77777777" w:rsidR="00DE16E9" w:rsidRPr="00822D9D" w:rsidRDefault="00073FC5">
      <w:pPr>
        <w:pStyle w:val="Titolo1"/>
        <w:numPr>
          <w:ilvl w:val="0"/>
          <w:numId w:val="1"/>
        </w:numPr>
        <w:rPr>
          <w:rFonts w:ascii="Times New Roman" w:hAnsi="Times New Roman" w:cs="Times New Roman"/>
          <w:b/>
          <w:bCs/>
          <w:color w:val="C8102E"/>
          <w:sz w:val="36"/>
          <w:szCs w:val="36"/>
        </w:rPr>
      </w:pPr>
      <w:bookmarkStart w:id="10" w:name="_Toc239158906"/>
      <w:r w:rsidRPr="00822D9D">
        <w:rPr>
          <w:rFonts w:ascii="Times New Roman" w:hAnsi="Times New Roman" w:cs="Times New Roman"/>
          <w:b/>
          <w:bCs/>
          <w:color w:val="C8102E"/>
          <w:sz w:val="36"/>
          <w:szCs w:val="36"/>
        </w:rPr>
        <w:t>SETTORE DI APPLICAZIONE</w:t>
      </w:r>
      <w:bookmarkEnd w:id="10"/>
    </w:p>
    <w:p w14:paraId="7552D589" w14:textId="77777777" w:rsidR="00073FC5" w:rsidRPr="00822D9D" w:rsidRDefault="00073FC5" w:rsidP="008C319B">
      <w:pPr>
        <w:pStyle w:val="Normale1"/>
        <w:numPr>
          <w:ilvl w:val="0"/>
          <w:numId w:val="9"/>
        </w:numPr>
        <w:pBdr>
          <w:top w:val="nil"/>
          <w:left w:val="nil"/>
          <w:bottom w:val="nil"/>
          <w:right w:val="nil"/>
          <w:between w:val="nil"/>
        </w:pBdr>
        <w:spacing w:line="276" w:lineRule="auto"/>
        <w:rPr>
          <w:rFonts w:eastAsia="Arial Narrow"/>
          <w:color w:val="000000"/>
        </w:rPr>
      </w:pPr>
      <w:bookmarkStart w:id="11" w:name="_heading=h.oqsu0lbmu32p" w:colFirst="0" w:colLast="0"/>
      <w:bookmarkEnd w:id="11"/>
      <w:r w:rsidRPr="00822D9D">
        <w:rPr>
          <w:rFonts w:eastAsia="Arial Narrow"/>
          <w:color w:val="000000"/>
        </w:rPr>
        <w:t>Agricoltura</w:t>
      </w:r>
    </w:p>
    <w:p w14:paraId="05D6CCBA" w14:textId="77777777" w:rsidR="00073FC5" w:rsidRPr="00822D9D" w:rsidRDefault="00073FC5" w:rsidP="008C319B">
      <w:pPr>
        <w:pStyle w:val="Normale1"/>
        <w:numPr>
          <w:ilvl w:val="0"/>
          <w:numId w:val="9"/>
        </w:numPr>
        <w:pBdr>
          <w:top w:val="nil"/>
          <w:left w:val="nil"/>
          <w:bottom w:val="nil"/>
          <w:right w:val="nil"/>
          <w:between w:val="nil"/>
        </w:pBdr>
        <w:spacing w:line="276" w:lineRule="auto"/>
        <w:rPr>
          <w:rFonts w:eastAsia="Arial Narrow"/>
          <w:color w:val="000000"/>
        </w:rPr>
      </w:pPr>
      <w:r w:rsidRPr="00822D9D">
        <w:rPr>
          <w:rFonts w:eastAsia="Arial Narrow"/>
          <w:color w:val="000000"/>
        </w:rPr>
        <w:lastRenderedPageBreak/>
        <w:t>Risposta alle emergenze</w:t>
      </w:r>
    </w:p>
    <w:p w14:paraId="1C78BB09" w14:textId="77777777" w:rsidR="00073FC5" w:rsidRPr="00822D9D" w:rsidRDefault="00073FC5" w:rsidP="008C319B">
      <w:pPr>
        <w:pStyle w:val="Normale1"/>
        <w:numPr>
          <w:ilvl w:val="0"/>
          <w:numId w:val="9"/>
        </w:numPr>
        <w:pBdr>
          <w:top w:val="nil"/>
          <w:left w:val="nil"/>
          <w:bottom w:val="nil"/>
          <w:right w:val="nil"/>
          <w:between w:val="nil"/>
        </w:pBdr>
        <w:spacing w:line="276" w:lineRule="auto"/>
        <w:rPr>
          <w:rFonts w:eastAsia="Arial Narrow"/>
          <w:color w:val="000000"/>
        </w:rPr>
      </w:pPr>
      <w:r w:rsidRPr="00822D9D">
        <w:rPr>
          <w:rFonts w:eastAsia="Arial Narrow"/>
          <w:color w:val="000000"/>
        </w:rPr>
        <w:t>Costruzioni</w:t>
      </w:r>
    </w:p>
    <w:p w14:paraId="5EAC1C56" w14:textId="77777777" w:rsidR="00073FC5" w:rsidRPr="00822D9D" w:rsidRDefault="00073FC5" w:rsidP="008C319B">
      <w:pPr>
        <w:pStyle w:val="Normale1"/>
        <w:numPr>
          <w:ilvl w:val="0"/>
          <w:numId w:val="9"/>
        </w:numPr>
        <w:pBdr>
          <w:top w:val="nil"/>
          <w:left w:val="nil"/>
          <w:bottom w:val="nil"/>
          <w:right w:val="nil"/>
          <w:between w:val="nil"/>
        </w:pBdr>
        <w:spacing w:line="276" w:lineRule="auto"/>
        <w:rPr>
          <w:rFonts w:eastAsia="Arial Narrow"/>
          <w:color w:val="000000"/>
        </w:rPr>
      </w:pPr>
      <w:r w:rsidRPr="00822D9D">
        <w:rPr>
          <w:rFonts w:eastAsia="Arial Narrow"/>
          <w:color w:val="000000"/>
        </w:rPr>
        <w:t>Gestione delle acque</w:t>
      </w:r>
    </w:p>
    <w:p w14:paraId="0BC807CE" w14:textId="77777777" w:rsidR="00073FC5" w:rsidRPr="00822D9D" w:rsidRDefault="00073FC5" w:rsidP="008C319B">
      <w:pPr>
        <w:pStyle w:val="Normale1"/>
        <w:numPr>
          <w:ilvl w:val="0"/>
          <w:numId w:val="14"/>
        </w:numPr>
        <w:pBdr>
          <w:top w:val="nil"/>
          <w:left w:val="nil"/>
          <w:bottom w:val="nil"/>
          <w:right w:val="nil"/>
          <w:between w:val="nil"/>
        </w:pBdr>
        <w:spacing w:line="276" w:lineRule="auto"/>
        <w:rPr>
          <w:rFonts w:eastAsia="Arial Narrow"/>
          <w:color w:val="000000"/>
        </w:rPr>
      </w:pPr>
      <w:r w:rsidRPr="00822D9D">
        <w:rPr>
          <w:rFonts w:eastAsia="Arial Narrow"/>
          <w:color w:val="000000"/>
        </w:rPr>
        <w:t>Protezione ambientale</w:t>
      </w:r>
    </w:p>
    <w:p w14:paraId="13E02748" w14:textId="77777777" w:rsidR="00073FC5" w:rsidRPr="00822D9D" w:rsidRDefault="00073FC5" w:rsidP="008C319B">
      <w:pPr>
        <w:pStyle w:val="Normale1"/>
        <w:numPr>
          <w:ilvl w:val="0"/>
          <w:numId w:val="14"/>
        </w:numPr>
        <w:pBdr>
          <w:top w:val="nil"/>
          <w:left w:val="nil"/>
          <w:bottom w:val="nil"/>
          <w:right w:val="nil"/>
          <w:between w:val="nil"/>
        </w:pBdr>
        <w:spacing w:line="276" w:lineRule="auto"/>
        <w:rPr>
          <w:rFonts w:eastAsia="Arial Narrow"/>
          <w:color w:val="000000"/>
        </w:rPr>
      </w:pPr>
      <w:r w:rsidRPr="00822D9D">
        <w:rPr>
          <w:rFonts w:eastAsia="Arial Narrow"/>
          <w:color w:val="000000"/>
        </w:rPr>
        <w:t xml:space="preserve">Altro (Città intelligenti, sicurezza sul lavoro) </w:t>
      </w:r>
    </w:p>
    <w:p w14:paraId="194FA689" w14:textId="77777777" w:rsidR="00DE16E9" w:rsidRPr="00822D9D" w:rsidRDefault="00073FC5">
      <w:pPr>
        <w:pStyle w:val="Titolo1"/>
        <w:numPr>
          <w:ilvl w:val="0"/>
          <w:numId w:val="1"/>
        </w:numPr>
        <w:rPr>
          <w:rFonts w:ascii="Times New Roman" w:hAnsi="Times New Roman" w:cs="Times New Roman"/>
          <w:b/>
          <w:bCs/>
          <w:color w:val="C8102E"/>
          <w:sz w:val="36"/>
          <w:szCs w:val="36"/>
        </w:rPr>
      </w:pPr>
      <w:bookmarkStart w:id="12" w:name="_Toc239158907"/>
      <w:r w:rsidRPr="00822D9D">
        <w:rPr>
          <w:rFonts w:ascii="Times New Roman" w:hAnsi="Times New Roman" w:cs="Times New Roman"/>
          <w:b/>
          <w:bCs/>
          <w:color w:val="C8102E"/>
          <w:sz w:val="36"/>
          <w:szCs w:val="36"/>
        </w:rPr>
        <w:t>TIPO</w:t>
      </w:r>
      <w:bookmarkEnd w:id="12"/>
      <w:r w:rsidRPr="00822D9D">
        <w:rPr>
          <w:rFonts w:ascii="Times New Roman" w:hAnsi="Times New Roman" w:cs="Times New Roman"/>
          <w:b/>
          <w:bCs/>
          <w:color w:val="C8102E"/>
          <w:sz w:val="36"/>
          <w:szCs w:val="36"/>
        </w:rPr>
        <w:t xml:space="preserve"> </w:t>
      </w:r>
    </w:p>
    <w:p w14:paraId="1FB4A426" w14:textId="77777777" w:rsidR="00073FC5" w:rsidRPr="00822D9D" w:rsidRDefault="00073FC5" w:rsidP="008C319B">
      <w:pPr>
        <w:pStyle w:val="Normale1"/>
        <w:numPr>
          <w:ilvl w:val="0"/>
          <w:numId w:val="10"/>
        </w:numPr>
        <w:pBdr>
          <w:top w:val="nil"/>
          <w:left w:val="nil"/>
          <w:bottom w:val="nil"/>
          <w:right w:val="nil"/>
          <w:between w:val="nil"/>
        </w:pBdr>
        <w:spacing w:before="280" w:line="276" w:lineRule="auto"/>
        <w:jc w:val="both"/>
        <w:rPr>
          <w:rFonts w:eastAsia="Arial Narrow"/>
          <w:color w:val="000000"/>
        </w:rPr>
      </w:pPr>
      <w:bookmarkStart w:id="13" w:name="_heading=h.od2bc1vpmah" w:colFirst="0" w:colLast="0"/>
      <w:bookmarkEnd w:id="13"/>
      <w:r w:rsidRPr="00822D9D">
        <w:rPr>
          <w:rFonts w:eastAsia="Arial Narrow"/>
          <w:color w:val="000000"/>
        </w:rPr>
        <w:t>Piano di lezione</w:t>
      </w:r>
    </w:p>
    <w:p w14:paraId="7009F921" w14:textId="77777777" w:rsidR="00073FC5" w:rsidRPr="00822D9D" w:rsidRDefault="00073FC5" w:rsidP="008C319B">
      <w:pPr>
        <w:pStyle w:val="Normale1"/>
        <w:numPr>
          <w:ilvl w:val="0"/>
          <w:numId w:val="15"/>
        </w:numPr>
        <w:pBdr>
          <w:top w:val="nil"/>
          <w:left w:val="nil"/>
          <w:bottom w:val="nil"/>
          <w:right w:val="nil"/>
          <w:between w:val="nil"/>
        </w:pBdr>
        <w:spacing w:line="276" w:lineRule="auto"/>
        <w:jc w:val="both"/>
        <w:rPr>
          <w:rFonts w:eastAsia="Arial Narrow"/>
        </w:rPr>
      </w:pPr>
      <w:r w:rsidRPr="00822D9D">
        <w:rPr>
          <w:rFonts w:eastAsia="Arial Narrow"/>
        </w:rPr>
        <w:t>Progetto</w:t>
      </w:r>
    </w:p>
    <w:p w14:paraId="49A75116" w14:textId="77777777" w:rsidR="00073FC5" w:rsidRPr="00822D9D" w:rsidRDefault="00073FC5" w:rsidP="00073FC5">
      <w:pPr>
        <w:pStyle w:val="Normale1"/>
        <w:pBdr>
          <w:top w:val="nil"/>
          <w:left w:val="nil"/>
          <w:bottom w:val="nil"/>
          <w:right w:val="nil"/>
          <w:between w:val="nil"/>
        </w:pBdr>
        <w:spacing w:after="280" w:line="276" w:lineRule="auto"/>
        <w:ind w:left="720"/>
        <w:jc w:val="both"/>
        <w:rPr>
          <w:rFonts w:eastAsia="Arial Narrow"/>
        </w:rPr>
      </w:pPr>
    </w:p>
    <w:p w14:paraId="32DE9AA0" w14:textId="77777777" w:rsidR="00DE16E9" w:rsidRPr="00822D9D" w:rsidRDefault="00073FC5">
      <w:pPr>
        <w:pStyle w:val="Titolo1"/>
        <w:numPr>
          <w:ilvl w:val="0"/>
          <w:numId w:val="1"/>
        </w:numPr>
        <w:rPr>
          <w:rFonts w:ascii="Times New Roman" w:hAnsi="Times New Roman" w:cs="Times New Roman"/>
          <w:b/>
          <w:bCs/>
          <w:color w:val="C8102E"/>
          <w:sz w:val="36"/>
          <w:szCs w:val="36"/>
        </w:rPr>
      </w:pPr>
      <w:bookmarkStart w:id="14" w:name="_Toc239158908"/>
      <w:r w:rsidRPr="00822D9D">
        <w:rPr>
          <w:rFonts w:ascii="Times New Roman" w:hAnsi="Times New Roman" w:cs="Times New Roman"/>
          <w:b/>
          <w:bCs/>
          <w:color w:val="C8102E"/>
          <w:sz w:val="36"/>
          <w:szCs w:val="36"/>
        </w:rPr>
        <w:t>DRONE UTILIZZATO</w:t>
      </w:r>
      <w:bookmarkEnd w:id="14"/>
    </w:p>
    <w:p w14:paraId="20DEB99A" w14:textId="77777777" w:rsidR="00073FC5" w:rsidRPr="00822D9D" w:rsidRDefault="00073FC5" w:rsidP="008C319B">
      <w:pPr>
        <w:pStyle w:val="Nessunaspaziatura"/>
        <w:numPr>
          <w:ilvl w:val="0"/>
          <w:numId w:val="16"/>
        </w:numPr>
        <w:rPr>
          <w:rFonts w:eastAsia="Arial Narrow"/>
        </w:rPr>
      </w:pPr>
      <w:bookmarkStart w:id="15" w:name="_heading=h.roj4tsogmefk" w:colFirst="0" w:colLast="0"/>
      <w:bookmarkEnd w:id="15"/>
      <w:r w:rsidRPr="00822D9D">
        <w:rPr>
          <w:rFonts w:eastAsia="Arial Narrow"/>
        </w:rPr>
        <w:t>Drone Personalizzato</w:t>
      </w:r>
    </w:p>
    <w:p w14:paraId="1B831BBE" w14:textId="77777777" w:rsidR="00073FC5" w:rsidRPr="00822D9D" w:rsidRDefault="00073FC5" w:rsidP="008C319B">
      <w:pPr>
        <w:pStyle w:val="Nessunaspaziatura"/>
        <w:numPr>
          <w:ilvl w:val="0"/>
          <w:numId w:val="11"/>
        </w:numPr>
        <w:rPr>
          <w:rFonts w:eastAsia="Arial Narrow"/>
        </w:rPr>
      </w:pPr>
      <w:r w:rsidRPr="00822D9D">
        <w:rPr>
          <w:rFonts w:eastAsia="Arial Narrow"/>
        </w:rPr>
        <w:t>Drone Commerciale (DJI)</w:t>
      </w:r>
    </w:p>
    <w:p w14:paraId="0FCC16DA" w14:textId="77777777" w:rsidR="00DE16E9" w:rsidRPr="00822D9D" w:rsidRDefault="00073FC5" w:rsidP="00073FC5">
      <w:pPr>
        <w:pStyle w:val="Paragrafoelenco"/>
        <w:numPr>
          <w:ilvl w:val="0"/>
          <w:numId w:val="1"/>
        </w:numPr>
        <w:pBdr>
          <w:top w:val="nil"/>
          <w:left w:val="nil"/>
          <w:bottom w:val="nil"/>
          <w:right w:val="nil"/>
          <w:between w:val="nil"/>
        </w:pBdr>
        <w:spacing w:before="280" w:line="276" w:lineRule="auto"/>
        <w:rPr>
          <w:rFonts w:ascii="Times New Roman" w:hAnsi="Times New Roman" w:cs="Times New Roman"/>
          <w:b/>
          <w:bCs/>
          <w:color w:val="C8102E"/>
          <w:sz w:val="36"/>
          <w:szCs w:val="36"/>
        </w:rPr>
      </w:pPr>
      <w:r w:rsidRPr="00822D9D">
        <w:rPr>
          <w:rFonts w:ascii="Times New Roman" w:hAnsi="Times New Roman" w:cs="Times New Roman"/>
          <w:b/>
          <w:bCs/>
          <w:color w:val="C8102E"/>
          <w:sz w:val="36"/>
          <w:szCs w:val="36"/>
        </w:rPr>
        <w:t xml:space="preserve">DURATA </w:t>
      </w:r>
    </w:p>
    <w:p w14:paraId="23955FF8" w14:textId="77777777" w:rsidR="00073FC5" w:rsidRPr="00822D9D" w:rsidRDefault="00073FC5" w:rsidP="008C319B">
      <w:pPr>
        <w:pStyle w:val="Normale1"/>
        <w:numPr>
          <w:ilvl w:val="0"/>
          <w:numId w:val="12"/>
        </w:numPr>
        <w:pBdr>
          <w:top w:val="nil"/>
          <w:left w:val="nil"/>
          <w:bottom w:val="nil"/>
          <w:right w:val="nil"/>
          <w:between w:val="nil"/>
        </w:pBdr>
        <w:spacing w:line="276" w:lineRule="auto"/>
        <w:jc w:val="both"/>
        <w:rPr>
          <w:rFonts w:eastAsia="Arial Narrow"/>
        </w:rPr>
      </w:pPr>
      <w:r w:rsidRPr="00822D9D">
        <w:rPr>
          <w:rFonts w:eastAsia="Arial Narrow"/>
        </w:rPr>
        <w:t xml:space="preserve">1 lezione da 45 minuti </w:t>
      </w:r>
    </w:p>
    <w:p w14:paraId="348F7E78" w14:textId="77777777" w:rsidR="00073FC5" w:rsidRPr="00822D9D" w:rsidRDefault="00073FC5" w:rsidP="008C319B">
      <w:pPr>
        <w:pStyle w:val="Normale1"/>
        <w:numPr>
          <w:ilvl w:val="0"/>
          <w:numId w:val="12"/>
        </w:numPr>
        <w:pBdr>
          <w:top w:val="nil"/>
          <w:left w:val="nil"/>
          <w:bottom w:val="nil"/>
          <w:right w:val="nil"/>
          <w:between w:val="nil"/>
        </w:pBdr>
        <w:spacing w:line="276" w:lineRule="auto"/>
        <w:jc w:val="both"/>
        <w:rPr>
          <w:rFonts w:eastAsia="Arial Narrow"/>
        </w:rPr>
      </w:pPr>
      <w:r w:rsidRPr="00822D9D">
        <w:rPr>
          <w:rFonts w:eastAsia="Arial Narrow"/>
        </w:rPr>
        <w:t>1 lezione da 60 minuti</w:t>
      </w:r>
    </w:p>
    <w:p w14:paraId="7FF37F1B" w14:textId="77777777" w:rsidR="00073FC5" w:rsidRPr="00822D9D" w:rsidRDefault="00073FC5" w:rsidP="008C319B">
      <w:pPr>
        <w:pStyle w:val="Normale1"/>
        <w:numPr>
          <w:ilvl w:val="0"/>
          <w:numId w:val="12"/>
        </w:numPr>
        <w:pBdr>
          <w:top w:val="nil"/>
          <w:left w:val="nil"/>
          <w:bottom w:val="nil"/>
          <w:right w:val="nil"/>
          <w:between w:val="nil"/>
        </w:pBdr>
        <w:spacing w:line="276" w:lineRule="auto"/>
        <w:jc w:val="both"/>
        <w:rPr>
          <w:rFonts w:eastAsia="Arial Narrow"/>
        </w:rPr>
      </w:pPr>
      <w:r w:rsidRPr="00822D9D">
        <w:rPr>
          <w:rFonts w:eastAsia="Arial Narrow"/>
        </w:rPr>
        <w:t>1 blocco da 90 minuti</w:t>
      </w:r>
    </w:p>
    <w:p w14:paraId="3B6033E2" w14:textId="77777777" w:rsidR="00073FC5" w:rsidRPr="00822D9D" w:rsidRDefault="00073FC5" w:rsidP="008C319B">
      <w:pPr>
        <w:pStyle w:val="Normale1"/>
        <w:numPr>
          <w:ilvl w:val="0"/>
          <w:numId w:val="12"/>
        </w:numPr>
        <w:pBdr>
          <w:top w:val="nil"/>
          <w:left w:val="nil"/>
          <w:bottom w:val="nil"/>
          <w:right w:val="nil"/>
          <w:between w:val="nil"/>
        </w:pBdr>
        <w:spacing w:line="276" w:lineRule="auto"/>
        <w:jc w:val="both"/>
        <w:rPr>
          <w:rFonts w:eastAsia="Arial Narrow"/>
        </w:rPr>
      </w:pPr>
      <w:r w:rsidRPr="00822D9D">
        <w:rPr>
          <w:rFonts w:eastAsia="Arial Narrow"/>
        </w:rPr>
        <w:t>2 lezioni da 45 minuti</w:t>
      </w:r>
    </w:p>
    <w:p w14:paraId="74B32F5A" w14:textId="77777777" w:rsidR="00073FC5" w:rsidRPr="00822D9D" w:rsidRDefault="00073FC5" w:rsidP="008C319B">
      <w:pPr>
        <w:pStyle w:val="Normale1"/>
        <w:numPr>
          <w:ilvl w:val="0"/>
          <w:numId w:val="12"/>
        </w:numPr>
        <w:pBdr>
          <w:top w:val="nil"/>
          <w:left w:val="nil"/>
          <w:bottom w:val="nil"/>
          <w:right w:val="nil"/>
          <w:between w:val="nil"/>
        </w:pBdr>
        <w:spacing w:line="276" w:lineRule="auto"/>
        <w:jc w:val="both"/>
        <w:rPr>
          <w:rFonts w:eastAsia="Arial Narrow"/>
        </w:rPr>
      </w:pPr>
      <w:r w:rsidRPr="00822D9D">
        <w:rPr>
          <w:rFonts w:eastAsia="Arial Narrow"/>
        </w:rPr>
        <w:t>2 lezioni da 60 minuti</w:t>
      </w:r>
    </w:p>
    <w:p w14:paraId="192C9020" w14:textId="77777777" w:rsidR="00073FC5" w:rsidRPr="00822D9D" w:rsidRDefault="00073FC5" w:rsidP="008C319B">
      <w:pPr>
        <w:pStyle w:val="Normale1"/>
        <w:numPr>
          <w:ilvl w:val="0"/>
          <w:numId w:val="17"/>
        </w:numPr>
        <w:pBdr>
          <w:top w:val="nil"/>
          <w:left w:val="nil"/>
          <w:bottom w:val="nil"/>
          <w:right w:val="nil"/>
          <w:between w:val="nil"/>
        </w:pBdr>
        <w:spacing w:line="276" w:lineRule="auto"/>
        <w:jc w:val="both"/>
        <w:rPr>
          <w:rFonts w:eastAsia="Arial Narrow"/>
        </w:rPr>
      </w:pPr>
      <w:r w:rsidRPr="00822D9D">
        <w:rPr>
          <w:rFonts w:eastAsia="Arial Narrow"/>
        </w:rPr>
        <w:t>Doppia sessione (2 × 60 minuti) con compiti a casa facoltativi basati su progetti.</w:t>
      </w:r>
    </w:p>
    <w:p w14:paraId="5DA1DBFD" w14:textId="77777777" w:rsidR="00DE16E9" w:rsidRPr="00822D9D" w:rsidRDefault="00073FC5">
      <w:pPr>
        <w:pStyle w:val="Titolo1"/>
        <w:numPr>
          <w:ilvl w:val="0"/>
          <w:numId w:val="1"/>
        </w:numPr>
        <w:rPr>
          <w:rFonts w:ascii="Times New Roman" w:hAnsi="Times New Roman" w:cs="Times New Roman"/>
          <w:b/>
          <w:bCs/>
          <w:color w:val="C8102E"/>
          <w:sz w:val="36"/>
          <w:szCs w:val="36"/>
        </w:rPr>
      </w:pPr>
      <w:bookmarkStart w:id="16" w:name="_Toc239158909"/>
      <w:r w:rsidRPr="00822D9D">
        <w:rPr>
          <w:rFonts w:ascii="Times New Roman" w:hAnsi="Times New Roman" w:cs="Times New Roman"/>
          <w:b/>
          <w:bCs/>
          <w:color w:val="C8102E"/>
          <w:sz w:val="36"/>
          <w:szCs w:val="36"/>
        </w:rPr>
        <w:t>OBIETTIVI DI APPRENDIMENTO</w:t>
      </w:r>
      <w:bookmarkEnd w:id="16"/>
    </w:p>
    <w:p w14:paraId="258153E0" w14:textId="77777777" w:rsidR="00073FC5" w:rsidRPr="00822D9D" w:rsidRDefault="00073FC5" w:rsidP="00073FC5">
      <w:pPr>
        <w:pStyle w:val="Nessunaspaziatura"/>
        <w:rPr>
          <w:lang w:val="tr-TR"/>
        </w:rPr>
      </w:pPr>
      <w:r w:rsidRPr="00822D9D">
        <w:rPr>
          <w:lang w:val="tr-TR"/>
        </w:rPr>
        <w:t>O1: Per eseguire l'integrazione hardware e la calibrazione software di un sensore Laser PM2.5 su un veicolo aereo senza pilota (UAV) costruito su misura.</w:t>
      </w:r>
    </w:p>
    <w:p w14:paraId="6D7B7F7B" w14:textId="77777777" w:rsidR="00073FC5" w:rsidRPr="00822D9D" w:rsidRDefault="00073FC5" w:rsidP="00073FC5">
      <w:pPr>
        <w:pStyle w:val="Nessunaspaziatura"/>
        <w:rPr>
          <w:lang w:val="tr-TR"/>
        </w:rPr>
      </w:pPr>
    </w:p>
    <w:p w14:paraId="35D679FC" w14:textId="77777777" w:rsidR="00073FC5" w:rsidRPr="00822D9D" w:rsidRDefault="00073FC5" w:rsidP="00073FC5">
      <w:pPr>
        <w:pStyle w:val="Nessunaspaziatura"/>
        <w:rPr>
          <w:lang w:val="tr-TR"/>
        </w:rPr>
      </w:pPr>
      <w:r w:rsidRPr="00822D9D">
        <w:rPr>
          <w:lang w:val="tr-TR"/>
        </w:rPr>
        <w:t>O2: Progettare traiettorie di volo di profilazione verticale sicure ad altitudini specifiche (10 m, 30 m, 50 m) attorno a un sito industriale e gestire operazioni di raccolta dati autonome/manuali.</w:t>
      </w:r>
    </w:p>
    <w:p w14:paraId="00128C65" w14:textId="77777777" w:rsidR="00073FC5" w:rsidRPr="00822D9D" w:rsidRDefault="00073FC5" w:rsidP="00073FC5">
      <w:pPr>
        <w:pStyle w:val="Nessunaspaziatura"/>
        <w:rPr>
          <w:lang w:val="tr-TR"/>
        </w:rPr>
      </w:pPr>
    </w:p>
    <w:p w14:paraId="62A0BBFB" w14:textId="77777777" w:rsidR="00073FC5" w:rsidRPr="00822D9D" w:rsidRDefault="00073FC5" w:rsidP="00073FC5">
      <w:pPr>
        <w:pStyle w:val="Nessunaspaziatura"/>
        <w:rPr>
          <w:lang w:val="tr-TR"/>
        </w:rPr>
      </w:pPr>
      <w:r w:rsidRPr="00822D9D">
        <w:rPr>
          <w:lang w:val="tr-TR"/>
        </w:rPr>
        <w:t>O3: Per allineare i dati grezzi dei sensori PM2.5 con la telemetria dei droni (timestamp, coordinate e altitudine) e convertirli in grafici 3D di dispersione e deposizione verticale utilizzando ambienti MS Excel o Python.</w:t>
      </w:r>
    </w:p>
    <w:p w14:paraId="4B587C5A" w14:textId="77777777" w:rsidR="00073FC5" w:rsidRPr="00822D9D" w:rsidRDefault="00073FC5" w:rsidP="00073FC5">
      <w:pPr>
        <w:pStyle w:val="Nessunaspaziatura"/>
        <w:rPr>
          <w:lang w:val="tr-TR"/>
        </w:rPr>
      </w:pPr>
      <w:r w:rsidRPr="00822D9D">
        <w:rPr>
          <w:lang w:val="tr-TR"/>
        </w:rPr>
        <w:t>O4: Interpretare i grafici verticali di distribuzione delle polveri risultanti nel quadro delle normative industriali in materia di salute e sicurezza sul lavoro (OHS) e ambientali per redigere un rapporto sulle emissioni degli impianti.</w:t>
      </w:r>
    </w:p>
    <w:p w14:paraId="1CA76CF4" w14:textId="77777777" w:rsidR="00073FC5" w:rsidRPr="00822D9D" w:rsidRDefault="00073FC5" w:rsidP="00073FC5">
      <w:pPr>
        <w:pStyle w:val="Nessunaspaziatura"/>
        <w:rPr>
          <w:lang w:val="tr-TR"/>
        </w:rPr>
      </w:pPr>
    </w:p>
    <w:p w14:paraId="5E0B8177" w14:textId="77777777" w:rsidR="00DE16E9" w:rsidRPr="00822D9D" w:rsidRDefault="00073FC5" w:rsidP="00073FC5">
      <w:pPr>
        <w:pStyle w:val="Nessunaspaziatura"/>
        <w:numPr>
          <w:ilvl w:val="0"/>
          <w:numId w:val="1"/>
        </w:numPr>
        <w:rPr>
          <w:b/>
          <w:bCs/>
          <w:color w:val="C8102E"/>
          <w:sz w:val="36"/>
          <w:szCs w:val="36"/>
        </w:rPr>
      </w:pPr>
      <w:r w:rsidRPr="00822D9D">
        <w:rPr>
          <w:b/>
          <w:bCs/>
          <w:color w:val="C8102E"/>
          <w:sz w:val="36"/>
          <w:szCs w:val="36"/>
        </w:rPr>
        <w:t>COMPETENZE CHIAVE SVILUPPATE</w:t>
      </w:r>
    </w:p>
    <w:p w14:paraId="7A728E3D" w14:textId="77777777" w:rsidR="00073FC5" w:rsidRPr="00822D9D" w:rsidRDefault="00073FC5" w:rsidP="008C319B">
      <w:pPr>
        <w:pStyle w:val="Titolo2"/>
        <w:numPr>
          <w:ilvl w:val="0"/>
          <w:numId w:val="5"/>
        </w:numPr>
        <w:spacing w:before="400" w:after="0"/>
        <w:jc w:val="left"/>
        <w:rPr>
          <w:rFonts w:ascii="Times New Roman" w:hAnsi="Times New Roman" w:cs="Times New Roman"/>
          <w:b/>
          <w:color w:val="auto"/>
          <w:sz w:val="24"/>
          <w:szCs w:val="24"/>
        </w:rPr>
      </w:pPr>
      <w:bookmarkStart w:id="17" w:name="_heading=h.2ffrhhvzpvel" w:colFirst="0" w:colLast="0"/>
      <w:bookmarkStart w:id="18" w:name="_Toc236038258"/>
      <w:bookmarkStart w:id="19" w:name="_Toc235204324"/>
      <w:bookmarkStart w:id="20" w:name="_Toc235438081"/>
      <w:bookmarkStart w:id="21" w:name="_Toc235444974"/>
      <w:bookmarkStart w:id="22" w:name="_Toc235527335"/>
      <w:bookmarkStart w:id="23" w:name="_Toc235531538"/>
      <w:bookmarkStart w:id="24" w:name="_Toc235607413"/>
      <w:bookmarkStart w:id="25" w:name="_Toc235610665"/>
      <w:bookmarkStart w:id="26" w:name="_Toc235699608"/>
      <w:bookmarkStart w:id="27" w:name="_Toc239158910"/>
      <w:bookmarkEnd w:id="17"/>
      <w:r w:rsidRPr="00822D9D">
        <w:rPr>
          <w:rFonts w:ascii="Times New Roman" w:hAnsi="Times New Roman" w:cs="Times New Roman"/>
          <w:b/>
          <w:color w:val="auto"/>
          <w:sz w:val="24"/>
          <w:szCs w:val="24"/>
        </w:rPr>
        <w:lastRenderedPageBreak/>
        <w:t>Comunicazione e lingue</w:t>
      </w:r>
      <w:bookmarkEnd w:id="18"/>
      <w:bookmarkEnd w:id="19"/>
      <w:bookmarkEnd w:id="20"/>
      <w:bookmarkEnd w:id="21"/>
      <w:bookmarkEnd w:id="22"/>
      <w:bookmarkEnd w:id="23"/>
      <w:bookmarkEnd w:id="24"/>
      <w:bookmarkEnd w:id="25"/>
      <w:bookmarkEnd w:id="26"/>
      <w:bookmarkEnd w:id="27"/>
    </w:p>
    <w:p w14:paraId="17C7BC77" w14:textId="77777777" w:rsidR="00073FC5" w:rsidRPr="00822D9D" w:rsidRDefault="00073FC5" w:rsidP="008C319B">
      <w:pPr>
        <w:pStyle w:val="Normale1"/>
        <w:numPr>
          <w:ilvl w:val="0"/>
          <w:numId w:val="4"/>
        </w:numPr>
        <w:pBdr>
          <w:top w:val="nil"/>
          <w:left w:val="nil"/>
          <w:bottom w:val="nil"/>
          <w:right w:val="nil"/>
          <w:between w:val="nil"/>
        </w:pBdr>
        <w:spacing w:line="276" w:lineRule="auto"/>
        <w:rPr>
          <w:rFonts w:eastAsia="Arial Narrow"/>
        </w:rPr>
      </w:pPr>
      <w:r w:rsidRPr="00822D9D">
        <w:rPr>
          <w:rFonts w:eastAsia="Arial Narrow"/>
        </w:rPr>
        <w:t>Competenza di alfabetizzazione (comprensione e produzione di testi scritti/orali)</w:t>
      </w:r>
    </w:p>
    <w:p w14:paraId="6495CFE9" w14:textId="77777777" w:rsidR="00073FC5" w:rsidRPr="00822D9D" w:rsidRDefault="00073FC5" w:rsidP="008C319B">
      <w:pPr>
        <w:pStyle w:val="Normale1"/>
        <w:numPr>
          <w:ilvl w:val="0"/>
          <w:numId w:val="18"/>
        </w:numPr>
        <w:pBdr>
          <w:top w:val="nil"/>
          <w:left w:val="nil"/>
          <w:bottom w:val="nil"/>
          <w:right w:val="nil"/>
          <w:between w:val="nil"/>
        </w:pBdr>
        <w:spacing w:line="276" w:lineRule="auto"/>
        <w:rPr>
          <w:rFonts w:eastAsia="Arial Narrow"/>
        </w:rPr>
      </w:pPr>
      <w:r w:rsidRPr="00822D9D">
        <w:rPr>
          <w:rFonts w:eastAsia="Arial Narrow"/>
        </w:rPr>
        <w:t>La comunicazione in contesti professionali</w:t>
      </w:r>
    </w:p>
    <w:p w14:paraId="6255FDB3" w14:textId="77777777" w:rsidR="00073FC5" w:rsidRPr="00822D9D" w:rsidRDefault="00073FC5" w:rsidP="008C319B">
      <w:pPr>
        <w:pStyle w:val="Normale1"/>
        <w:numPr>
          <w:ilvl w:val="0"/>
          <w:numId w:val="4"/>
        </w:numPr>
        <w:pBdr>
          <w:top w:val="nil"/>
          <w:left w:val="nil"/>
          <w:bottom w:val="nil"/>
          <w:right w:val="nil"/>
          <w:between w:val="nil"/>
        </w:pBdr>
        <w:spacing w:line="276" w:lineRule="auto"/>
        <w:rPr>
          <w:rFonts w:eastAsia="Arial Narrow"/>
        </w:rPr>
      </w:pPr>
      <w:r w:rsidRPr="00822D9D">
        <w:rPr>
          <w:rFonts w:eastAsia="Arial Narrow"/>
        </w:rPr>
        <w:t>Competenza multilingue</w:t>
      </w:r>
    </w:p>
    <w:p w14:paraId="17F2B6FD" w14:textId="77777777" w:rsidR="00073FC5" w:rsidRPr="00822D9D" w:rsidRDefault="00073FC5" w:rsidP="00073FC5">
      <w:pPr>
        <w:pStyle w:val="Normale1"/>
        <w:pBdr>
          <w:top w:val="nil"/>
          <w:left w:val="nil"/>
          <w:bottom w:val="nil"/>
          <w:right w:val="nil"/>
          <w:between w:val="nil"/>
        </w:pBdr>
        <w:spacing w:line="276" w:lineRule="auto"/>
        <w:ind w:left="360"/>
        <w:rPr>
          <w:rFonts w:eastAsia="Arial Narrow"/>
          <w:b/>
        </w:rPr>
      </w:pPr>
      <w:bookmarkStart w:id="28" w:name="_Toc235204325"/>
    </w:p>
    <w:p w14:paraId="5562BE28" w14:textId="77777777" w:rsidR="00073FC5" w:rsidRPr="00822D9D" w:rsidRDefault="00073FC5" w:rsidP="008C319B">
      <w:pPr>
        <w:pStyle w:val="Titolo2"/>
        <w:numPr>
          <w:ilvl w:val="0"/>
          <w:numId w:val="5"/>
        </w:numPr>
        <w:spacing w:before="0"/>
        <w:jc w:val="left"/>
        <w:rPr>
          <w:rFonts w:ascii="Times New Roman" w:hAnsi="Times New Roman" w:cs="Times New Roman"/>
          <w:b/>
          <w:color w:val="auto"/>
          <w:sz w:val="24"/>
          <w:szCs w:val="24"/>
        </w:rPr>
      </w:pPr>
      <w:bookmarkStart w:id="29" w:name="_Toc235438082"/>
      <w:bookmarkStart w:id="30" w:name="_Toc235444975"/>
      <w:bookmarkStart w:id="31" w:name="_Toc235527336"/>
      <w:bookmarkStart w:id="32" w:name="_Toc235531539"/>
      <w:bookmarkStart w:id="33" w:name="_Toc235607414"/>
      <w:bookmarkStart w:id="34" w:name="_Toc235610666"/>
      <w:bookmarkStart w:id="35" w:name="_Toc235699609"/>
      <w:bookmarkStart w:id="36" w:name="_Toc236038259"/>
      <w:bookmarkStart w:id="37" w:name="_Toc239158911"/>
      <w:r w:rsidRPr="00822D9D">
        <w:rPr>
          <w:rFonts w:ascii="Times New Roman" w:hAnsi="Times New Roman" w:cs="Times New Roman"/>
          <w:b/>
          <w:color w:val="auto"/>
          <w:sz w:val="24"/>
          <w:szCs w:val="24"/>
        </w:rPr>
        <w:t>Competenze matematiche, scientifiche, tecniche e professionali</w:t>
      </w:r>
      <w:bookmarkEnd w:id="28"/>
      <w:bookmarkEnd w:id="29"/>
      <w:bookmarkEnd w:id="30"/>
      <w:bookmarkEnd w:id="31"/>
      <w:bookmarkEnd w:id="32"/>
      <w:bookmarkEnd w:id="33"/>
      <w:bookmarkEnd w:id="34"/>
      <w:bookmarkEnd w:id="35"/>
      <w:bookmarkEnd w:id="36"/>
      <w:bookmarkEnd w:id="37"/>
    </w:p>
    <w:p w14:paraId="4825F1DA" w14:textId="77777777" w:rsidR="00073FC5" w:rsidRPr="00822D9D" w:rsidRDefault="00073FC5" w:rsidP="008C319B">
      <w:pPr>
        <w:pStyle w:val="Normale1"/>
        <w:numPr>
          <w:ilvl w:val="0"/>
          <w:numId w:val="4"/>
        </w:numPr>
        <w:pBdr>
          <w:top w:val="nil"/>
          <w:left w:val="nil"/>
          <w:bottom w:val="nil"/>
          <w:right w:val="nil"/>
          <w:between w:val="nil"/>
        </w:pBdr>
        <w:spacing w:line="276" w:lineRule="auto"/>
        <w:rPr>
          <w:rFonts w:eastAsia="Arial Narrow"/>
        </w:rPr>
      </w:pPr>
      <w:r w:rsidRPr="00822D9D">
        <w:rPr>
          <w:rFonts w:eastAsia="Arial Narrow"/>
        </w:rPr>
        <w:t>Competenza matematica</w:t>
      </w:r>
    </w:p>
    <w:p w14:paraId="72BC128E" w14:textId="77777777" w:rsidR="00073FC5" w:rsidRPr="00822D9D" w:rsidRDefault="00073FC5" w:rsidP="008C319B">
      <w:pPr>
        <w:pStyle w:val="Normale1"/>
        <w:numPr>
          <w:ilvl w:val="0"/>
          <w:numId w:val="19"/>
        </w:numPr>
        <w:pBdr>
          <w:top w:val="nil"/>
          <w:left w:val="nil"/>
          <w:bottom w:val="nil"/>
          <w:right w:val="nil"/>
          <w:between w:val="nil"/>
        </w:pBdr>
        <w:spacing w:line="276" w:lineRule="auto"/>
        <w:rPr>
          <w:rFonts w:eastAsia="Arial Narrow"/>
        </w:rPr>
      </w:pPr>
      <w:r w:rsidRPr="00822D9D">
        <w:rPr>
          <w:rFonts w:eastAsia="Arial Narrow"/>
        </w:rPr>
        <w:t>Competenza scientifica, tecnologica e ingegneristica (STEM)</w:t>
      </w:r>
    </w:p>
    <w:p w14:paraId="3420D40A" w14:textId="77777777" w:rsidR="00073FC5" w:rsidRPr="00822D9D" w:rsidRDefault="00073FC5" w:rsidP="008C319B">
      <w:pPr>
        <w:pStyle w:val="Normale1"/>
        <w:numPr>
          <w:ilvl w:val="0"/>
          <w:numId w:val="4"/>
        </w:numPr>
        <w:pBdr>
          <w:top w:val="nil"/>
          <w:left w:val="nil"/>
          <w:bottom w:val="nil"/>
          <w:right w:val="nil"/>
          <w:between w:val="nil"/>
        </w:pBdr>
        <w:spacing w:line="276" w:lineRule="auto"/>
        <w:rPr>
          <w:rFonts w:eastAsia="Arial Narrow"/>
        </w:rPr>
      </w:pPr>
      <w:r w:rsidRPr="00822D9D">
        <w:rPr>
          <w:rFonts w:eastAsia="Arial Narrow"/>
        </w:rPr>
        <w:t>Competenze numeriche applicate ai compiti lavorativi</w:t>
      </w:r>
    </w:p>
    <w:p w14:paraId="6A73403F" w14:textId="77777777" w:rsidR="00073FC5" w:rsidRPr="00822D9D" w:rsidRDefault="00073FC5" w:rsidP="008C319B">
      <w:pPr>
        <w:pStyle w:val="Normale1"/>
        <w:numPr>
          <w:ilvl w:val="0"/>
          <w:numId w:val="20"/>
        </w:numPr>
        <w:pBdr>
          <w:top w:val="nil"/>
          <w:left w:val="nil"/>
          <w:bottom w:val="nil"/>
          <w:right w:val="nil"/>
          <w:between w:val="nil"/>
        </w:pBdr>
        <w:spacing w:line="276" w:lineRule="auto"/>
        <w:rPr>
          <w:rFonts w:eastAsia="Arial Narrow"/>
        </w:rPr>
      </w:pPr>
      <w:r w:rsidRPr="00822D9D">
        <w:rPr>
          <w:rFonts w:eastAsia="Arial Narrow"/>
        </w:rPr>
        <w:t>Interpretazione di informazioni tecniche (manuali, diagrammi, norme)</w:t>
      </w:r>
    </w:p>
    <w:p w14:paraId="6274AF10" w14:textId="77777777" w:rsidR="00073FC5" w:rsidRPr="00822D9D" w:rsidRDefault="00073FC5" w:rsidP="008C319B">
      <w:pPr>
        <w:pStyle w:val="Normale1"/>
        <w:numPr>
          <w:ilvl w:val="0"/>
          <w:numId w:val="20"/>
        </w:numPr>
        <w:pBdr>
          <w:top w:val="nil"/>
          <w:left w:val="nil"/>
          <w:bottom w:val="nil"/>
          <w:right w:val="nil"/>
          <w:between w:val="nil"/>
        </w:pBdr>
        <w:spacing w:line="276" w:lineRule="auto"/>
        <w:rPr>
          <w:rFonts w:eastAsia="Arial Narrow"/>
        </w:rPr>
      </w:pPr>
      <w:r w:rsidRPr="00822D9D">
        <w:rPr>
          <w:rFonts w:eastAsia="Arial Narrow"/>
        </w:rPr>
        <w:t>Competenze professionali/tecniche</w:t>
      </w:r>
    </w:p>
    <w:p w14:paraId="316CF485" w14:textId="77777777" w:rsidR="00073FC5" w:rsidRPr="00822D9D" w:rsidRDefault="00073FC5" w:rsidP="008C319B">
      <w:pPr>
        <w:pStyle w:val="Normale1"/>
        <w:numPr>
          <w:ilvl w:val="0"/>
          <w:numId w:val="20"/>
        </w:numPr>
        <w:pBdr>
          <w:top w:val="nil"/>
          <w:left w:val="nil"/>
          <w:bottom w:val="nil"/>
          <w:right w:val="nil"/>
          <w:between w:val="nil"/>
        </w:pBdr>
        <w:spacing w:line="276" w:lineRule="auto"/>
        <w:rPr>
          <w:rFonts w:eastAsia="Arial Narrow"/>
        </w:rPr>
      </w:pPr>
      <w:r w:rsidRPr="00822D9D">
        <w:rPr>
          <w:rFonts w:eastAsia="Arial Narrow"/>
        </w:rPr>
        <w:t>Esecuzione di compiti pratici</w:t>
      </w:r>
    </w:p>
    <w:p w14:paraId="3BED67E3" w14:textId="77777777" w:rsidR="00073FC5" w:rsidRPr="00822D9D" w:rsidRDefault="00073FC5" w:rsidP="00073FC5">
      <w:pPr>
        <w:pStyle w:val="Normale1"/>
        <w:pBdr>
          <w:top w:val="nil"/>
          <w:left w:val="nil"/>
          <w:bottom w:val="nil"/>
          <w:right w:val="nil"/>
          <w:between w:val="nil"/>
        </w:pBdr>
        <w:spacing w:line="276" w:lineRule="auto"/>
        <w:ind w:left="360"/>
        <w:rPr>
          <w:rFonts w:eastAsia="Arial Narrow"/>
          <w:b/>
        </w:rPr>
      </w:pPr>
      <w:bookmarkStart w:id="38" w:name="_Toc235204326"/>
    </w:p>
    <w:p w14:paraId="1DB73394" w14:textId="77777777" w:rsidR="00073FC5" w:rsidRPr="00822D9D" w:rsidRDefault="00073FC5" w:rsidP="008C319B">
      <w:pPr>
        <w:pStyle w:val="Titolo2"/>
        <w:numPr>
          <w:ilvl w:val="0"/>
          <w:numId w:val="5"/>
        </w:numPr>
        <w:spacing w:before="0"/>
        <w:jc w:val="left"/>
        <w:rPr>
          <w:rFonts w:ascii="Times New Roman" w:hAnsi="Times New Roman" w:cs="Times New Roman"/>
          <w:b/>
          <w:color w:val="auto"/>
          <w:sz w:val="24"/>
          <w:szCs w:val="24"/>
        </w:rPr>
      </w:pPr>
      <w:bookmarkStart w:id="39" w:name="_Toc235438083"/>
      <w:bookmarkStart w:id="40" w:name="_Toc235444976"/>
      <w:bookmarkStart w:id="41" w:name="_Toc235527337"/>
      <w:bookmarkStart w:id="42" w:name="_Toc235531540"/>
      <w:bookmarkStart w:id="43" w:name="_Toc235607415"/>
      <w:bookmarkStart w:id="44" w:name="_Toc235610667"/>
      <w:bookmarkStart w:id="45" w:name="_Toc235699610"/>
      <w:bookmarkStart w:id="46" w:name="_Toc236038260"/>
      <w:bookmarkStart w:id="47" w:name="_Toc239158912"/>
      <w:r w:rsidRPr="00822D9D">
        <w:rPr>
          <w:rFonts w:ascii="Times New Roman" w:hAnsi="Times New Roman" w:cs="Times New Roman"/>
          <w:b/>
          <w:color w:val="auto"/>
          <w:sz w:val="24"/>
          <w:szCs w:val="24"/>
        </w:rPr>
        <w:t>Competenze digitali</w:t>
      </w:r>
      <w:bookmarkEnd w:id="38"/>
      <w:bookmarkEnd w:id="39"/>
      <w:bookmarkEnd w:id="40"/>
      <w:bookmarkEnd w:id="41"/>
      <w:bookmarkEnd w:id="42"/>
      <w:bookmarkEnd w:id="43"/>
      <w:bookmarkEnd w:id="44"/>
      <w:bookmarkEnd w:id="45"/>
      <w:bookmarkEnd w:id="46"/>
      <w:bookmarkEnd w:id="47"/>
    </w:p>
    <w:p w14:paraId="18426C84" w14:textId="77777777" w:rsidR="00073FC5" w:rsidRPr="00822D9D" w:rsidRDefault="00073FC5" w:rsidP="008C319B">
      <w:pPr>
        <w:pStyle w:val="Normale1"/>
        <w:numPr>
          <w:ilvl w:val="0"/>
          <w:numId w:val="21"/>
        </w:numPr>
        <w:pBdr>
          <w:top w:val="nil"/>
          <w:left w:val="nil"/>
          <w:bottom w:val="nil"/>
          <w:right w:val="nil"/>
          <w:between w:val="nil"/>
        </w:pBdr>
        <w:spacing w:line="276" w:lineRule="auto"/>
        <w:rPr>
          <w:rFonts w:eastAsia="Arial Narrow"/>
        </w:rPr>
      </w:pPr>
      <w:r w:rsidRPr="00822D9D">
        <w:rPr>
          <w:rFonts w:eastAsia="Arial Narrow"/>
        </w:rPr>
        <w:t>Competenza digitale (alfabetizzazione digitale generale)</w:t>
      </w:r>
    </w:p>
    <w:p w14:paraId="4749BCD3" w14:textId="77777777" w:rsidR="00073FC5" w:rsidRPr="00822D9D" w:rsidRDefault="00073FC5" w:rsidP="008C319B">
      <w:pPr>
        <w:pStyle w:val="Normale1"/>
        <w:numPr>
          <w:ilvl w:val="0"/>
          <w:numId w:val="21"/>
        </w:numPr>
        <w:pBdr>
          <w:top w:val="nil"/>
          <w:left w:val="nil"/>
          <w:bottom w:val="nil"/>
          <w:right w:val="nil"/>
          <w:between w:val="nil"/>
        </w:pBdr>
        <w:spacing w:line="276" w:lineRule="auto"/>
        <w:rPr>
          <w:rFonts w:eastAsia="Arial Narrow"/>
        </w:rPr>
      </w:pPr>
      <w:r w:rsidRPr="00822D9D">
        <w:rPr>
          <w:rFonts w:eastAsia="Arial Narrow"/>
        </w:rPr>
        <w:t>Utilizzo di strumenti digitali in ambito lavorativo</w:t>
      </w:r>
    </w:p>
    <w:p w14:paraId="72DDBF52" w14:textId="77777777" w:rsidR="00073FC5" w:rsidRPr="00822D9D" w:rsidRDefault="00073FC5" w:rsidP="00073FC5">
      <w:pPr>
        <w:pStyle w:val="Normale1"/>
        <w:pBdr>
          <w:top w:val="nil"/>
          <w:left w:val="nil"/>
          <w:bottom w:val="nil"/>
          <w:right w:val="nil"/>
          <w:between w:val="nil"/>
        </w:pBdr>
        <w:spacing w:line="276" w:lineRule="auto"/>
        <w:ind w:left="360"/>
        <w:rPr>
          <w:rFonts w:eastAsia="Arial Narrow"/>
        </w:rPr>
      </w:pPr>
      <w:bookmarkStart w:id="48" w:name="_Toc235204327"/>
    </w:p>
    <w:p w14:paraId="4001905E" w14:textId="77777777" w:rsidR="00073FC5" w:rsidRPr="00822D9D" w:rsidRDefault="00073FC5" w:rsidP="008C319B">
      <w:pPr>
        <w:pStyle w:val="Titolo2"/>
        <w:numPr>
          <w:ilvl w:val="0"/>
          <w:numId w:val="5"/>
        </w:numPr>
        <w:spacing w:before="0"/>
        <w:jc w:val="left"/>
        <w:rPr>
          <w:rFonts w:ascii="Times New Roman" w:hAnsi="Times New Roman" w:cs="Times New Roman"/>
          <w:b/>
          <w:color w:val="auto"/>
          <w:sz w:val="24"/>
          <w:szCs w:val="24"/>
        </w:rPr>
      </w:pPr>
      <w:bookmarkStart w:id="49" w:name="_Toc235438084"/>
      <w:bookmarkStart w:id="50" w:name="_Toc235444977"/>
      <w:bookmarkStart w:id="51" w:name="_Toc235527338"/>
      <w:bookmarkStart w:id="52" w:name="_Toc235531541"/>
      <w:bookmarkStart w:id="53" w:name="_Toc235607416"/>
      <w:bookmarkStart w:id="54" w:name="_Toc235610668"/>
      <w:bookmarkStart w:id="55" w:name="_Toc235699611"/>
      <w:bookmarkStart w:id="56" w:name="_Toc236038261"/>
      <w:bookmarkStart w:id="57" w:name="_Toc239158913"/>
      <w:r w:rsidRPr="00822D9D">
        <w:rPr>
          <w:rFonts w:ascii="Times New Roman" w:hAnsi="Times New Roman" w:cs="Times New Roman"/>
          <w:b/>
          <w:color w:val="auto"/>
          <w:sz w:val="24"/>
          <w:szCs w:val="24"/>
        </w:rPr>
        <w:t>Competenze personali, sociali e professionali</w:t>
      </w:r>
      <w:bookmarkEnd w:id="48"/>
      <w:bookmarkEnd w:id="49"/>
      <w:bookmarkEnd w:id="50"/>
      <w:bookmarkEnd w:id="51"/>
      <w:bookmarkEnd w:id="52"/>
      <w:bookmarkEnd w:id="53"/>
      <w:bookmarkEnd w:id="54"/>
      <w:bookmarkEnd w:id="55"/>
      <w:bookmarkEnd w:id="56"/>
      <w:bookmarkEnd w:id="57"/>
    </w:p>
    <w:p w14:paraId="170C4F6D" w14:textId="77777777" w:rsidR="00073FC5" w:rsidRPr="00822D9D" w:rsidRDefault="00073FC5" w:rsidP="008C319B">
      <w:pPr>
        <w:pStyle w:val="Normale1"/>
        <w:numPr>
          <w:ilvl w:val="0"/>
          <w:numId w:val="4"/>
        </w:numPr>
        <w:pBdr>
          <w:top w:val="nil"/>
          <w:left w:val="nil"/>
          <w:bottom w:val="nil"/>
          <w:right w:val="nil"/>
          <w:between w:val="nil"/>
        </w:pBdr>
        <w:spacing w:line="276" w:lineRule="auto"/>
        <w:rPr>
          <w:rFonts w:eastAsia="Arial Narrow"/>
        </w:rPr>
      </w:pPr>
      <w:r w:rsidRPr="00822D9D">
        <w:rPr>
          <w:rFonts w:eastAsia="Arial Narrow"/>
        </w:rPr>
        <w:t>Competenza personale, sociale e di apprendimento</w:t>
      </w:r>
    </w:p>
    <w:p w14:paraId="4E4FC3F1" w14:textId="77777777" w:rsidR="00073FC5" w:rsidRPr="00822D9D" w:rsidRDefault="00073FC5" w:rsidP="008C319B">
      <w:pPr>
        <w:pStyle w:val="Normale1"/>
        <w:numPr>
          <w:ilvl w:val="0"/>
          <w:numId w:val="22"/>
        </w:numPr>
        <w:pBdr>
          <w:top w:val="nil"/>
          <w:left w:val="nil"/>
          <w:bottom w:val="nil"/>
          <w:right w:val="nil"/>
          <w:between w:val="nil"/>
        </w:pBdr>
        <w:spacing w:line="276" w:lineRule="auto"/>
        <w:rPr>
          <w:rFonts w:eastAsia="Arial Narrow"/>
        </w:rPr>
      </w:pPr>
      <w:r w:rsidRPr="00822D9D">
        <w:rPr>
          <w:rFonts w:eastAsia="Arial Narrow"/>
        </w:rPr>
        <w:t>Lavoro di squadra e collaborazione</w:t>
      </w:r>
    </w:p>
    <w:p w14:paraId="651CC8FE" w14:textId="77777777" w:rsidR="00073FC5" w:rsidRPr="00822D9D" w:rsidRDefault="00073FC5" w:rsidP="008C319B">
      <w:pPr>
        <w:pStyle w:val="Normale1"/>
        <w:numPr>
          <w:ilvl w:val="0"/>
          <w:numId w:val="22"/>
        </w:numPr>
        <w:pBdr>
          <w:top w:val="nil"/>
          <w:left w:val="nil"/>
          <w:bottom w:val="nil"/>
          <w:right w:val="nil"/>
          <w:between w:val="nil"/>
        </w:pBdr>
        <w:spacing w:line="276" w:lineRule="auto"/>
        <w:rPr>
          <w:rFonts w:eastAsia="Arial Narrow"/>
        </w:rPr>
      </w:pPr>
      <w:r w:rsidRPr="00822D9D">
        <w:rPr>
          <w:rFonts w:eastAsia="Arial Narrow"/>
        </w:rPr>
        <w:t>Autonomia e responsabilità</w:t>
      </w:r>
    </w:p>
    <w:p w14:paraId="1C57AD50" w14:textId="77777777" w:rsidR="00073FC5" w:rsidRPr="00822D9D" w:rsidRDefault="00073FC5" w:rsidP="008C319B">
      <w:pPr>
        <w:pStyle w:val="Normale1"/>
        <w:numPr>
          <w:ilvl w:val="0"/>
          <w:numId w:val="4"/>
        </w:numPr>
        <w:pBdr>
          <w:top w:val="nil"/>
          <w:left w:val="nil"/>
          <w:bottom w:val="nil"/>
          <w:right w:val="nil"/>
          <w:between w:val="nil"/>
        </w:pBdr>
        <w:spacing w:line="276" w:lineRule="auto"/>
        <w:rPr>
          <w:rFonts w:eastAsia="Arial Narrow"/>
        </w:rPr>
      </w:pPr>
      <w:r w:rsidRPr="00822D9D">
        <w:rPr>
          <w:rFonts w:eastAsia="Arial Narrow"/>
        </w:rPr>
        <w:t>Etica del lavoro e comportamento professionale</w:t>
      </w:r>
    </w:p>
    <w:p w14:paraId="6AA0A542" w14:textId="77777777" w:rsidR="00073FC5" w:rsidRPr="00822D9D" w:rsidRDefault="00073FC5" w:rsidP="008C319B">
      <w:pPr>
        <w:pStyle w:val="Normale1"/>
        <w:numPr>
          <w:ilvl w:val="0"/>
          <w:numId w:val="23"/>
        </w:numPr>
        <w:pBdr>
          <w:top w:val="nil"/>
          <w:left w:val="nil"/>
          <w:bottom w:val="nil"/>
          <w:right w:val="nil"/>
          <w:between w:val="nil"/>
        </w:pBdr>
        <w:spacing w:line="276" w:lineRule="auto"/>
        <w:rPr>
          <w:rFonts w:eastAsia="Arial Narrow"/>
        </w:rPr>
      </w:pPr>
      <w:r w:rsidRPr="00822D9D">
        <w:rPr>
          <w:rFonts w:eastAsia="Arial Narrow"/>
        </w:rPr>
        <w:t>Adattabilità e flessibilità</w:t>
      </w:r>
    </w:p>
    <w:p w14:paraId="2FF0D4F5" w14:textId="77777777" w:rsidR="00073FC5" w:rsidRPr="00822D9D" w:rsidRDefault="00073FC5" w:rsidP="008C319B">
      <w:pPr>
        <w:pStyle w:val="Normale1"/>
        <w:numPr>
          <w:ilvl w:val="0"/>
          <w:numId w:val="4"/>
        </w:numPr>
        <w:pBdr>
          <w:top w:val="nil"/>
          <w:left w:val="nil"/>
          <w:bottom w:val="nil"/>
          <w:right w:val="nil"/>
          <w:between w:val="nil"/>
        </w:pBdr>
        <w:spacing w:line="276" w:lineRule="auto"/>
        <w:rPr>
          <w:rFonts w:eastAsia="Arial Narrow"/>
        </w:rPr>
      </w:pPr>
      <w:r w:rsidRPr="00822D9D">
        <w:rPr>
          <w:rFonts w:eastAsia="Arial Narrow"/>
        </w:rPr>
        <w:t>Collaborazione con supervisori e colleghi</w:t>
      </w:r>
    </w:p>
    <w:p w14:paraId="452677C5" w14:textId="77777777" w:rsidR="00073FC5" w:rsidRPr="00822D9D" w:rsidRDefault="00073FC5" w:rsidP="00073FC5">
      <w:pPr>
        <w:pStyle w:val="Normale1"/>
        <w:pBdr>
          <w:top w:val="nil"/>
          <w:left w:val="nil"/>
          <w:bottom w:val="nil"/>
          <w:right w:val="nil"/>
          <w:between w:val="nil"/>
        </w:pBdr>
        <w:spacing w:line="276" w:lineRule="auto"/>
        <w:ind w:left="360"/>
        <w:rPr>
          <w:rFonts w:eastAsia="Arial Narrow"/>
          <w:b/>
        </w:rPr>
      </w:pPr>
      <w:bookmarkStart w:id="58" w:name="_Toc235204328"/>
    </w:p>
    <w:p w14:paraId="6FCDA651" w14:textId="77777777" w:rsidR="00073FC5" w:rsidRPr="00822D9D" w:rsidRDefault="00073FC5" w:rsidP="008C319B">
      <w:pPr>
        <w:pStyle w:val="Titolo2"/>
        <w:numPr>
          <w:ilvl w:val="0"/>
          <w:numId w:val="5"/>
        </w:numPr>
        <w:spacing w:before="0"/>
        <w:jc w:val="left"/>
        <w:rPr>
          <w:rFonts w:ascii="Times New Roman" w:hAnsi="Times New Roman" w:cs="Times New Roman"/>
          <w:b/>
          <w:color w:val="auto"/>
          <w:sz w:val="24"/>
          <w:szCs w:val="24"/>
        </w:rPr>
      </w:pPr>
      <w:bookmarkStart w:id="59" w:name="_Toc235438085"/>
      <w:bookmarkStart w:id="60" w:name="_Toc235444978"/>
      <w:bookmarkStart w:id="61" w:name="_Toc235527339"/>
      <w:bookmarkStart w:id="62" w:name="_Toc235531542"/>
      <w:bookmarkStart w:id="63" w:name="_Toc235607417"/>
      <w:bookmarkStart w:id="64" w:name="_Toc235610669"/>
      <w:bookmarkStart w:id="65" w:name="_Toc235699612"/>
      <w:bookmarkStart w:id="66" w:name="_Toc236038262"/>
      <w:bookmarkStart w:id="67" w:name="_Toc239158914"/>
      <w:r w:rsidRPr="00822D9D">
        <w:rPr>
          <w:rFonts w:ascii="Times New Roman" w:hAnsi="Times New Roman" w:cs="Times New Roman"/>
          <w:b/>
          <w:color w:val="auto"/>
          <w:sz w:val="24"/>
          <w:szCs w:val="24"/>
        </w:rPr>
        <w:t>Sicurezza, qualità e sostenibilità</w:t>
      </w:r>
      <w:bookmarkEnd w:id="58"/>
      <w:bookmarkEnd w:id="59"/>
      <w:bookmarkEnd w:id="60"/>
      <w:bookmarkEnd w:id="61"/>
      <w:bookmarkEnd w:id="62"/>
      <w:bookmarkEnd w:id="63"/>
      <w:bookmarkEnd w:id="64"/>
      <w:bookmarkEnd w:id="65"/>
      <w:bookmarkEnd w:id="66"/>
      <w:bookmarkEnd w:id="67"/>
    </w:p>
    <w:p w14:paraId="3F7264E4" w14:textId="77777777" w:rsidR="00073FC5" w:rsidRPr="00822D9D" w:rsidRDefault="00073FC5" w:rsidP="008C319B">
      <w:pPr>
        <w:pStyle w:val="Normale1"/>
        <w:numPr>
          <w:ilvl w:val="0"/>
          <w:numId w:val="24"/>
        </w:numPr>
        <w:pBdr>
          <w:top w:val="nil"/>
          <w:left w:val="nil"/>
          <w:bottom w:val="nil"/>
          <w:right w:val="nil"/>
          <w:between w:val="nil"/>
        </w:pBdr>
        <w:spacing w:line="276" w:lineRule="auto"/>
        <w:rPr>
          <w:rFonts w:eastAsia="Arial Narrow"/>
        </w:rPr>
      </w:pPr>
      <w:r w:rsidRPr="00822D9D">
        <w:rPr>
          <w:rFonts w:eastAsia="Arial Narrow"/>
        </w:rPr>
        <w:t>Applicazione delle norme in materia di salute e sicurezza (OHS/SST)</w:t>
      </w:r>
    </w:p>
    <w:p w14:paraId="22955539" w14:textId="77777777" w:rsidR="00073FC5" w:rsidRPr="00822D9D" w:rsidRDefault="00073FC5" w:rsidP="008C319B">
      <w:pPr>
        <w:pStyle w:val="Normale1"/>
        <w:numPr>
          <w:ilvl w:val="0"/>
          <w:numId w:val="4"/>
        </w:numPr>
        <w:pBdr>
          <w:top w:val="nil"/>
          <w:left w:val="nil"/>
          <w:bottom w:val="nil"/>
          <w:right w:val="nil"/>
          <w:between w:val="nil"/>
        </w:pBdr>
        <w:spacing w:line="276" w:lineRule="auto"/>
        <w:rPr>
          <w:rFonts w:eastAsia="Arial Narrow"/>
        </w:rPr>
      </w:pPr>
      <w:r w:rsidRPr="00822D9D">
        <w:rPr>
          <w:rFonts w:eastAsia="Arial Narrow"/>
        </w:rPr>
        <w:t>Procedure di qualità e norme sul luogo di lavoro</w:t>
      </w:r>
    </w:p>
    <w:p w14:paraId="55F32FBE" w14:textId="77777777" w:rsidR="00073FC5" w:rsidRPr="00822D9D" w:rsidRDefault="00073FC5" w:rsidP="008C319B">
      <w:pPr>
        <w:pStyle w:val="Normale1"/>
        <w:numPr>
          <w:ilvl w:val="0"/>
          <w:numId w:val="25"/>
        </w:numPr>
        <w:pBdr>
          <w:top w:val="nil"/>
          <w:left w:val="nil"/>
          <w:bottom w:val="nil"/>
          <w:right w:val="nil"/>
          <w:between w:val="nil"/>
        </w:pBdr>
        <w:spacing w:line="276" w:lineRule="auto"/>
        <w:rPr>
          <w:rFonts w:eastAsia="Arial Narrow"/>
        </w:rPr>
      </w:pPr>
      <w:r w:rsidRPr="00822D9D">
        <w:rPr>
          <w:rFonts w:eastAsia="Arial Narrow"/>
        </w:rPr>
        <w:t>Consapevolezza ambientale e di sostenibilità</w:t>
      </w:r>
    </w:p>
    <w:p w14:paraId="6D7B632A" w14:textId="77777777" w:rsidR="00073FC5" w:rsidRPr="00822D9D" w:rsidRDefault="00073FC5" w:rsidP="00073FC5">
      <w:pPr>
        <w:pStyle w:val="Normale1"/>
        <w:pBdr>
          <w:top w:val="nil"/>
          <w:left w:val="nil"/>
          <w:bottom w:val="nil"/>
          <w:right w:val="nil"/>
          <w:between w:val="nil"/>
        </w:pBdr>
        <w:spacing w:line="276" w:lineRule="auto"/>
        <w:ind w:left="360"/>
        <w:rPr>
          <w:rFonts w:eastAsia="Arial Narrow"/>
        </w:rPr>
      </w:pPr>
      <w:bookmarkStart w:id="68" w:name="_Toc235204329"/>
    </w:p>
    <w:p w14:paraId="3198259D" w14:textId="77777777" w:rsidR="00073FC5" w:rsidRPr="00822D9D" w:rsidRDefault="00073FC5" w:rsidP="008C319B">
      <w:pPr>
        <w:pStyle w:val="Titolo2"/>
        <w:numPr>
          <w:ilvl w:val="0"/>
          <w:numId w:val="5"/>
        </w:numPr>
        <w:spacing w:before="0"/>
        <w:jc w:val="left"/>
        <w:rPr>
          <w:rFonts w:ascii="Times New Roman" w:hAnsi="Times New Roman" w:cs="Times New Roman"/>
          <w:b/>
          <w:color w:val="auto"/>
          <w:sz w:val="24"/>
          <w:szCs w:val="24"/>
        </w:rPr>
      </w:pPr>
      <w:bookmarkStart w:id="69" w:name="_Toc235438086"/>
      <w:bookmarkStart w:id="70" w:name="_Toc235444979"/>
      <w:bookmarkStart w:id="71" w:name="_Toc235527340"/>
      <w:bookmarkStart w:id="72" w:name="_Toc235531543"/>
      <w:bookmarkStart w:id="73" w:name="_Toc235607418"/>
      <w:bookmarkStart w:id="74" w:name="_Toc235610670"/>
      <w:bookmarkStart w:id="75" w:name="_Toc235699613"/>
      <w:bookmarkStart w:id="76" w:name="_Toc236038263"/>
      <w:bookmarkStart w:id="77" w:name="_Toc239158915"/>
      <w:r w:rsidRPr="00822D9D">
        <w:rPr>
          <w:rFonts w:ascii="Times New Roman" w:hAnsi="Times New Roman" w:cs="Times New Roman"/>
          <w:b/>
          <w:color w:val="auto"/>
          <w:sz w:val="24"/>
          <w:szCs w:val="24"/>
        </w:rPr>
        <w:t>Cittadinanza e competenza culturale</w:t>
      </w:r>
      <w:bookmarkEnd w:id="68"/>
      <w:bookmarkEnd w:id="69"/>
      <w:bookmarkEnd w:id="70"/>
      <w:bookmarkEnd w:id="71"/>
      <w:bookmarkEnd w:id="72"/>
      <w:bookmarkEnd w:id="73"/>
      <w:bookmarkEnd w:id="74"/>
      <w:bookmarkEnd w:id="75"/>
      <w:bookmarkEnd w:id="76"/>
      <w:bookmarkEnd w:id="77"/>
    </w:p>
    <w:p w14:paraId="34E7CC7B" w14:textId="77777777" w:rsidR="00073FC5" w:rsidRPr="00822D9D" w:rsidRDefault="00073FC5" w:rsidP="008C319B">
      <w:pPr>
        <w:pStyle w:val="Normale1"/>
        <w:numPr>
          <w:ilvl w:val="0"/>
          <w:numId w:val="4"/>
        </w:numPr>
        <w:pBdr>
          <w:top w:val="nil"/>
          <w:left w:val="nil"/>
          <w:bottom w:val="nil"/>
          <w:right w:val="nil"/>
          <w:between w:val="nil"/>
        </w:pBdr>
        <w:spacing w:line="276" w:lineRule="auto"/>
        <w:rPr>
          <w:rFonts w:eastAsia="Arial Narrow"/>
        </w:rPr>
      </w:pPr>
      <w:r w:rsidRPr="00822D9D">
        <w:rPr>
          <w:rFonts w:eastAsia="Arial Narrow"/>
        </w:rPr>
        <w:t>Competenza di cittadinanza</w:t>
      </w:r>
    </w:p>
    <w:p w14:paraId="3B9C595C" w14:textId="77777777" w:rsidR="00073FC5" w:rsidRPr="00822D9D" w:rsidRDefault="00073FC5" w:rsidP="008C319B">
      <w:pPr>
        <w:pStyle w:val="Normale1"/>
        <w:numPr>
          <w:ilvl w:val="0"/>
          <w:numId w:val="4"/>
        </w:numPr>
        <w:pBdr>
          <w:top w:val="nil"/>
          <w:left w:val="nil"/>
          <w:bottom w:val="nil"/>
          <w:right w:val="nil"/>
          <w:between w:val="nil"/>
        </w:pBdr>
        <w:spacing w:line="276" w:lineRule="auto"/>
        <w:rPr>
          <w:rFonts w:eastAsia="Arial Narrow"/>
        </w:rPr>
      </w:pPr>
      <w:r w:rsidRPr="00822D9D">
        <w:rPr>
          <w:rFonts w:eastAsia="Arial Narrow"/>
        </w:rPr>
        <w:t>Consapevolezza culturale e competenza espressiva</w:t>
      </w:r>
    </w:p>
    <w:p w14:paraId="781CED9E" w14:textId="77777777" w:rsidR="00073FC5" w:rsidRPr="00822D9D" w:rsidRDefault="00073FC5" w:rsidP="00073FC5">
      <w:pPr>
        <w:pStyle w:val="Normale1"/>
        <w:pBdr>
          <w:top w:val="nil"/>
          <w:left w:val="nil"/>
          <w:bottom w:val="nil"/>
          <w:right w:val="nil"/>
          <w:between w:val="nil"/>
        </w:pBdr>
        <w:spacing w:line="276" w:lineRule="auto"/>
        <w:ind w:left="360"/>
        <w:rPr>
          <w:rFonts w:eastAsia="Arial Narrow"/>
          <w:b/>
        </w:rPr>
      </w:pPr>
      <w:bookmarkStart w:id="78" w:name="_Toc235204330"/>
    </w:p>
    <w:p w14:paraId="08D4C661" w14:textId="77777777" w:rsidR="00073FC5" w:rsidRPr="00822D9D" w:rsidRDefault="00073FC5" w:rsidP="008C319B">
      <w:pPr>
        <w:pStyle w:val="Titolo2"/>
        <w:numPr>
          <w:ilvl w:val="0"/>
          <w:numId w:val="5"/>
        </w:numPr>
        <w:spacing w:before="0"/>
        <w:jc w:val="left"/>
        <w:rPr>
          <w:rFonts w:ascii="Times New Roman" w:hAnsi="Times New Roman" w:cs="Times New Roman"/>
          <w:b/>
          <w:color w:val="auto"/>
          <w:sz w:val="24"/>
          <w:szCs w:val="24"/>
        </w:rPr>
      </w:pPr>
      <w:bookmarkStart w:id="79" w:name="_Toc235438087"/>
      <w:bookmarkStart w:id="80" w:name="_Toc235444980"/>
      <w:bookmarkStart w:id="81" w:name="_Toc235527341"/>
      <w:bookmarkStart w:id="82" w:name="_Toc235531544"/>
      <w:bookmarkStart w:id="83" w:name="_Toc235607419"/>
      <w:bookmarkStart w:id="84" w:name="_Toc235610671"/>
      <w:bookmarkStart w:id="85" w:name="_Toc235699614"/>
      <w:bookmarkStart w:id="86" w:name="_Toc236038264"/>
      <w:bookmarkStart w:id="87" w:name="_Toc239158916"/>
      <w:r w:rsidRPr="00822D9D">
        <w:rPr>
          <w:rFonts w:ascii="Times New Roman" w:hAnsi="Times New Roman" w:cs="Times New Roman"/>
          <w:b/>
          <w:color w:val="auto"/>
          <w:sz w:val="24"/>
          <w:szCs w:val="24"/>
        </w:rPr>
        <w:t>Creatività, capacità di risoluzione dei problemi e spirito imprenditoriale</w:t>
      </w:r>
      <w:bookmarkEnd w:id="78"/>
      <w:bookmarkEnd w:id="79"/>
      <w:bookmarkEnd w:id="80"/>
      <w:bookmarkEnd w:id="81"/>
      <w:bookmarkEnd w:id="82"/>
      <w:bookmarkEnd w:id="83"/>
      <w:bookmarkEnd w:id="84"/>
      <w:bookmarkEnd w:id="85"/>
      <w:bookmarkEnd w:id="86"/>
      <w:bookmarkEnd w:id="87"/>
    </w:p>
    <w:p w14:paraId="65CB3401" w14:textId="77777777" w:rsidR="00073FC5" w:rsidRPr="00822D9D" w:rsidRDefault="00073FC5" w:rsidP="008C319B">
      <w:pPr>
        <w:pStyle w:val="Normale1"/>
        <w:numPr>
          <w:ilvl w:val="0"/>
          <w:numId w:val="26"/>
        </w:numPr>
        <w:pBdr>
          <w:top w:val="nil"/>
          <w:left w:val="nil"/>
          <w:bottom w:val="nil"/>
          <w:right w:val="nil"/>
          <w:between w:val="nil"/>
        </w:pBdr>
        <w:spacing w:line="276" w:lineRule="auto"/>
        <w:rPr>
          <w:rFonts w:eastAsia="Arial Narrow"/>
        </w:rPr>
      </w:pPr>
      <w:r w:rsidRPr="00822D9D">
        <w:rPr>
          <w:rFonts w:eastAsia="Arial Narrow"/>
        </w:rPr>
        <w:t>Risoluzione dei problemi e pensiero critico</w:t>
      </w:r>
    </w:p>
    <w:p w14:paraId="3F96F01E" w14:textId="77777777" w:rsidR="00073FC5" w:rsidRPr="00822D9D" w:rsidRDefault="00073FC5" w:rsidP="008C319B">
      <w:pPr>
        <w:pStyle w:val="Normale1"/>
        <w:numPr>
          <w:ilvl w:val="0"/>
          <w:numId w:val="4"/>
        </w:numPr>
        <w:pBdr>
          <w:top w:val="nil"/>
          <w:left w:val="nil"/>
          <w:bottom w:val="nil"/>
          <w:right w:val="nil"/>
          <w:between w:val="nil"/>
        </w:pBdr>
        <w:spacing w:line="276" w:lineRule="auto"/>
        <w:rPr>
          <w:rFonts w:eastAsia="Arial Narrow"/>
        </w:rPr>
      </w:pPr>
      <w:r w:rsidRPr="00822D9D">
        <w:rPr>
          <w:rFonts w:eastAsia="Arial Narrow"/>
        </w:rPr>
        <w:t>Competenza imprenditoriale</w:t>
      </w:r>
    </w:p>
    <w:p w14:paraId="1C867C01" w14:textId="77777777" w:rsidR="00073FC5" w:rsidRPr="00822D9D" w:rsidRDefault="00073FC5" w:rsidP="008C319B">
      <w:pPr>
        <w:pStyle w:val="Normale1"/>
        <w:numPr>
          <w:ilvl w:val="0"/>
          <w:numId w:val="4"/>
        </w:numPr>
        <w:pBdr>
          <w:top w:val="nil"/>
          <w:left w:val="nil"/>
          <w:bottom w:val="nil"/>
          <w:right w:val="nil"/>
          <w:between w:val="nil"/>
        </w:pBdr>
        <w:spacing w:line="276" w:lineRule="auto"/>
        <w:rPr>
          <w:rFonts w:eastAsia="Arial Narrow"/>
        </w:rPr>
      </w:pPr>
      <w:r w:rsidRPr="00822D9D">
        <w:rPr>
          <w:rFonts w:eastAsia="Arial Narrow"/>
        </w:rPr>
        <w:t>Iniziativa e creatività</w:t>
      </w:r>
    </w:p>
    <w:p w14:paraId="6E4FE251" w14:textId="77777777" w:rsidR="00073FC5" w:rsidRPr="00822D9D" w:rsidRDefault="00073FC5" w:rsidP="008C319B">
      <w:pPr>
        <w:pStyle w:val="Normale1"/>
        <w:numPr>
          <w:ilvl w:val="0"/>
          <w:numId w:val="27"/>
        </w:numPr>
        <w:pBdr>
          <w:top w:val="nil"/>
          <w:left w:val="nil"/>
          <w:bottom w:val="nil"/>
          <w:right w:val="nil"/>
          <w:between w:val="nil"/>
        </w:pBdr>
        <w:spacing w:line="276" w:lineRule="auto"/>
        <w:rPr>
          <w:rFonts w:eastAsia="Arial Narrow"/>
        </w:rPr>
      </w:pPr>
      <w:r w:rsidRPr="00822D9D">
        <w:rPr>
          <w:rFonts w:eastAsia="Arial Narrow"/>
        </w:rPr>
        <w:t>Il processo decisionale in situazioni lavorative reali</w:t>
      </w:r>
    </w:p>
    <w:p w14:paraId="09AA20DC" w14:textId="77777777" w:rsidR="00073FC5" w:rsidRPr="00822D9D" w:rsidRDefault="00073FC5" w:rsidP="00073FC5">
      <w:pPr>
        <w:pStyle w:val="Normale1"/>
        <w:pBdr>
          <w:top w:val="nil"/>
          <w:left w:val="nil"/>
          <w:bottom w:val="nil"/>
          <w:right w:val="nil"/>
          <w:between w:val="nil"/>
        </w:pBdr>
        <w:spacing w:line="276" w:lineRule="auto"/>
        <w:ind w:left="360"/>
        <w:rPr>
          <w:rFonts w:eastAsia="Arial Narrow"/>
          <w:b/>
        </w:rPr>
      </w:pPr>
      <w:bookmarkStart w:id="88" w:name="_Toc235204331"/>
    </w:p>
    <w:p w14:paraId="5EBB4CE5" w14:textId="77777777" w:rsidR="00073FC5" w:rsidRPr="00822D9D" w:rsidRDefault="00073FC5" w:rsidP="008C319B">
      <w:pPr>
        <w:pStyle w:val="Titolo2"/>
        <w:numPr>
          <w:ilvl w:val="0"/>
          <w:numId w:val="5"/>
        </w:numPr>
        <w:spacing w:before="0"/>
        <w:jc w:val="left"/>
        <w:rPr>
          <w:rFonts w:ascii="Times New Roman" w:hAnsi="Times New Roman" w:cs="Times New Roman"/>
          <w:b/>
          <w:color w:val="auto"/>
          <w:sz w:val="24"/>
          <w:szCs w:val="24"/>
        </w:rPr>
      </w:pPr>
      <w:bookmarkStart w:id="89" w:name="_Toc235438088"/>
      <w:bookmarkStart w:id="90" w:name="_Toc235444981"/>
      <w:bookmarkStart w:id="91" w:name="_Toc235527342"/>
      <w:bookmarkStart w:id="92" w:name="_Toc235531545"/>
      <w:bookmarkStart w:id="93" w:name="_Toc235607420"/>
      <w:bookmarkStart w:id="94" w:name="_Toc235610672"/>
      <w:bookmarkStart w:id="95" w:name="_Toc235699615"/>
      <w:bookmarkStart w:id="96" w:name="_Toc236038265"/>
      <w:bookmarkStart w:id="97" w:name="_Toc239158917"/>
      <w:r w:rsidRPr="00822D9D">
        <w:rPr>
          <w:rFonts w:ascii="Times New Roman" w:hAnsi="Times New Roman" w:cs="Times New Roman"/>
          <w:b/>
          <w:color w:val="auto"/>
          <w:sz w:val="24"/>
          <w:szCs w:val="24"/>
        </w:rPr>
        <w:t>Apprendimento basato sul lavoro e integrazione nel mondo del lavoro</w:t>
      </w:r>
      <w:bookmarkEnd w:id="88"/>
      <w:bookmarkEnd w:id="89"/>
      <w:bookmarkEnd w:id="90"/>
      <w:bookmarkEnd w:id="91"/>
      <w:bookmarkEnd w:id="92"/>
      <w:bookmarkEnd w:id="93"/>
      <w:bookmarkEnd w:id="94"/>
      <w:bookmarkEnd w:id="95"/>
      <w:bookmarkEnd w:id="96"/>
      <w:bookmarkEnd w:id="97"/>
    </w:p>
    <w:p w14:paraId="5281D724" w14:textId="77777777" w:rsidR="00073FC5" w:rsidRPr="00822D9D" w:rsidRDefault="00073FC5" w:rsidP="008C319B">
      <w:pPr>
        <w:pStyle w:val="Normale1"/>
        <w:numPr>
          <w:ilvl w:val="0"/>
          <w:numId w:val="4"/>
        </w:numPr>
        <w:pBdr>
          <w:top w:val="nil"/>
          <w:left w:val="nil"/>
          <w:bottom w:val="nil"/>
          <w:right w:val="nil"/>
          <w:between w:val="nil"/>
        </w:pBdr>
        <w:spacing w:line="276" w:lineRule="auto"/>
        <w:rPr>
          <w:rFonts w:eastAsia="Arial Narrow"/>
        </w:rPr>
      </w:pPr>
      <w:r w:rsidRPr="00822D9D">
        <w:rPr>
          <w:rFonts w:eastAsia="Arial Narrow"/>
        </w:rPr>
        <w:t>Integrazione nelle routine lavorative</w:t>
      </w:r>
    </w:p>
    <w:p w14:paraId="5A2753C6" w14:textId="77777777" w:rsidR="00073FC5" w:rsidRPr="00822D9D" w:rsidRDefault="00073FC5" w:rsidP="008C319B">
      <w:pPr>
        <w:pStyle w:val="Normale1"/>
        <w:numPr>
          <w:ilvl w:val="0"/>
          <w:numId w:val="28"/>
        </w:numPr>
        <w:pBdr>
          <w:top w:val="nil"/>
          <w:left w:val="nil"/>
          <w:bottom w:val="nil"/>
          <w:right w:val="nil"/>
          <w:between w:val="nil"/>
        </w:pBdr>
        <w:spacing w:line="276" w:lineRule="auto"/>
        <w:rPr>
          <w:rFonts w:eastAsia="Arial Narrow"/>
        </w:rPr>
      </w:pPr>
      <w:r w:rsidRPr="00822D9D">
        <w:rPr>
          <w:rFonts w:eastAsia="Arial Narrow"/>
        </w:rPr>
        <w:t>Seguendo le istruzioni e le procedure professionali</w:t>
      </w:r>
    </w:p>
    <w:p w14:paraId="31C5A8A6" w14:textId="77777777" w:rsidR="00DE16E9" w:rsidRPr="00822D9D" w:rsidRDefault="00073FC5" w:rsidP="008C319B">
      <w:pPr>
        <w:pStyle w:val="Normale1"/>
        <w:numPr>
          <w:ilvl w:val="0"/>
          <w:numId w:val="28"/>
        </w:numPr>
        <w:pBdr>
          <w:top w:val="nil"/>
          <w:left w:val="nil"/>
          <w:bottom w:val="nil"/>
          <w:right w:val="nil"/>
          <w:between w:val="nil"/>
        </w:pBdr>
        <w:spacing w:line="276" w:lineRule="auto"/>
        <w:rPr>
          <w:rFonts w:eastAsia="Arial Narrow"/>
        </w:rPr>
      </w:pPr>
      <w:r w:rsidRPr="00822D9D">
        <w:rPr>
          <w:rFonts w:eastAsia="Arial Narrow"/>
        </w:rPr>
        <w:t>Utilizzo di strumenti, attrezzature e tecnologie</w:t>
      </w:r>
    </w:p>
    <w:p w14:paraId="06E3BA5B" w14:textId="77777777" w:rsidR="00073FC5" w:rsidRPr="00822D9D" w:rsidRDefault="00073FC5" w:rsidP="002628D2">
      <w:pPr>
        <w:pStyle w:val="Normale1"/>
        <w:pBdr>
          <w:top w:val="nil"/>
          <w:left w:val="nil"/>
          <w:bottom w:val="nil"/>
          <w:right w:val="nil"/>
          <w:between w:val="nil"/>
        </w:pBdr>
        <w:spacing w:line="276" w:lineRule="auto"/>
        <w:ind w:left="720"/>
        <w:rPr>
          <w:rFonts w:eastAsia="Arial Narrow"/>
        </w:rPr>
      </w:pPr>
    </w:p>
    <w:p w14:paraId="169C982D" w14:textId="77777777" w:rsidR="001B4109" w:rsidRPr="008A1BCA" w:rsidRDefault="001B4109" w:rsidP="001B4109">
      <w:pPr>
        <w:pBdr>
          <w:top w:val="nil"/>
          <w:left w:val="nil"/>
          <w:bottom w:val="nil"/>
          <w:right w:val="nil"/>
          <w:between w:val="nil"/>
        </w:pBdr>
        <w:spacing w:line="276" w:lineRule="auto"/>
        <w:jc w:val="both"/>
        <w:rPr>
          <w:rFonts w:eastAsia="Arial Narrow"/>
          <w:sz w:val="16"/>
          <w:szCs w:val="16"/>
        </w:rPr>
      </w:pPr>
      <w:r w:rsidRPr="008A1BCA">
        <w:rPr>
          <w:rFonts w:eastAsia="Arial Narrow"/>
          <w:sz w:val="16"/>
          <w:szCs w:val="16"/>
        </w:rPr>
        <w:t>Questa checklist unisce le Competenze chiave dell'UE per l'apprendimento permanente con le competenze fondamentali previste nell'Istruzione e Formazione Professionale (IFP) europea.</w:t>
      </w:r>
    </w:p>
    <w:p w14:paraId="6336D4DF" w14:textId="77777777" w:rsidR="001B4109" w:rsidRPr="001B4109" w:rsidRDefault="001B4109">
      <w:pPr>
        <w:pBdr>
          <w:top w:val="nil"/>
          <w:left w:val="nil"/>
          <w:bottom w:val="nil"/>
          <w:right w:val="nil"/>
          <w:between w:val="nil"/>
        </w:pBdr>
        <w:spacing w:line="276" w:lineRule="auto"/>
        <w:jc w:val="both"/>
        <w:rPr>
          <w:rFonts w:eastAsia="Arial Narrow"/>
          <w:sz w:val="16"/>
          <w:szCs w:val="16"/>
        </w:rPr>
      </w:pPr>
    </w:p>
    <w:p w14:paraId="2AFD484C" w14:textId="25B3EBC6" w:rsidR="00DE16E9" w:rsidRPr="00822D9D" w:rsidRDefault="00073FC5">
      <w:pPr>
        <w:pStyle w:val="Titolo1"/>
        <w:numPr>
          <w:ilvl w:val="0"/>
          <w:numId w:val="1"/>
        </w:numPr>
        <w:rPr>
          <w:rFonts w:ascii="Times New Roman" w:hAnsi="Times New Roman" w:cs="Times New Roman"/>
          <w:b/>
          <w:bCs/>
          <w:color w:val="C8102E"/>
          <w:sz w:val="36"/>
          <w:szCs w:val="36"/>
        </w:rPr>
      </w:pPr>
      <w:bookmarkStart w:id="98" w:name="_heading=h.2k8aqakylytd" w:colFirst="0" w:colLast="0"/>
      <w:bookmarkStart w:id="99" w:name="_Toc239158918"/>
      <w:bookmarkEnd w:id="98"/>
      <w:r w:rsidRPr="00822D9D">
        <w:rPr>
          <w:rFonts w:ascii="Times New Roman" w:hAnsi="Times New Roman" w:cs="Times New Roman"/>
          <w:b/>
          <w:bCs/>
          <w:color w:val="C8102E"/>
          <w:sz w:val="36"/>
          <w:szCs w:val="36"/>
        </w:rPr>
        <w:t>PREREQUISITI</w:t>
      </w:r>
      <w:bookmarkEnd w:id="99"/>
    </w:p>
    <w:p w14:paraId="51CB593C" w14:textId="77777777" w:rsidR="00073FC5" w:rsidRPr="00822D9D" w:rsidRDefault="00073FC5" w:rsidP="008C319B">
      <w:pPr>
        <w:pStyle w:val="Nessunaspaziatura"/>
        <w:numPr>
          <w:ilvl w:val="0"/>
          <w:numId w:val="6"/>
        </w:numPr>
      </w:pPr>
      <w:r w:rsidRPr="00822D9D">
        <w:t>Comprensione dell'architettura di base dei droni, delle dinamiche di volo degli UAV e delle procedure standard di sicurezza di emergenza.</w:t>
      </w:r>
    </w:p>
    <w:p w14:paraId="012B3389" w14:textId="77777777" w:rsidR="00073FC5" w:rsidRPr="00822D9D" w:rsidRDefault="00073FC5" w:rsidP="008C319B">
      <w:pPr>
        <w:pStyle w:val="Nessunaspaziatura"/>
        <w:numPr>
          <w:ilvl w:val="0"/>
          <w:numId w:val="6"/>
        </w:numPr>
      </w:pPr>
      <w:r w:rsidRPr="00822D9D">
        <w:t>Esperienza pratica nella lettura dei dati dei sensori tramite microcontrollori (Arduino/ESP32, ecc.) utilizzando protocolli di comunicazione seriale I2C o UART.</w:t>
      </w:r>
    </w:p>
    <w:p w14:paraId="7164AEFC" w14:textId="77777777" w:rsidR="00073FC5" w:rsidRPr="00822D9D" w:rsidRDefault="00073FC5" w:rsidP="008C319B">
      <w:pPr>
        <w:pStyle w:val="Nessunaspaziatura"/>
        <w:numPr>
          <w:ilvl w:val="0"/>
          <w:numId w:val="6"/>
        </w:numPr>
        <w:rPr>
          <w:rFonts w:eastAsia="Source Sans Pro"/>
          <w:b/>
          <w:bCs/>
          <w:color w:val="C8102E"/>
          <w:sz w:val="36"/>
          <w:szCs w:val="36"/>
        </w:rPr>
      </w:pPr>
      <w:r w:rsidRPr="00822D9D">
        <w:t>Competenze fondamentali di alfabetizzazione dei dati, elaborazione di fogli di calcolo o tracciamento di base in Python (</w:t>
      </w:r>
      <w:proofErr w:type="spellStart"/>
      <w:r w:rsidRPr="00822D9D">
        <w:t>matplotlib</w:t>
      </w:r>
      <w:proofErr w:type="spellEnd"/>
      <w:r w:rsidRPr="00822D9D">
        <w:t>/</w:t>
      </w:r>
      <w:proofErr w:type="spellStart"/>
      <w:r w:rsidRPr="00822D9D">
        <w:t>seaborn</w:t>
      </w:r>
      <w:proofErr w:type="spellEnd"/>
      <w:r w:rsidRPr="00822D9D">
        <w:t>).</w:t>
      </w:r>
    </w:p>
    <w:p w14:paraId="3E99FDCC" w14:textId="77777777" w:rsidR="00DE16E9" w:rsidRPr="00822D9D" w:rsidRDefault="00073FC5" w:rsidP="00073FC5">
      <w:pPr>
        <w:pStyle w:val="Titolo1"/>
        <w:numPr>
          <w:ilvl w:val="0"/>
          <w:numId w:val="1"/>
        </w:numPr>
        <w:rPr>
          <w:rFonts w:ascii="Times New Roman" w:hAnsi="Times New Roman" w:cs="Times New Roman"/>
          <w:b/>
          <w:bCs/>
          <w:color w:val="C8102E"/>
          <w:sz w:val="36"/>
          <w:szCs w:val="36"/>
        </w:rPr>
      </w:pPr>
      <w:bookmarkStart w:id="100" w:name="_Toc239158919"/>
      <w:r w:rsidRPr="00822D9D">
        <w:rPr>
          <w:rFonts w:ascii="Times New Roman" w:hAnsi="Times New Roman" w:cs="Times New Roman"/>
          <w:b/>
          <w:bCs/>
          <w:color w:val="C8102E"/>
          <w:sz w:val="36"/>
          <w:szCs w:val="36"/>
        </w:rPr>
        <w:t>SCHEMA DELLA LEZIONE</w:t>
      </w:r>
      <w:bookmarkEnd w:id="100"/>
    </w:p>
    <w:p w14:paraId="34AA510E" w14:textId="77777777" w:rsidR="00DE16E9" w:rsidRPr="00822D9D" w:rsidRDefault="00DE16E9">
      <w:pPr>
        <w:pBdr>
          <w:top w:val="nil"/>
          <w:left w:val="nil"/>
          <w:bottom w:val="nil"/>
          <w:right w:val="nil"/>
          <w:between w:val="nil"/>
        </w:pBdr>
        <w:rPr>
          <w:rFonts w:eastAsia="Arial Narrow"/>
          <w:color w:val="000000"/>
        </w:rPr>
      </w:pPr>
    </w:p>
    <w:p w14:paraId="04F446AE" w14:textId="77777777" w:rsidR="00073FC5" w:rsidRPr="00822D9D" w:rsidRDefault="00073FC5" w:rsidP="00073FC5">
      <w:pPr>
        <w:pStyle w:val="Titolo2"/>
        <w:spacing w:before="0" w:after="0"/>
        <w:jc w:val="left"/>
        <w:rPr>
          <w:rFonts w:ascii="Times New Roman" w:hAnsi="Times New Roman" w:cs="Times New Roman"/>
          <w:color w:val="C8102E"/>
          <w:sz w:val="28"/>
          <w:szCs w:val="28"/>
        </w:rPr>
      </w:pPr>
      <w:bookmarkStart w:id="101" w:name="_heading=h.2j80ksrpe151" w:colFirst="0" w:colLast="0"/>
      <w:bookmarkStart w:id="102" w:name="_Toc235699618"/>
      <w:bookmarkStart w:id="103" w:name="_Toc236038268"/>
      <w:bookmarkStart w:id="104" w:name="_Toc239158920"/>
      <w:bookmarkEnd w:id="101"/>
      <w:r w:rsidRPr="00822D9D">
        <w:rPr>
          <w:rFonts w:ascii="Times New Roman" w:hAnsi="Times New Roman" w:cs="Times New Roman"/>
          <w:b/>
          <w:bCs/>
          <w:color w:val="C8102E"/>
          <w:sz w:val="28"/>
          <w:szCs w:val="28"/>
        </w:rPr>
        <w:t>Fase 1 – Introduzione (Coinvolgimento e Contestualizzazione)</w:t>
      </w:r>
      <w:bookmarkEnd w:id="102"/>
      <w:bookmarkEnd w:id="103"/>
      <w:bookmarkEnd w:id="104"/>
    </w:p>
    <w:p w14:paraId="2A48245B" w14:textId="77777777" w:rsidR="00073FC5" w:rsidRPr="00822D9D" w:rsidRDefault="00073FC5" w:rsidP="008A53C8">
      <w:pPr>
        <w:pBdr>
          <w:top w:val="nil"/>
          <w:left w:val="nil"/>
          <w:bottom w:val="nil"/>
          <w:right w:val="nil"/>
          <w:between w:val="nil"/>
        </w:pBdr>
        <w:jc w:val="both"/>
        <w:rPr>
          <w:rFonts w:eastAsia="Arial Narrow"/>
        </w:rPr>
      </w:pPr>
    </w:p>
    <w:p w14:paraId="2CA771CE" w14:textId="77777777" w:rsidR="00073FC5" w:rsidRPr="00822D9D" w:rsidRDefault="00073FC5" w:rsidP="00073FC5">
      <w:pPr>
        <w:pStyle w:val="Nessunaspaziatura"/>
        <w:rPr>
          <w:rFonts w:eastAsia="Arial Narrow"/>
        </w:rPr>
      </w:pPr>
      <w:proofErr w:type="gramStart"/>
      <w:r w:rsidRPr="00822D9D">
        <w:rPr>
          <w:rFonts w:eastAsia="Arial Narrow"/>
          <w:b/>
        </w:rPr>
        <w:t>Descrizione</w:t>
      </w:r>
      <w:r w:rsidRPr="00822D9D">
        <w:rPr>
          <w:rFonts w:eastAsia="Arial Narrow"/>
        </w:rPr>
        <w:t>:  Il</w:t>
      </w:r>
      <w:proofErr w:type="gramEnd"/>
      <w:r w:rsidRPr="00822D9D">
        <w:rPr>
          <w:rFonts w:eastAsia="Arial Narrow"/>
        </w:rPr>
        <w:t xml:space="preserve"> progetto inizia discutendo gli impatti ambientali dei cementifici e delle miniere a cielo aperto, concentrandosi in particolare sugli effetti cronici delle microparticelle invisibili (PM2.5) emesse dalle ciminiere sulla salute umana. Vengono evidenziati i limiti delle tradizionali stazioni di monitoraggio della qualità dell'aria terrestri—sottolineando che le stazioni terrestri rimangono stazionarie a livello superficiale e non riescono a catturare il comportamento verticale dinamico dei pennacchi di stack attraverso diversi strati atmosferici (da 10 m a 50 m). Domande guida come "Come fanno le particelle di polvere a rimanere sospese nell'aria?" e "Che tipo di traiettoria verticale segue una colonna di PM2,5 quando viene spinta dal vento?" vengono posti alla classe. L'importanza di utilizzare un drone personalizzato dotato di sensore Laser PM2.5 per risolvere questo punto cieco di mappatura tridimensionale viene introdotta tramite animazioni descrittive.</w:t>
      </w:r>
    </w:p>
    <w:p w14:paraId="2EC5AEE6" w14:textId="77777777" w:rsidR="00073FC5" w:rsidRPr="00822D9D" w:rsidRDefault="00073FC5" w:rsidP="008A53C8">
      <w:pPr>
        <w:pBdr>
          <w:top w:val="nil"/>
          <w:left w:val="nil"/>
          <w:bottom w:val="nil"/>
          <w:right w:val="nil"/>
          <w:between w:val="nil"/>
        </w:pBdr>
        <w:jc w:val="both"/>
        <w:rPr>
          <w:rFonts w:eastAsia="Arial Narrow"/>
        </w:rPr>
      </w:pPr>
    </w:p>
    <w:p w14:paraId="70D376D5" w14:textId="77777777" w:rsidR="00BB24A0" w:rsidRPr="00822D9D" w:rsidRDefault="00BB24A0" w:rsidP="008A53C8">
      <w:pPr>
        <w:pBdr>
          <w:top w:val="nil"/>
          <w:left w:val="nil"/>
          <w:bottom w:val="nil"/>
          <w:right w:val="nil"/>
          <w:between w:val="nil"/>
        </w:pBdr>
        <w:jc w:val="both"/>
        <w:rPr>
          <w:rFonts w:eastAsia="Arial Narrow"/>
          <w:color w:val="000000"/>
        </w:rPr>
      </w:pPr>
      <w:r w:rsidRPr="00822D9D">
        <w:rPr>
          <w:rFonts w:eastAsia="Arial Narrow"/>
          <w:noProof/>
          <w:color w:val="000000"/>
          <w:lang w:eastAsia="it-IT"/>
        </w:rPr>
        <w:lastRenderedPageBreak/>
        <w:drawing>
          <wp:inline distT="0" distB="0" distL="0" distR="0" wp14:anchorId="5B76DB5C" wp14:editId="79CA3F25">
            <wp:extent cx="5400040" cy="2945765"/>
            <wp:effectExtent l="0" t="0" r="0" b="635"/>
            <wp:docPr id="1614874920"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4874920" name="Resim 1614874920"/>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400040" cy="2945765"/>
                    </a:xfrm>
                    <a:prstGeom prst="rect">
                      <a:avLst/>
                    </a:prstGeom>
                  </pic:spPr>
                </pic:pic>
              </a:graphicData>
            </a:graphic>
          </wp:inline>
        </w:drawing>
      </w:r>
    </w:p>
    <w:p w14:paraId="7B82BBF1" w14:textId="77777777" w:rsidR="00BB24A0" w:rsidRPr="00822D9D" w:rsidRDefault="00BB24A0" w:rsidP="008A53C8">
      <w:pPr>
        <w:pBdr>
          <w:top w:val="nil"/>
          <w:left w:val="nil"/>
          <w:bottom w:val="nil"/>
          <w:right w:val="nil"/>
          <w:between w:val="nil"/>
        </w:pBdr>
        <w:jc w:val="both"/>
        <w:rPr>
          <w:rFonts w:eastAsia="Arial Narrow"/>
          <w:b/>
          <w:color w:val="000000"/>
        </w:rPr>
      </w:pPr>
    </w:p>
    <w:p w14:paraId="61710269" w14:textId="77777777" w:rsidR="00073FC5" w:rsidRPr="00822D9D" w:rsidRDefault="00073FC5" w:rsidP="00E60CB6">
      <w:pPr>
        <w:pStyle w:val="Nessunaspaziatura"/>
        <w:rPr>
          <w:rFonts w:eastAsia="Arial Narrow"/>
          <w:b/>
        </w:rPr>
      </w:pPr>
      <w:r w:rsidRPr="00822D9D">
        <w:rPr>
          <w:rFonts w:eastAsia="Arial Narrow"/>
          <w:b/>
        </w:rPr>
        <w:t xml:space="preserve">Domande guida / Discussione in classe: </w:t>
      </w:r>
    </w:p>
    <w:p w14:paraId="47766BB5" w14:textId="77777777" w:rsidR="00073FC5" w:rsidRPr="00822D9D" w:rsidRDefault="00073FC5" w:rsidP="00E60CB6">
      <w:pPr>
        <w:pStyle w:val="Nessunaspaziatura"/>
        <w:rPr>
          <w:rFonts w:eastAsia="Arial Narrow"/>
        </w:rPr>
      </w:pPr>
      <w:r w:rsidRPr="00822D9D">
        <w:rPr>
          <w:rFonts w:eastAsia="Arial Narrow"/>
        </w:rPr>
        <w:t>1. Perché la concentrazione di PM2,5 misurata in una stazione di terra potrebbe differire drasticamente dal valore misurato simultaneamente ad un'altitudine di 50 metri?</w:t>
      </w:r>
    </w:p>
    <w:p w14:paraId="250ED85F" w14:textId="77777777" w:rsidR="00DE16E9" w:rsidRPr="00822D9D" w:rsidRDefault="00073FC5" w:rsidP="00E60CB6">
      <w:pPr>
        <w:pStyle w:val="Nessunaspaziatura"/>
        <w:rPr>
          <w:rFonts w:eastAsia="Arial Narrow"/>
        </w:rPr>
      </w:pPr>
      <w:r w:rsidRPr="00822D9D">
        <w:rPr>
          <w:rFonts w:eastAsia="Arial Narrow"/>
        </w:rPr>
        <w:t>2. Come cambia la densità della polvere misurata a 30 metri di altitudine, proprio accanto a un camino, quando misurata alla stessa altitudine, 500 metri sottovento? Che ruolo gioca il vento in questo scenario?</w:t>
      </w:r>
    </w:p>
    <w:p w14:paraId="458F7147" w14:textId="77777777" w:rsidR="00073FC5" w:rsidRPr="00822D9D" w:rsidRDefault="00073FC5" w:rsidP="00073FC5"/>
    <w:p w14:paraId="2AF9968C" w14:textId="77777777" w:rsidR="00073FC5" w:rsidRPr="00822D9D" w:rsidRDefault="00073FC5" w:rsidP="00E60CB6">
      <w:pPr>
        <w:pStyle w:val="Titolo2"/>
        <w:spacing w:before="0" w:after="0"/>
        <w:rPr>
          <w:rFonts w:ascii="Times New Roman" w:hAnsi="Times New Roman" w:cs="Times New Roman"/>
          <w:b/>
          <w:bCs/>
          <w:color w:val="C8102E"/>
          <w:sz w:val="28"/>
          <w:szCs w:val="28"/>
        </w:rPr>
      </w:pPr>
      <w:bookmarkStart w:id="105" w:name="_heading=h.33irwvf89q4t" w:colFirst="0" w:colLast="0"/>
      <w:bookmarkStart w:id="106" w:name="_Toc235699619"/>
      <w:bookmarkStart w:id="107" w:name="_Toc236038269"/>
      <w:bookmarkStart w:id="108" w:name="_Toc239158921"/>
      <w:bookmarkEnd w:id="105"/>
      <w:r w:rsidRPr="00822D9D">
        <w:rPr>
          <w:rFonts w:ascii="Times New Roman" w:hAnsi="Times New Roman" w:cs="Times New Roman"/>
          <w:b/>
          <w:bCs/>
          <w:color w:val="C8102E"/>
          <w:sz w:val="28"/>
          <w:szCs w:val="28"/>
        </w:rPr>
        <w:t>Fase 2 – Esplorazione (Indagine e Confronto)</w:t>
      </w:r>
      <w:bookmarkEnd w:id="106"/>
      <w:bookmarkEnd w:id="107"/>
      <w:bookmarkEnd w:id="108"/>
    </w:p>
    <w:p w14:paraId="441145F6" w14:textId="77777777" w:rsidR="00E60CB6" w:rsidRPr="00822D9D" w:rsidRDefault="00E60CB6" w:rsidP="00E60CB6"/>
    <w:p w14:paraId="65B5C4AF" w14:textId="77777777" w:rsidR="00073FC5" w:rsidRPr="00822D9D" w:rsidRDefault="00073FC5" w:rsidP="00E60CB6">
      <w:pPr>
        <w:pStyle w:val="Nessunaspaziatura"/>
        <w:rPr>
          <w:b/>
        </w:rPr>
      </w:pPr>
      <w:r w:rsidRPr="00822D9D">
        <w:rPr>
          <w:b/>
        </w:rPr>
        <w:t xml:space="preserve">Descrizione: </w:t>
      </w:r>
    </w:p>
    <w:p w14:paraId="09475102" w14:textId="77777777" w:rsidR="00BB24A0" w:rsidRPr="00822D9D" w:rsidRDefault="00073FC5" w:rsidP="00E60CB6">
      <w:pPr>
        <w:pStyle w:val="Nessunaspaziatura"/>
        <w:rPr>
          <w:rFonts w:eastAsia="Arial Narrow"/>
        </w:rPr>
      </w:pPr>
      <w:r w:rsidRPr="00822D9D">
        <w:t xml:space="preserve">Gli studenti si sono divisi in gruppi di lavoro per esaminare la meccanica operativa del sensore Laser PM2.5, che utilizza il principio della diffusione laser per rilevare le particelle sospese nell'aria. I team progettano l'approccio metodologico per la sequenza di volo con profilazione verticale. Analizzano la durata di volo stazionario richiesta (ad esempio 30 secondi) in posizioni fisse di 10 m, 30 m e 50 m per garantire che il sensore raggiunga una frequenza di campionamento stabile. Vengono studiate le soglie di emissione industriale nazionali e internazionali per identificare quali livelli di microgrammi per metro cubo sono classificati come pericolosi. Gli effetti di deriva e spostamento della velocità del vento sul profilo verticale del pennacchio sono formulati </w:t>
      </w:r>
      <w:r w:rsidRPr="00822D9D">
        <w:lastRenderedPageBreak/>
        <w:t>teoricamente.</w:t>
      </w:r>
      <w:r w:rsidR="00BB24A0" w:rsidRPr="00822D9D">
        <w:rPr>
          <w:rFonts w:eastAsia="Arial Narrow"/>
          <w:noProof/>
          <w:lang w:eastAsia="it-IT"/>
        </w:rPr>
        <w:drawing>
          <wp:inline distT="0" distB="0" distL="0" distR="0" wp14:anchorId="5EE56FC4" wp14:editId="22FD9FD3">
            <wp:extent cx="5400040" cy="2933700"/>
            <wp:effectExtent l="0" t="0" r="0" b="0"/>
            <wp:docPr id="243783135"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783135" name=""/>
                    <pic:cNvPicPr/>
                  </pic:nvPicPr>
                  <pic:blipFill>
                    <a:blip r:embed="rId15" cstate="print"/>
                    <a:stretch>
                      <a:fillRect/>
                    </a:stretch>
                  </pic:blipFill>
                  <pic:spPr>
                    <a:xfrm>
                      <a:off x="0" y="0"/>
                      <a:ext cx="5400040" cy="2933700"/>
                    </a:xfrm>
                    <a:prstGeom prst="rect">
                      <a:avLst/>
                    </a:prstGeom>
                  </pic:spPr>
                </pic:pic>
              </a:graphicData>
            </a:graphic>
          </wp:inline>
        </w:drawing>
      </w:r>
    </w:p>
    <w:p w14:paraId="0FFB6EA1" w14:textId="77777777" w:rsidR="00BB24A0" w:rsidRPr="00822D9D" w:rsidRDefault="00BB24A0" w:rsidP="00E60CB6">
      <w:pPr>
        <w:pStyle w:val="Nessunaspaziatura"/>
        <w:rPr>
          <w:rFonts w:eastAsia="Arial Narrow"/>
        </w:rPr>
      </w:pPr>
    </w:p>
    <w:p w14:paraId="3BCFD31B" w14:textId="77777777" w:rsidR="00073FC5" w:rsidRPr="00822D9D" w:rsidRDefault="00073FC5" w:rsidP="00E60CB6">
      <w:pPr>
        <w:pStyle w:val="Nessunaspaziatura"/>
        <w:rPr>
          <w:rFonts w:eastAsia="Arial Narrow"/>
        </w:rPr>
      </w:pPr>
      <w:bookmarkStart w:id="109" w:name="_heading=h.e92tvco7pjen" w:colFirst="0" w:colLast="0"/>
      <w:bookmarkEnd w:id="109"/>
      <w:r w:rsidRPr="00822D9D">
        <w:rPr>
          <w:rFonts w:eastAsia="Arial Narrow"/>
          <w:b/>
        </w:rPr>
        <w:t>Breve lettura o infografica</w:t>
      </w:r>
      <w:r w:rsidRPr="00822D9D">
        <w:rPr>
          <w:rFonts w:eastAsia="Arial Narrow"/>
        </w:rPr>
        <w:t>: PM2,5 e salute umana: il particolato con un diametro aerodinamico inferiore a 2,5 micrometri può penetrare in profondità nel sistema respiratorio umano ed entrare nel flusso sanguigno. Nelle zone di emissione industriale, le letture a livello del suolo possono spesso essere fuorvianti a causa dei corridoi eolici locali; pertanto, la profilazione verticale è fondamentale per autentiche valutazioni di impatto ambientale.</w:t>
      </w:r>
    </w:p>
    <w:p w14:paraId="2EE28AA0" w14:textId="77777777" w:rsidR="00073FC5" w:rsidRPr="00822D9D" w:rsidRDefault="00073FC5" w:rsidP="00073FC5"/>
    <w:p w14:paraId="43ECF178" w14:textId="77777777" w:rsidR="00DE16E9" w:rsidRPr="00822D9D" w:rsidRDefault="00073FC5">
      <w:pPr>
        <w:pStyle w:val="Titolo2"/>
        <w:spacing w:before="0" w:after="0"/>
        <w:rPr>
          <w:rFonts w:ascii="Times New Roman" w:hAnsi="Times New Roman" w:cs="Times New Roman"/>
          <w:b/>
          <w:bCs/>
          <w:color w:val="C8102E"/>
          <w:sz w:val="28"/>
          <w:szCs w:val="28"/>
        </w:rPr>
      </w:pPr>
      <w:bookmarkStart w:id="110" w:name="_Toc236038270"/>
      <w:bookmarkStart w:id="111" w:name="_Toc239158922"/>
      <w:r w:rsidRPr="00822D9D">
        <w:rPr>
          <w:rFonts w:ascii="Times New Roman" w:hAnsi="Times New Roman" w:cs="Times New Roman"/>
          <w:b/>
          <w:bCs/>
          <w:color w:val="C8102E"/>
          <w:sz w:val="28"/>
          <w:szCs w:val="28"/>
        </w:rPr>
        <w:t>Fase 3 – Applicazione (Esercitazioni pratiche)</w:t>
      </w:r>
      <w:bookmarkEnd w:id="110"/>
      <w:bookmarkEnd w:id="111"/>
    </w:p>
    <w:p w14:paraId="73F85E29" w14:textId="77777777" w:rsidR="00DE16E9" w:rsidRPr="00822D9D" w:rsidRDefault="00DE16E9">
      <w:pPr>
        <w:pBdr>
          <w:top w:val="nil"/>
          <w:left w:val="nil"/>
          <w:bottom w:val="nil"/>
          <w:right w:val="nil"/>
          <w:between w:val="nil"/>
        </w:pBdr>
        <w:rPr>
          <w:rFonts w:eastAsia="Arial Narrow"/>
          <w:color w:val="000000"/>
        </w:rPr>
      </w:pPr>
    </w:p>
    <w:p w14:paraId="1A41355F" w14:textId="77777777" w:rsidR="00AB6D94" w:rsidRPr="00822D9D" w:rsidRDefault="00AB6D94" w:rsidP="00AB6D94">
      <w:pPr>
        <w:pStyle w:val="Nessunaspaziatura"/>
        <w:rPr>
          <w:rFonts w:eastAsia="Arial Narrow"/>
          <w:b/>
        </w:rPr>
      </w:pPr>
      <w:r w:rsidRPr="00822D9D">
        <w:rPr>
          <w:rFonts w:eastAsia="Arial Narrow"/>
          <w:b/>
        </w:rPr>
        <w:t>Attività pratica:</w:t>
      </w:r>
    </w:p>
    <w:p w14:paraId="52A93555" w14:textId="77777777" w:rsidR="00AB6D94" w:rsidRPr="00822D9D" w:rsidRDefault="00AB6D94" w:rsidP="008C319B">
      <w:pPr>
        <w:pStyle w:val="Nessunaspaziatura"/>
        <w:numPr>
          <w:ilvl w:val="0"/>
          <w:numId w:val="7"/>
        </w:numPr>
        <w:rPr>
          <w:rFonts w:eastAsia="Arial Narrow"/>
        </w:rPr>
      </w:pPr>
      <w:r w:rsidRPr="00822D9D">
        <w:rPr>
          <w:rFonts w:eastAsia="Arial Narrow"/>
        </w:rPr>
        <w:t>Integrazione hardware: il sensore Laser PM2.5, il modulo di telemetria wireless e il microcontrollore designato dal kit FLIGHT sono bilanciati e montati saldamente sul telaio personalizzato del drone.</w:t>
      </w:r>
    </w:p>
    <w:p w14:paraId="406FE415" w14:textId="77777777" w:rsidR="00AB6D94" w:rsidRPr="00822D9D" w:rsidRDefault="00AB6D94" w:rsidP="008C319B">
      <w:pPr>
        <w:pStyle w:val="Nessunaspaziatura"/>
        <w:numPr>
          <w:ilvl w:val="0"/>
          <w:numId w:val="7"/>
        </w:numPr>
        <w:rPr>
          <w:rFonts w:eastAsia="Arial Narrow"/>
        </w:rPr>
      </w:pPr>
      <w:r w:rsidRPr="00822D9D">
        <w:rPr>
          <w:rFonts w:eastAsia="Arial Narrow"/>
        </w:rPr>
        <w:t>Operazioni di volo: al di fuori dei confini della struttura vengono installate stazioni di misurazione sicure. Il drone viene lanciato per eseguire una salita verticale, mantenendo la sua posizione (</w:t>
      </w:r>
      <w:proofErr w:type="spellStart"/>
      <w:r w:rsidRPr="00822D9D">
        <w:rPr>
          <w:rFonts w:eastAsia="Arial Narrow"/>
        </w:rPr>
        <w:t>Hover</w:t>
      </w:r>
      <w:proofErr w:type="spellEnd"/>
      <w:r w:rsidRPr="00822D9D">
        <w:rPr>
          <w:rFonts w:eastAsia="Arial Narrow"/>
        </w:rPr>
        <w:t>) a livelli di 10 m, 30 m e 50 m per 30 secondi ciascuno per memorizzare dati stabilizzati su una scheda SD di bordo o trasmetterli tramite telemetria.</w:t>
      </w:r>
    </w:p>
    <w:p w14:paraId="1F8DCA2E" w14:textId="77777777" w:rsidR="00DE16E9" w:rsidRPr="00822D9D" w:rsidRDefault="00AB6D94" w:rsidP="008C319B">
      <w:pPr>
        <w:pStyle w:val="Nessunaspaziatura"/>
        <w:numPr>
          <w:ilvl w:val="0"/>
          <w:numId w:val="7"/>
        </w:numPr>
        <w:rPr>
          <w:rFonts w:eastAsia="Arial Narrow"/>
        </w:rPr>
      </w:pPr>
      <w:r w:rsidRPr="00822D9D">
        <w:rPr>
          <w:rFonts w:eastAsia="Arial Narrow"/>
        </w:rPr>
        <w:t xml:space="preserve"> Elaborazione dati e modellazione 3D: dopo il volo, gli studenti estraggono i dati di registro, incrociando le metriche di altitudine (asse $Z$), coordinate di posizione (assi $X, Y$) e concentrazione di PM2,5. Gli studenti elaborano questi dati strutturati per generare profili </w:t>
      </w:r>
      <w:proofErr w:type="spellStart"/>
      <w:r w:rsidRPr="00822D9D">
        <w:rPr>
          <w:rFonts w:eastAsia="Arial Narrow"/>
        </w:rPr>
        <w:t>dikey</w:t>
      </w:r>
      <w:proofErr w:type="spellEnd"/>
      <w:r w:rsidRPr="00822D9D">
        <w:rPr>
          <w:rFonts w:eastAsia="Arial Narrow"/>
        </w:rPr>
        <w:t xml:space="preserve"> "Altitudine vs. Concentrazione di particolato" e grafici a dispersione 3D.</w:t>
      </w:r>
    </w:p>
    <w:p w14:paraId="1D92044E" w14:textId="77777777" w:rsidR="00AB6D94" w:rsidRPr="00822D9D" w:rsidRDefault="00AB6D94" w:rsidP="00AB6D94">
      <w:pPr>
        <w:pStyle w:val="Nessunaspaziatura"/>
        <w:rPr>
          <w:b/>
          <w:bCs/>
          <w:color w:val="C8102E"/>
          <w:sz w:val="28"/>
          <w:szCs w:val="28"/>
        </w:rPr>
      </w:pPr>
    </w:p>
    <w:p w14:paraId="05BBE3A7" w14:textId="77777777" w:rsidR="00073FC5" w:rsidRPr="00822D9D" w:rsidRDefault="00073FC5" w:rsidP="00073FC5">
      <w:pPr>
        <w:pStyle w:val="Titolo2"/>
        <w:spacing w:before="0" w:after="0"/>
        <w:rPr>
          <w:rFonts w:ascii="Times New Roman" w:hAnsi="Times New Roman" w:cs="Times New Roman"/>
          <w:b/>
          <w:bCs/>
          <w:color w:val="C8102E"/>
          <w:sz w:val="28"/>
          <w:szCs w:val="28"/>
        </w:rPr>
      </w:pPr>
      <w:bookmarkStart w:id="112" w:name="_heading=h.ylxu4na8zqdz" w:colFirst="0" w:colLast="0"/>
      <w:bookmarkStart w:id="113" w:name="_Toc235607426"/>
      <w:bookmarkStart w:id="114" w:name="_Toc235610678"/>
      <w:bookmarkStart w:id="115" w:name="_Toc235699621"/>
      <w:bookmarkStart w:id="116" w:name="_Toc236038271"/>
      <w:bookmarkStart w:id="117" w:name="_Toc239158923"/>
      <w:bookmarkEnd w:id="112"/>
      <w:r w:rsidRPr="00822D9D">
        <w:rPr>
          <w:rFonts w:ascii="Times New Roman" w:hAnsi="Times New Roman" w:cs="Times New Roman"/>
          <w:b/>
          <w:bCs/>
          <w:color w:val="C8102E"/>
          <w:sz w:val="28"/>
          <w:szCs w:val="28"/>
        </w:rPr>
        <w:t>Fase 4 – Riflessione e Consolidamento (Presentazione)</w:t>
      </w:r>
      <w:bookmarkEnd w:id="113"/>
      <w:bookmarkEnd w:id="114"/>
      <w:bookmarkEnd w:id="115"/>
      <w:bookmarkEnd w:id="116"/>
      <w:bookmarkEnd w:id="117"/>
    </w:p>
    <w:p w14:paraId="141943CE" w14:textId="77777777" w:rsidR="00073FC5" w:rsidRPr="00822D9D" w:rsidRDefault="00073FC5" w:rsidP="00073FC5"/>
    <w:p w14:paraId="284AE9EA" w14:textId="77777777" w:rsidR="00AB6D94" w:rsidRPr="00822D9D" w:rsidRDefault="00AB6D94" w:rsidP="00AB6D94">
      <w:pPr>
        <w:pStyle w:val="Nessunaspaziatura"/>
        <w:rPr>
          <w:rFonts w:eastAsia="Arial Narrow"/>
        </w:rPr>
      </w:pPr>
      <w:r w:rsidRPr="00822D9D">
        <w:rPr>
          <w:rFonts w:eastAsia="Arial Narrow"/>
          <w:b/>
        </w:rPr>
        <w:t>Presentazioni di gruppo:</w:t>
      </w:r>
      <w:r w:rsidRPr="00822D9D">
        <w:rPr>
          <w:rFonts w:eastAsia="Arial Narrow"/>
        </w:rPr>
        <w:t xml:space="preserve"> ogni gruppo di studenti presenta alla classe le mappe 3D generate della distribuzione verticale della polvere. Spiegano a quale altitudine la </w:t>
      </w:r>
      <w:r w:rsidRPr="00822D9D">
        <w:rPr>
          <w:rFonts w:eastAsia="Arial Narrow"/>
        </w:rPr>
        <w:lastRenderedPageBreak/>
        <w:t>concentrazione di particelle ha raggiunto il suo picco e come ciò è correlato all'altezza fisica del camino della fabbrica.</w:t>
      </w:r>
    </w:p>
    <w:p w14:paraId="5CFC72B3" w14:textId="77777777" w:rsidR="00AB6D94" w:rsidRPr="00822D9D" w:rsidRDefault="00AB6D94" w:rsidP="00AB6D94">
      <w:pPr>
        <w:pStyle w:val="Nessunaspaziatura"/>
        <w:rPr>
          <w:rFonts w:eastAsia="Arial Narrow"/>
        </w:rPr>
      </w:pPr>
    </w:p>
    <w:p w14:paraId="5BC91BCF" w14:textId="77777777" w:rsidR="00AB6D94" w:rsidRPr="00822D9D" w:rsidRDefault="00AB6D94" w:rsidP="00AB6D94">
      <w:pPr>
        <w:pStyle w:val="Nessunaspaziatura"/>
        <w:rPr>
          <w:rFonts w:eastAsia="Arial Narrow"/>
        </w:rPr>
      </w:pPr>
      <w:r w:rsidRPr="00822D9D">
        <w:rPr>
          <w:rFonts w:eastAsia="Arial Narrow"/>
          <w:b/>
        </w:rPr>
        <w:t>Discussione in classe:</w:t>
      </w:r>
      <w:r w:rsidRPr="00822D9D">
        <w:rPr>
          <w:rFonts w:eastAsia="Arial Narrow"/>
        </w:rPr>
        <w:t xml:space="preserve"> la classe valuta se le emissioni della fabbrica si dissolvono negli strati atmosferici superiori o diminuiscono rapidamente, con un potenziale impatto sulle aree residenziali vicine. Gli studenti concludono sviluppando proposte di ottimizzazione che potrebbero essere consigliate alla direzione della fabbrica per quanto riguarda i loro programmi di filtrazione.</w:t>
      </w:r>
    </w:p>
    <w:p w14:paraId="4D3CCBC9" w14:textId="04D3F0E9" w:rsidR="00DE16E9" w:rsidRPr="00822D9D" w:rsidRDefault="00073FC5">
      <w:pPr>
        <w:pStyle w:val="Titolo1"/>
        <w:numPr>
          <w:ilvl w:val="0"/>
          <w:numId w:val="1"/>
        </w:numPr>
        <w:rPr>
          <w:rFonts w:ascii="Times New Roman" w:hAnsi="Times New Roman" w:cs="Times New Roman"/>
          <w:b/>
          <w:bCs/>
          <w:color w:val="C8102E"/>
          <w:sz w:val="36"/>
          <w:szCs w:val="36"/>
        </w:rPr>
      </w:pPr>
      <w:bookmarkStart w:id="118" w:name="_heading=h.xa7pfwuiihsp" w:colFirst="0" w:colLast="0"/>
      <w:bookmarkStart w:id="119" w:name="_Toc239158924"/>
      <w:bookmarkEnd w:id="118"/>
      <w:r w:rsidRPr="00822D9D">
        <w:rPr>
          <w:rFonts w:ascii="Times New Roman" w:hAnsi="Times New Roman" w:cs="Times New Roman"/>
          <w:b/>
          <w:bCs/>
          <w:color w:val="C8102E"/>
          <w:sz w:val="36"/>
          <w:szCs w:val="36"/>
        </w:rPr>
        <w:t>CRIT</w:t>
      </w:r>
      <w:r w:rsidR="001B4109">
        <w:rPr>
          <w:rFonts w:ascii="Times New Roman" w:hAnsi="Times New Roman" w:cs="Times New Roman"/>
          <w:b/>
          <w:bCs/>
          <w:color w:val="C8102E"/>
          <w:sz w:val="36"/>
          <w:szCs w:val="36"/>
        </w:rPr>
        <w:t>E</w:t>
      </w:r>
      <w:r w:rsidRPr="00822D9D">
        <w:rPr>
          <w:rFonts w:ascii="Times New Roman" w:hAnsi="Times New Roman" w:cs="Times New Roman"/>
          <w:b/>
          <w:bCs/>
          <w:color w:val="C8102E"/>
          <w:sz w:val="36"/>
          <w:szCs w:val="36"/>
        </w:rPr>
        <w:t>RI DI VALUTAZIONE</w:t>
      </w:r>
      <w:bookmarkEnd w:id="119"/>
    </w:p>
    <w:p w14:paraId="3062B3F7" w14:textId="77777777" w:rsidR="00AB6D94" w:rsidRPr="00822D9D" w:rsidRDefault="00AB6D94" w:rsidP="00AB6D94">
      <w:pPr>
        <w:pStyle w:val="Nessunaspaziatura"/>
        <w:rPr>
          <w:b/>
          <w:bCs/>
          <w:lang w:val="tr-TR"/>
        </w:rPr>
      </w:pPr>
      <w:r w:rsidRPr="00822D9D">
        <w:rPr>
          <w:b/>
          <w:bCs/>
          <w:lang w:val="tr-TR"/>
        </w:rPr>
        <w:t>1. Quiz con domande chiuse o aperte (valutazione a scelta multipla a 5 domande)</w:t>
      </w:r>
    </w:p>
    <w:p w14:paraId="559ECB51" w14:textId="77777777" w:rsidR="00AB6D94" w:rsidRPr="00822D9D" w:rsidRDefault="00AB6D94" w:rsidP="00AB6D94">
      <w:pPr>
        <w:pStyle w:val="Nessunaspaziatura"/>
        <w:rPr>
          <w:b/>
          <w:lang w:val="tr-TR"/>
        </w:rPr>
      </w:pPr>
    </w:p>
    <w:p w14:paraId="47EAD24B" w14:textId="77777777" w:rsidR="00AB6D94" w:rsidRPr="00822D9D" w:rsidRDefault="00AB6D94" w:rsidP="00AB6D94">
      <w:pPr>
        <w:pStyle w:val="Nessunaspaziatura"/>
        <w:rPr>
          <w:b/>
          <w:lang w:val="tr-TR"/>
        </w:rPr>
      </w:pPr>
      <w:r w:rsidRPr="00822D9D">
        <w:rPr>
          <w:b/>
          <w:lang w:val="tr-TR"/>
        </w:rPr>
        <w:t>1. Qual è la funzione principale del fotorivelatore all'interno della camera di misurazione di un sensore Laser PM2.5 che utilizza il principio di diffusione laser?</w:t>
      </w:r>
    </w:p>
    <w:p w14:paraId="1692685B" w14:textId="77777777" w:rsidR="00AB6D94" w:rsidRPr="00822D9D" w:rsidRDefault="00AB6D94" w:rsidP="00AB6D94">
      <w:pPr>
        <w:pStyle w:val="Nessunaspaziatura"/>
        <w:rPr>
          <w:b/>
          <w:lang w:val="tr-TR"/>
        </w:rPr>
      </w:pPr>
    </w:p>
    <w:p w14:paraId="09BA2E20" w14:textId="77777777" w:rsidR="00AB6D94" w:rsidRPr="00822D9D" w:rsidRDefault="00AB6D94" w:rsidP="00AB6D94">
      <w:pPr>
        <w:pStyle w:val="Nessunaspaziatura"/>
        <w:rPr>
          <w:lang w:val="tr-TR"/>
        </w:rPr>
      </w:pPr>
      <w:r w:rsidRPr="00822D9D">
        <w:rPr>
          <w:lang w:val="tr-TR"/>
        </w:rPr>
        <w:t>• A) Misurare la potenza di aspirazione verticale mantenendo stabile la portata d'aria all'interno della camera.</w:t>
      </w:r>
    </w:p>
    <w:p w14:paraId="4688248B" w14:textId="77777777" w:rsidR="00AB6D94" w:rsidRPr="00822D9D" w:rsidRDefault="00AB6D94" w:rsidP="00AB6D94">
      <w:pPr>
        <w:pStyle w:val="Nessunaspaziatura"/>
        <w:rPr>
          <w:lang w:val="tr-TR"/>
        </w:rPr>
      </w:pPr>
      <w:r w:rsidRPr="00822D9D">
        <w:rPr>
          <w:lang w:val="tr-TR"/>
        </w:rPr>
        <w:t>• B) Convertire l'intensità della luce diffusa dalle particelle di micropolvere che colpiscono il raggio laser in segnali elettrici.</w:t>
      </w:r>
    </w:p>
    <w:p w14:paraId="6FEEB4B2" w14:textId="77777777" w:rsidR="00AB6D94" w:rsidRPr="00822D9D" w:rsidRDefault="00AB6D94" w:rsidP="00AB6D94">
      <w:pPr>
        <w:pStyle w:val="Nessunaspaziatura"/>
        <w:rPr>
          <w:lang w:val="tr-TR"/>
        </w:rPr>
      </w:pPr>
      <w:r w:rsidRPr="00822D9D">
        <w:rPr>
          <w:lang w:val="tr-TR"/>
        </w:rPr>
        <w:t>• C) Separare e filtrare fisicamente il particolato in base alle sue dimensioni in micron.</w:t>
      </w:r>
    </w:p>
    <w:p w14:paraId="33970674" w14:textId="77777777" w:rsidR="00AB6D94" w:rsidRPr="00822D9D" w:rsidRDefault="00AB6D94" w:rsidP="00AB6D94">
      <w:pPr>
        <w:pStyle w:val="Nessunaspaziatura"/>
        <w:rPr>
          <w:lang w:val="tr-TR"/>
        </w:rPr>
      </w:pPr>
      <w:r w:rsidRPr="00822D9D">
        <w:rPr>
          <w:lang w:val="tr-TR"/>
        </w:rPr>
        <w:t>• D) Per impedire la rifrazione del laser bilanciando l'umidità relativa nella camera di misura.</w:t>
      </w:r>
    </w:p>
    <w:p w14:paraId="43DF584C" w14:textId="77777777" w:rsidR="00AB6D94" w:rsidRPr="00822D9D" w:rsidRDefault="00AB6D94" w:rsidP="00AB6D94">
      <w:pPr>
        <w:pStyle w:val="Nessunaspaziatura"/>
        <w:rPr>
          <w:lang w:val="tr-TR"/>
        </w:rPr>
      </w:pPr>
      <w:r w:rsidRPr="00822D9D">
        <w:rPr>
          <w:lang w:val="tr-TR"/>
        </w:rPr>
        <w:t xml:space="preserve">• </w:t>
      </w:r>
      <w:r w:rsidRPr="00822D9D">
        <w:rPr>
          <w:color w:val="C00000"/>
          <w:lang w:val="tr-TR"/>
        </w:rPr>
        <w:t>Risposta corretta:</w:t>
      </w:r>
      <w:r w:rsidRPr="00822D9D">
        <w:rPr>
          <w:lang w:val="tr-TR"/>
        </w:rPr>
        <w:t xml:space="preserve"> B</w:t>
      </w:r>
    </w:p>
    <w:p w14:paraId="6A4B3260" w14:textId="77777777" w:rsidR="00AB6D94" w:rsidRPr="00822D9D" w:rsidRDefault="00AB6D94" w:rsidP="00AB6D94">
      <w:pPr>
        <w:pStyle w:val="Nessunaspaziatura"/>
        <w:rPr>
          <w:lang w:val="tr-TR"/>
        </w:rPr>
      </w:pPr>
    </w:p>
    <w:p w14:paraId="61D873C0" w14:textId="77777777" w:rsidR="00AB6D94" w:rsidRPr="00822D9D" w:rsidRDefault="00AB6D94" w:rsidP="00AB6D94">
      <w:pPr>
        <w:pStyle w:val="Nessunaspaziatura"/>
        <w:rPr>
          <w:b/>
          <w:lang w:val="tr-TR"/>
        </w:rPr>
      </w:pPr>
      <w:r w:rsidRPr="00822D9D">
        <w:rPr>
          <w:b/>
          <w:lang w:val="tr-TR"/>
        </w:rPr>
        <w:t>2. Come dovrebbe essere strutturata la metodologia di volo durante una missione di profilazione verticale attorno a un camino industriale per garantire che il sensore raccolga campioni di dati stabilizzati e accurati?</w:t>
      </w:r>
    </w:p>
    <w:p w14:paraId="47DD75A6" w14:textId="77777777" w:rsidR="00AB6D94" w:rsidRPr="00822D9D" w:rsidRDefault="00AB6D94" w:rsidP="00AB6D94">
      <w:pPr>
        <w:pStyle w:val="Nessunaspaziatura"/>
        <w:rPr>
          <w:b/>
          <w:lang w:val="tr-TR"/>
        </w:rPr>
      </w:pPr>
    </w:p>
    <w:p w14:paraId="15F74689" w14:textId="77777777" w:rsidR="00AB6D94" w:rsidRPr="00822D9D" w:rsidRDefault="00AB6D94" w:rsidP="00AB6D94">
      <w:pPr>
        <w:pStyle w:val="Nessunaspaziatura"/>
        <w:rPr>
          <w:lang w:val="tr-TR"/>
        </w:rPr>
      </w:pPr>
      <w:r w:rsidRPr="00822D9D">
        <w:rPr>
          <w:lang w:val="tr-TR"/>
        </w:rPr>
        <w:t>• A) Il drone deve salire ininterrottamente da 10 a 50 metri alla massima velocità di salita verticale.</w:t>
      </w:r>
    </w:p>
    <w:p w14:paraId="4A59B875" w14:textId="77777777" w:rsidR="00AB6D94" w:rsidRPr="00822D9D" w:rsidRDefault="00AB6D94" w:rsidP="00AB6D94">
      <w:pPr>
        <w:pStyle w:val="Nessunaspaziatura"/>
        <w:rPr>
          <w:lang w:val="tr-TR"/>
        </w:rPr>
      </w:pPr>
      <w:r w:rsidRPr="00822D9D">
        <w:rPr>
          <w:lang w:val="tr-TR"/>
        </w:rPr>
        <w:t>• B) Il drone deve librarsi a ciascuna altitudine target (10 m, 30 m, 50 m) per una durata specifica (ad esempio, 30 secondi) in base alla frequenza di campionamento del sensore.</w:t>
      </w:r>
    </w:p>
    <w:p w14:paraId="6F062D4E" w14:textId="77777777" w:rsidR="00AB6D94" w:rsidRPr="00822D9D" w:rsidRDefault="00AB6D94" w:rsidP="00AB6D94">
      <w:pPr>
        <w:pStyle w:val="Nessunaspaziatura"/>
        <w:rPr>
          <w:lang w:val="tr-TR"/>
        </w:rPr>
      </w:pPr>
      <w:r w:rsidRPr="00822D9D">
        <w:rPr>
          <w:lang w:val="tr-TR"/>
        </w:rPr>
        <w:t>• C) Il drone deve eseguire cerchi orizzontali rapidi e continui direttamente sopra l'imboccatura del camino.</w:t>
      </w:r>
    </w:p>
    <w:p w14:paraId="5B04EA24" w14:textId="77777777" w:rsidR="00AB6D94" w:rsidRPr="00822D9D" w:rsidRDefault="00AB6D94" w:rsidP="00AB6D94">
      <w:pPr>
        <w:pStyle w:val="Nessunaspaziatura"/>
        <w:rPr>
          <w:lang w:val="tr-TR"/>
        </w:rPr>
      </w:pPr>
      <w:r w:rsidRPr="00822D9D">
        <w:rPr>
          <w:lang w:val="tr-TR"/>
        </w:rPr>
        <w:t>• D) I motori del drone devono essere completamente spenti per poter scorrere senza problemi durante la raccolta dei dati.</w:t>
      </w:r>
    </w:p>
    <w:p w14:paraId="66975AFD" w14:textId="77777777" w:rsidR="00AB6D94" w:rsidRPr="00822D9D" w:rsidRDefault="00AB6D94" w:rsidP="00AB6D94">
      <w:pPr>
        <w:pStyle w:val="Nessunaspaziatura"/>
        <w:rPr>
          <w:lang w:val="tr-TR"/>
        </w:rPr>
      </w:pPr>
      <w:r w:rsidRPr="00822D9D">
        <w:rPr>
          <w:color w:val="C00000"/>
          <w:lang w:val="tr-TR"/>
        </w:rPr>
        <w:t>• Risposta corretta:</w:t>
      </w:r>
      <w:r w:rsidRPr="00822D9D">
        <w:rPr>
          <w:lang w:val="tr-TR"/>
        </w:rPr>
        <w:t xml:space="preserve"> B</w:t>
      </w:r>
    </w:p>
    <w:p w14:paraId="578A9C09" w14:textId="77777777" w:rsidR="00AB6D94" w:rsidRPr="00822D9D" w:rsidRDefault="00AB6D94" w:rsidP="00AB6D94">
      <w:pPr>
        <w:pStyle w:val="Nessunaspaziatura"/>
        <w:rPr>
          <w:lang w:val="tr-TR"/>
        </w:rPr>
      </w:pPr>
    </w:p>
    <w:p w14:paraId="7B90F655" w14:textId="77777777" w:rsidR="00AB6D94" w:rsidRPr="00822D9D" w:rsidRDefault="00AB6D94" w:rsidP="00AB6D94">
      <w:pPr>
        <w:pStyle w:val="Nessunaspaziatura"/>
        <w:rPr>
          <w:b/>
          <w:lang w:val="tr-TR"/>
        </w:rPr>
      </w:pPr>
      <w:r w:rsidRPr="00822D9D">
        <w:rPr>
          <w:b/>
          <w:lang w:val="tr-TR"/>
        </w:rPr>
        <w:t>3. Secondo gli indici internazionali di qualità dell'aria (come gli standard AQI/EPA), quale soglia di concentrazione di PM2,5 ($\mu g/m^3$) basata su una media di 24 ore segna l'inizio dell'intervallo "Non sano per i gruppi sensibili" o "Non sano"?</w:t>
      </w:r>
    </w:p>
    <w:p w14:paraId="03471EC2" w14:textId="77777777" w:rsidR="00AB6D94" w:rsidRPr="00822D9D" w:rsidRDefault="00AB6D94" w:rsidP="00AB6D94">
      <w:pPr>
        <w:pStyle w:val="Nessunaspaziatura"/>
        <w:rPr>
          <w:b/>
          <w:lang w:val="tr-TR"/>
        </w:rPr>
      </w:pPr>
    </w:p>
    <w:p w14:paraId="5A739FF6" w14:textId="77777777" w:rsidR="00AB6D94" w:rsidRPr="00822D9D" w:rsidRDefault="00AB6D94" w:rsidP="00AB6D94">
      <w:pPr>
        <w:pStyle w:val="Nessunaspaziatura"/>
        <w:rPr>
          <w:lang w:val="tr-TR"/>
        </w:rPr>
      </w:pPr>
      <w:r w:rsidRPr="00822D9D">
        <w:rPr>
          <w:lang w:val="tr-TR"/>
        </w:rPr>
        <w:t>• A) 0 - 5 $\mu g/m^3$</w:t>
      </w:r>
    </w:p>
    <w:p w14:paraId="20CC9602" w14:textId="77777777" w:rsidR="00AB6D94" w:rsidRPr="00822D9D" w:rsidRDefault="00AB6D94" w:rsidP="00AB6D94">
      <w:pPr>
        <w:pStyle w:val="Nessunaspaziatura"/>
        <w:rPr>
          <w:lang w:val="tr-TR"/>
        </w:rPr>
      </w:pPr>
      <w:r w:rsidRPr="00822D9D">
        <w:rPr>
          <w:lang w:val="tr-TR"/>
        </w:rPr>
        <w:t>• B) 12 - 15 $\mu g/m^3$</w:t>
      </w:r>
    </w:p>
    <w:p w14:paraId="63A39BF2" w14:textId="77777777" w:rsidR="00AB6D94" w:rsidRPr="00822D9D" w:rsidRDefault="00AB6D94" w:rsidP="00AB6D94">
      <w:pPr>
        <w:pStyle w:val="Nessunaspaziatura"/>
        <w:rPr>
          <w:lang w:val="tr-TR"/>
        </w:rPr>
      </w:pPr>
      <w:r w:rsidRPr="00822D9D">
        <w:rPr>
          <w:lang w:val="tr-TR"/>
        </w:rPr>
        <w:t>• C) 35,5 - 55,4 $\mu g/m^3$</w:t>
      </w:r>
    </w:p>
    <w:p w14:paraId="16A28F39" w14:textId="77777777" w:rsidR="00AB6D94" w:rsidRPr="00822D9D" w:rsidRDefault="00AB6D94" w:rsidP="00AB6D94">
      <w:pPr>
        <w:pStyle w:val="Nessunaspaziatura"/>
        <w:rPr>
          <w:lang w:val="tr-TR"/>
        </w:rPr>
      </w:pPr>
      <w:r w:rsidRPr="00822D9D">
        <w:rPr>
          <w:lang w:val="tr-TR"/>
        </w:rPr>
        <w:t>• D) 300 - 500 $\mu g/m^3$</w:t>
      </w:r>
    </w:p>
    <w:p w14:paraId="755D3E4B" w14:textId="77777777" w:rsidR="00AB6D94" w:rsidRPr="00822D9D" w:rsidRDefault="00AB6D94" w:rsidP="00AB6D94">
      <w:pPr>
        <w:pStyle w:val="Nessunaspaziatura"/>
        <w:rPr>
          <w:lang w:val="tr-TR"/>
        </w:rPr>
      </w:pPr>
      <w:r w:rsidRPr="00822D9D">
        <w:rPr>
          <w:lang w:val="tr-TR"/>
        </w:rPr>
        <w:lastRenderedPageBreak/>
        <w:t xml:space="preserve">• </w:t>
      </w:r>
      <w:r w:rsidRPr="00822D9D">
        <w:rPr>
          <w:color w:val="C00000"/>
          <w:lang w:val="tr-TR"/>
        </w:rPr>
        <w:t>Risposta corretta:</w:t>
      </w:r>
      <w:r w:rsidRPr="00822D9D">
        <w:rPr>
          <w:lang w:val="tr-TR"/>
        </w:rPr>
        <w:t xml:space="preserve"> C</w:t>
      </w:r>
    </w:p>
    <w:p w14:paraId="152BB31E" w14:textId="77777777" w:rsidR="00AB6D94" w:rsidRPr="00822D9D" w:rsidRDefault="00AB6D94" w:rsidP="00AB6D94">
      <w:pPr>
        <w:pStyle w:val="Nessunaspaziatura"/>
        <w:rPr>
          <w:lang w:val="tr-TR"/>
        </w:rPr>
      </w:pPr>
    </w:p>
    <w:p w14:paraId="488340B8" w14:textId="77777777" w:rsidR="00AB6D94" w:rsidRPr="00822D9D" w:rsidRDefault="00AB6D94" w:rsidP="00AB6D94">
      <w:pPr>
        <w:pStyle w:val="Nessunaspaziatura"/>
        <w:rPr>
          <w:b/>
          <w:lang w:val="tr-TR"/>
        </w:rPr>
      </w:pPr>
      <w:r w:rsidRPr="00822D9D">
        <w:rPr>
          <w:b/>
          <w:lang w:val="tr-TR"/>
        </w:rPr>
        <w:t>4. Quando si allineano i registri di telemetria dei droni con i registri dei dati dei sensori PM2.5, quale coppia di parametri deve essere sincronizzata utilizzando timestamp identici per garantire che il grafico di distribuzione verticale 3D sia mappato accuratamente?</w:t>
      </w:r>
    </w:p>
    <w:p w14:paraId="6E569CDF" w14:textId="77777777" w:rsidR="00AB6D94" w:rsidRPr="00822D9D" w:rsidRDefault="00AB6D94" w:rsidP="00AB6D94">
      <w:pPr>
        <w:pStyle w:val="Nessunaspaziatura"/>
        <w:rPr>
          <w:b/>
          <w:lang w:val="tr-TR"/>
        </w:rPr>
      </w:pPr>
    </w:p>
    <w:p w14:paraId="0BCD028A" w14:textId="77777777" w:rsidR="00AB6D94" w:rsidRPr="00822D9D" w:rsidRDefault="00AB6D94" w:rsidP="00AB6D94">
      <w:pPr>
        <w:pStyle w:val="Nessunaspaziatura"/>
        <w:rPr>
          <w:lang w:val="tr-TR"/>
        </w:rPr>
      </w:pPr>
      <w:r w:rsidRPr="00822D9D">
        <w:rPr>
          <w:lang w:val="tr-TR"/>
        </w:rPr>
        <w:t>• A) Posizione/altitudine GPS ($X, Y, Z$) $\leftrightarrow$ Metriche di concentrazione PM2,5</w:t>
      </w:r>
    </w:p>
    <w:p w14:paraId="52E70E6C" w14:textId="77777777" w:rsidR="00AB6D94" w:rsidRPr="00822D9D" w:rsidRDefault="00AB6D94" w:rsidP="00AB6D94">
      <w:pPr>
        <w:pStyle w:val="Nessunaspaziatura"/>
        <w:rPr>
          <w:lang w:val="tr-TR"/>
        </w:rPr>
      </w:pPr>
      <w:r w:rsidRPr="00822D9D">
        <w:rPr>
          <w:lang w:val="tr-TR"/>
        </w:rPr>
        <w:t>• B) Tensione della batteria $\leftrightarrow$ Corrente del diodo laser</w:t>
      </w:r>
    </w:p>
    <w:p w14:paraId="0521181C" w14:textId="77777777" w:rsidR="00AB6D94" w:rsidRPr="00822D9D" w:rsidRDefault="00AB6D94" w:rsidP="00AB6D94">
      <w:pPr>
        <w:pStyle w:val="Nessunaspaziatura"/>
        <w:rPr>
          <w:lang w:val="tr-TR"/>
        </w:rPr>
      </w:pPr>
      <w:r w:rsidRPr="00822D9D">
        <w:rPr>
          <w:lang w:val="tr-TR"/>
        </w:rPr>
        <w:t>• C) Velocità del motore (RPM) $\leftrightarrow$ Velocità di aspirazione del flusso d'aria del sensore</w:t>
      </w:r>
    </w:p>
    <w:p w14:paraId="61A6999A" w14:textId="77777777" w:rsidR="00AB6D94" w:rsidRPr="00822D9D" w:rsidRDefault="00AB6D94" w:rsidP="00AB6D94">
      <w:pPr>
        <w:pStyle w:val="Nessunaspaziatura"/>
        <w:rPr>
          <w:lang w:val="tr-TR"/>
        </w:rPr>
      </w:pPr>
      <w:r w:rsidRPr="00822D9D">
        <w:rPr>
          <w:lang w:val="tr-TR"/>
        </w:rPr>
        <w:t>• D) Intensità del segnale di controllo remoto (RSSI) $\leftrightarrow$ Frequenza di campionamento del sensore</w:t>
      </w:r>
    </w:p>
    <w:p w14:paraId="4F5F81F6" w14:textId="77777777" w:rsidR="00AB6D94" w:rsidRPr="00822D9D" w:rsidRDefault="00AB6D94" w:rsidP="00AB6D94">
      <w:pPr>
        <w:pStyle w:val="Nessunaspaziatura"/>
        <w:rPr>
          <w:lang w:val="tr-TR"/>
        </w:rPr>
      </w:pPr>
      <w:r w:rsidRPr="00822D9D">
        <w:rPr>
          <w:lang w:val="tr-TR"/>
        </w:rPr>
        <w:t>•</w:t>
      </w:r>
      <w:r w:rsidRPr="00822D9D">
        <w:rPr>
          <w:color w:val="C00000"/>
          <w:lang w:val="tr-TR"/>
        </w:rPr>
        <w:t xml:space="preserve"> Risposta corretta:</w:t>
      </w:r>
      <w:r w:rsidRPr="00822D9D">
        <w:rPr>
          <w:lang w:val="tr-TR"/>
        </w:rPr>
        <w:t xml:space="preserve"> A</w:t>
      </w:r>
    </w:p>
    <w:p w14:paraId="1E098C1E" w14:textId="77777777" w:rsidR="00AB6D94" w:rsidRPr="00822D9D" w:rsidRDefault="00AB6D94" w:rsidP="00AB6D94">
      <w:pPr>
        <w:pStyle w:val="Nessunaspaziatura"/>
        <w:rPr>
          <w:lang w:val="tr-TR"/>
        </w:rPr>
      </w:pPr>
    </w:p>
    <w:p w14:paraId="6F5114E4" w14:textId="77777777" w:rsidR="00AB6D94" w:rsidRPr="00822D9D" w:rsidRDefault="00AB6D94" w:rsidP="00AB6D94">
      <w:pPr>
        <w:pStyle w:val="Nessunaspaziatura"/>
        <w:rPr>
          <w:b/>
          <w:lang w:val="tr-TR"/>
        </w:rPr>
      </w:pPr>
      <w:r w:rsidRPr="00822D9D">
        <w:rPr>
          <w:b/>
          <w:lang w:val="tr-TR"/>
        </w:rPr>
        <w:t>5. Durante uno scenario di lavoro sul campo, la lettura di PM2,5 misurata direttamente adiacente a una pila di cemento alta 30 metri risulta essere molto bassa, ma la concentrazione aumenta bruscamente alla stessa altitudine, 200 metri a sud. Qual è la spiegazione più plausibile?</w:t>
      </w:r>
    </w:p>
    <w:p w14:paraId="149B5F4C" w14:textId="77777777" w:rsidR="00AB6D94" w:rsidRPr="00822D9D" w:rsidRDefault="00AB6D94" w:rsidP="00AB6D94">
      <w:pPr>
        <w:pStyle w:val="Nessunaspaziatura"/>
        <w:rPr>
          <w:b/>
          <w:lang w:val="tr-TR"/>
        </w:rPr>
      </w:pPr>
    </w:p>
    <w:p w14:paraId="27A3B2D0" w14:textId="77777777" w:rsidR="00AB6D94" w:rsidRPr="00822D9D" w:rsidRDefault="00AB6D94" w:rsidP="00AB6D94">
      <w:pPr>
        <w:pStyle w:val="Nessunaspaziatura"/>
        <w:rPr>
          <w:lang w:val="tr-TR"/>
        </w:rPr>
      </w:pPr>
      <w:r w:rsidRPr="00822D9D">
        <w:rPr>
          <w:lang w:val="tr-TR"/>
        </w:rPr>
        <w:t>• A) La calibrazione del sensore non è riuscita completamente a causa del profilo di volo ad alta quota.</w:t>
      </w:r>
    </w:p>
    <w:p w14:paraId="4E0FA4FC" w14:textId="77777777" w:rsidR="00AB6D94" w:rsidRPr="00822D9D" w:rsidRDefault="00AB6D94" w:rsidP="00AB6D94">
      <w:pPr>
        <w:pStyle w:val="Nessunaspaziatura"/>
        <w:rPr>
          <w:lang w:val="tr-TR"/>
        </w:rPr>
      </w:pPr>
      <w:r w:rsidRPr="00822D9D">
        <w:rPr>
          <w:lang w:val="tr-TR"/>
        </w:rPr>
        <w:t>• B) Un vettore del vento da nord spinge il pennacchio di emissione verso sud, disperdendolo e spostandolo lungo una curva verticale verso il basso.</w:t>
      </w:r>
    </w:p>
    <w:p w14:paraId="49394611" w14:textId="77777777" w:rsidR="00AB6D94" w:rsidRPr="00822D9D" w:rsidRDefault="00AB6D94" w:rsidP="00AB6D94">
      <w:pPr>
        <w:pStyle w:val="Nessunaspaziatura"/>
        <w:rPr>
          <w:lang w:val="tr-TR"/>
        </w:rPr>
      </w:pPr>
      <w:r w:rsidRPr="00822D9D">
        <w:rPr>
          <w:lang w:val="tr-TR"/>
        </w:rPr>
        <w:t>• C) Il lavaggio dell'elica del drone ha bloccato completamente la presa d'aria del sensore PM2.5.</w:t>
      </w:r>
    </w:p>
    <w:p w14:paraId="3541D0F2" w14:textId="77777777" w:rsidR="00AB6D94" w:rsidRPr="00822D9D" w:rsidRDefault="00AB6D94" w:rsidP="00AB6D94">
      <w:pPr>
        <w:pStyle w:val="Nessunaspaziatura"/>
        <w:rPr>
          <w:lang w:val="tr-TR"/>
        </w:rPr>
      </w:pPr>
      <w:r w:rsidRPr="00822D9D">
        <w:rPr>
          <w:lang w:val="tr-TR"/>
        </w:rPr>
        <w:t>• D) L'umidità relativa ambientale a livello superficiale ha subito un picco istantaneo.</w:t>
      </w:r>
    </w:p>
    <w:p w14:paraId="38F9946E" w14:textId="77777777" w:rsidR="00AB6D94" w:rsidRPr="00822D9D" w:rsidRDefault="00AB6D94" w:rsidP="00AB6D94">
      <w:pPr>
        <w:pStyle w:val="Nessunaspaziatura"/>
        <w:rPr>
          <w:lang w:val="tr-TR"/>
        </w:rPr>
      </w:pPr>
      <w:r w:rsidRPr="00822D9D">
        <w:rPr>
          <w:lang w:val="tr-TR"/>
        </w:rPr>
        <w:t xml:space="preserve">• </w:t>
      </w:r>
      <w:r w:rsidRPr="00822D9D">
        <w:rPr>
          <w:color w:val="C00000"/>
          <w:lang w:val="tr-TR"/>
        </w:rPr>
        <w:t>Risposta corretta:</w:t>
      </w:r>
      <w:r w:rsidRPr="00822D9D">
        <w:rPr>
          <w:lang w:val="tr-TR"/>
        </w:rPr>
        <w:t xml:space="preserve"> B</w:t>
      </w:r>
    </w:p>
    <w:p w14:paraId="59C0027F" w14:textId="77777777" w:rsidR="00AB6D94" w:rsidRPr="00822D9D" w:rsidRDefault="00AB6D94" w:rsidP="00AB6D94">
      <w:pPr>
        <w:pStyle w:val="Nessunaspaziatura"/>
        <w:rPr>
          <w:lang w:val="tr-TR"/>
        </w:rPr>
      </w:pPr>
    </w:p>
    <w:p w14:paraId="362CA75E" w14:textId="77777777" w:rsidR="00AB6D94" w:rsidRPr="00822D9D" w:rsidRDefault="00AB6D94" w:rsidP="00AB6D94">
      <w:pPr>
        <w:pStyle w:val="Nessunaspaziatura"/>
        <w:rPr>
          <w:b/>
          <w:lang w:val="tr-TR"/>
        </w:rPr>
      </w:pPr>
      <w:r w:rsidRPr="00822D9D">
        <w:rPr>
          <w:b/>
          <w:lang w:val="tr-TR"/>
        </w:rPr>
        <w:t>2. Strumenti di autovalutazione per la riflessione individuale (rubrica strutturata)</w:t>
      </w:r>
      <w:r w:rsidR="00E60CB6" w:rsidRPr="00822D9D">
        <w:rPr>
          <w:b/>
          <w:lang w:val="tr-TR"/>
        </w:rPr>
        <w:t>:</w:t>
      </w:r>
    </w:p>
    <w:p w14:paraId="6A1D83D5" w14:textId="77777777" w:rsidR="00AB6D94" w:rsidRPr="00822D9D" w:rsidRDefault="00AB6D94" w:rsidP="00AB6D94">
      <w:pPr>
        <w:pStyle w:val="Nessunaspaziatura"/>
        <w:rPr>
          <w:lang w:val="tr-TR"/>
        </w:rPr>
      </w:pPr>
      <w:r w:rsidRPr="00822D9D">
        <w:rPr>
          <w:lang w:val="tr-TR"/>
        </w:rPr>
        <w:t>Una rubrica su scala Likert a 4 punti progettata per consentire agli studenti di valutare le proprie competenze personali e i propri contributi durante tutto il ciclo del progetto:</w:t>
      </w:r>
    </w:p>
    <w:p w14:paraId="0957758C" w14:textId="77777777" w:rsidR="00AB6D94" w:rsidRPr="00822D9D" w:rsidRDefault="00AB6D94" w:rsidP="00AB6D94">
      <w:pPr>
        <w:pStyle w:val="Nessunaspaziatura"/>
        <w:rPr>
          <w:lang w:val="tr-TR"/>
        </w:rPr>
      </w:pPr>
    </w:p>
    <w:p w14:paraId="7B45364D" w14:textId="77777777" w:rsidR="008A53C8" w:rsidRPr="00822D9D" w:rsidRDefault="00AB6D94" w:rsidP="00AB6D94">
      <w:pPr>
        <w:pStyle w:val="Nessunaspaziatura"/>
        <w:rPr>
          <w:i/>
          <w:iCs/>
          <w:lang w:val="tr-TR"/>
        </w:rPr>
      </w:pPr>
      <w:r w:rsidRPr="00822D9D">
        <w:rPr>
          <w:i/>
          <w:iCs/>
          <w:lang w:val="tr-TR"/>
        </w:rPr>
        <w:t xml:space="preserve"> </w:t>
      </w:r>
      <w:r w:rsidR="008A53C8" w:rsidRPr="00822D9D">
        <w:rPr>
          <w:i/>
          <w:iCs/>
          <w:lang w:val="tr-TR"/>
        </w:rPr>
        <w:t>(</w:t>
      </w:r>
      <w:r w:rsidRPr="00822D9D">
        <w:rPr>
          <w:i/>
          <w:lang w:val="tr-TR"/>
        </w:rPr>
        <w:t>1: Necessita di miglioramenti, 2: Accettabile, 3: Buono, 4: Eccellente</w:t>
      </w:r>
      <w:r w:rsidR="008A53C8" w:rsidRPr="00822D9D">
        <w:rPr>
          <w:i/>
          <w:iCs/>
          <w:lang w:val="tr-TR"/>
        </w:rPr>
        <w:t>)</w:t>
      </w:r>
    </w:p>
    <w:p w14:paraId="29411BE3" w14:textId="77777777" w:rsidR="00E60CB6" w:rsidRPr="00822D9D" w:rsidRDefault="00E60CB6" w:rsidP="00AB6D94">
      <w:pPr>
        <w:pStyle w:val="Nessunaspaziatura"/>
        <w:rPr>
          <w:lang w:val="tr-TR"/>
        </w:rPr>
      </w:pPr>
    </w:p>
    <w:tbl>
      <w:tblPr>
        <w:tblW w:w="9384" w:type="dxa"/>
        <w:tblCellSpacing w:w="15" w:type="dxa"/>
        <w:tblCellMar>
          <w:top w:w="15" w:type="dxa"/>
          <w:left w:w="15" w:type="dxa"/>
          <w:bottom w:w="15" w:type="dxa"/>
          <w:right w:w="15" w:type="dxa"/>
        </w:tblCellMar>
        <w:tblLook w:val="04A0" w:firstRow="1" w:lastRow="0" w:firstColumn="1" w:lastColumn="0" w:noHBand="0" w:noVBand="1"/>
      </w:tblPr>
      <w:tblGrid>
        <w:gridCol w:w="2134"/>
        <w:gridCol w:w="5434"/>
        <w:gridCol w:w="454"/>
        <w:gridCol w:w="454"/>
        <w:gridCol w:w="454"/>
        <w:gridCol w:w="454"/>
      </w:tblGrid>
      <w:tr w:rsidR="00E60CB6" w:rsidRPr="00822D9D" w14:paraId="083854DE" w14:textId="77777777" w:rsidTr="00AB6D94">
        <w:trPr>
          <w:trHeight w:val="510"/>
          <w:tblHeader/>
          <w:tblCellSpacing w:w="15" w:type="dxa"/>
        </w:trPr>
        <w:tc>
          <w:tcPr>
            <w:tcW w:w="0" w:type="auto"/>
            <w:tcBorders>
              <w:top w:val="single" w:sz="6" w:space="0" w:color="auto"/>
              <w:left w:val="single" w:sz="6" w:space="0" w:color="auto"/>
              <w:bottom w:val="single" w:sz="6" w:space="0" w:color="auto"/>
              <w:right w:val="single" w:sz="6" w:space="0" w:color="auto"/>
            </w:tcBorders>
            <w:hideMark/>
          </w:tcPr>
          <w:p w14:paraId="41D7AD4E" w14:textId="77777777" w:rsidR="00E60CB6" w:rsidRPr="00822D9D" w:rsidRDefault="00E60CB6" w:rsidP="00E60CB6">
            <w:pPr>
              <w:pStyle w:val="Nessunaspaziatura"/>
              <w:rPr>
                <w:b/>
              </w:rPr>
            </w:pPr>
            <w:r w:rsidRPr="00822D9D">
              <w:rPr>
                <w:b/>
              </w:rPr>
              <w:t>Area di competenza</w:t>
            </w:r>
          </w:p>
        </w:tc>
        <w:tc>
          <w:tcPr>
            <w:tcW w:w="0" w:type="auto"/>
            <w:tcBorders>
              <w:top w:val="single" w:sz="6" w:space="0" w:color="auto"/>
              <w:left w:val="single" w:sz="6" w:space="0" w:color="auto"/>
              <w:bottom w:val="single" w:sz="6" w:space="0" w:color="auto"/>
              <w:right w:val="single" w:sz="6" w:space="0" w:color="auto"/>
            </w:tcBorders>
            <w:hideMark/>
          </w:tcPr>
          <w:p w14:paraId="0A205B03" w14:textId="77777777" w:rsidR="00E60CB6" w:rsidRPr="00822D9D" w:rsidRDefault="00E60CB6" w:rsidP="00E60CB6">
            <w:pPr>
              <w:pStyle w:val="Nessunaspaziatura"/>
              <w:rPr>
                <w:b/>
              </w:rPr>
            </w:pPr>
            <w:r w:rsidRPr="00822D9D">
              <w:rPr>
                <w:b/>
              </w:rPr>
              <w:t>Indicatore di prestazione / Criteri di valutazione</w:t>
            </w:r>
          </w:p>
        </w:tc>
        <w:tc>
          <w:tcPr>
            <w:tcW w:w="424" w:type="dxa"/>
            <w:tcBorders>
              <w:top w:val="single" w:sz="6" w:space="0" w:color="auto"/>
              <w:left w:val="single" w:sz="6" w:space="0" w:color="auto"/>
              <w:bottom w:val="single" w:sz="6" w:space="0" w:color="auto"/>
              <w:right w:val="single" w:sz="6" w:space="0" w:color="auto"/>
            </w:tcBorders>
            <w:vAlign w:val="center"/>
            <w:hideMark/>
          </w:tcPr>
          <w:p w14:paraId="1650351E" w14:textId="77777777" w:rsidR="00E60CB6" w:rsidRPr="00822D9D" w:rsidRDefault="00E60CB6" w:rsidP="00BB24A0">
            <w:pPr>
              <w:jc w:val="center"/>
              <w:rPr>
                <w:lang w:val="tr-TR"/>
              </w:rPr>
            </w:pPr>
            <w:r w:rsidRPr="00822D9D">
              <w:rPr>
                <w:b/>
                <w:bCs/>
                <w:lang w:val="tr-TR"/>
              </w:rPr>
              <w:t>1</w:t>
            </w:r>
          </w:p>
        </w:tc>
        <w:tc>
          <w:tcPr>
            <w:tcW w:w="424" w:type="dxa"/>
            <w:tcBorders>
              <w:top w:val="single" w:sz="6" w:space="0" w:color="auto"/>
              <w:left w:val="single" w:sz="6" w:space="0" w:color="auto"/>
              <w:bottom w:val="single" w:sz="6" w:space="0" w:color="auto"/>
              <w:right w:val="single" w:sz="6" w:space="0" w:color="auto"/>
            </w:tcBorders>
            <w:vAlign w:val="center"/>
            <w:hideMark/>
          </w:tcPr>
          <w:p w14:paraId="1E128E20" w14:textId="77777777" w:rsidR="00E60CB6" w:rsidRPr="00822D9D" w:rsidRDefault="00E60CB6" w:rsidP="00BB24A0">
            <w:pPr>
              <w:jc w:val="center"/>
              <w:rPr>
                <w:lang w:val="tr-TR"/>
              </w:rPr>
            </w:pPr>
            <w:r w:rsidRPr="00822D9D">
              <w:rPr>
                <w:b/>
                <w:bCs/>
                <w:lang w:val="tr-TR"/>
              </w:rPr>
              <w:t>2</w:t>
            </w:r>
          </w:p>
        </w:tc>
        <w:tc>
          <w:tcPr>
            <w:tcW w:w="424" w:type="dxa"/>
            <w:tcBorders>
              <w:top w:val="single" w:sz="6" w:space="0" w:color="auto"/>
              <w:left w:val="single" w:sz="6" w:space="0" w:color="auto"/>
              <w:bottom w:val="single" w:sz="6" w:space="0" w:color="auto"/>
              <w:right w:val="single" w:sz="6" w:space="0" w:color="auto"/>
            </w:tcBorders>
            <w:vAlign w:val="center"/>
            <w:hideMark/>
          </w:tcPr>
          <w:p w14:paraId="48E32D61" w14:textId="77777777" w:rsidR="00E60CB6" w:rsidRPr="00822D9D" w:rsidRDefault="00E60CB6" w:rsidP="00BB24A0">
            <w:pPr>
              <w:jc w:val="center"/>
              <w:rPr>
                <w:lang w:val="tr-TR"/>
              </w:rPr>
            </w:pPr>
            <w:r w:rsidRPr="00822D9D">
              <w:rPr>
                <w:b/>
                <w:bCs/>
                <w:lang w:val="tr-TR"/>
              </w:rPr>
              <w:t>3</w:t>
            </w:r>
          </w:p>
        </w:tc>
        <w:tc>
          <w:tcPr>
            <w:tcW w:w="409" w:type="dxa"/>
            <w:tcBorders>
              <w:top w:val="single" w:sz="6" w:space="0" w:color="auto"/>
              <w:left w:val="single" w:sz="6" w:space="0" w:color="auto"/>
              <w:bottom w:val="single" w:sz="6" w:space="0" w:color="auto"/>
              <w:right w:val="single" w:sz="6" w:space="0" w:color="auto"/>
            </w:tcBorders>
            <w:vAlign w:val="center"/>
            <w:hideMark/>
          </w:tcPr>
          <w:p w14:paraId="4E50AE37" w14:textId="77777777" w:rsidR="00E60CB6" w:rsidRPr="00822D9D" w:rsidRDefault="00E60CB6" w:rsidP="00BB24A0">
            <w:pPr>
              <w:jc w:val="center"/>
              <w:rPr>
                <w:lang w:val="tr-TR"/>
              </w:rPr>
            </w:pPr>
            <w:r w:rsidRPr="00822D9D">
              <w:rPr>
                <w:b/>
                <w:bCs/>
                <w:lang w:val="tr-TR"/>
              </w:rPr>
              <w:t>4</w:t>
            </w:r>
          </w:p>
        </w:tc>
      </w:tr>
      <w:tr w:rsidR="00E60CB6" w:rsidRPr="00822D9D" w14:paraId="4665B035" w14:textId="77777777" w:rsidTr="002628D2">
        <w:trPr>
          <w:trHeight w:val="510"/>
          <w:tblCellSpacing w:w="15" w:type="dxa"/>
        </w:trPr>
        <w:tc>
          <w:tcPr>
            <w:tcW w:w="0" w:type="auto"/>
            <w:tcBorders>
              <w:top w:val="single" w:sz="6" w:space="0" w:color="auto"/>
              <w:left w:val="single" w:sz="6" w:space="0" w:color="auto"/>
              <w:bottom w:val="single" w:sz="6" w:space="0" w:color="auto"/>
              <w:right w:val="single" w:sz="6" w:space="0" w:color="auto"/>
            </w:tcBorders>
            <w:hideMark/>
          </w:tcPr>
          <w:p w14:paraId="741C76CD" w14:textId="77777777" w:rsidR="00E60CB6" w:rsidRPr="00822D9D" w:rsidRDefault="00E60CB6" w:rsidP="00E60CB6">
            <w:pPr>
              <w:pStyle w:val="Nessunaspaziatura"/>
            </w:pPr>
            <w:r w:rsidRPr="00822D9D">
              <w:t>Integrazione hardware</w:t>
            </w:r>
          </w:p>
        </w:tc>
        <w:tc>
          <w:tcPr>
            <w:tcW w:w="0" w:type="auto"/>
            <w:tcBorders>
              <w:top w:val="single" w:sz="6" w:space="0" w:color="auto"/>
              <w:left w:val="single" w:sz="6" w:space="0" w:color="auto"/>
              <w:bottom w:val="single" w:sz="6" w:space="0" w:color="auto"/>
              <w:right w:val="single" w:sz="6" w:space="0" w:color="auto"/>
            </w:tcBorders>
            <w:hideMark/>
          </w:tcPr>
          <w:p w14:paraId="0306927C" w14:textId="77777777" w:rsidR="00E60CB6" w:rsidRPr="00822D9D" w:rsidRDefault="00E60CB6" w:rsidP="00E60CB6">
            <w:pPr>
              <w:pStyle w:val="Nessunaspaziatura"/>
            </w:pPr>
            <w:r w:rsidRPr="00822D9D">
              <w:t>Ho montato con successo i componenti del FLIGHT Kit (Laser PM2.5, telemetria, microcontrollore) sul telaio personalizzato del drone in modo sicuro e con un bilanciamento ottimale del peso.</w:t>
            </w:r>
          </w:p>
        </w:tc>
        <w:tc>
          <w:tcPr>
            <w:tcW w:w="424" w:type="dxa"/>
            <w:tcBorders>
              <w:top w:val="single" w:sz="6" w:space="0" w:color="auto"/>
              <w:left w:val="single" w:sz="6" w:space="0" w:color="auto"/>
              <w:bottom w:val="single" w:sz="6" w:space="0" w:color="auto"/>
              <w:right w:val="single" w:sz="6" w:space="0" w:color="auto"/>
            </w:tcBorders>
            <w:vAlign w:val="center"/>
            <w:hideMark/>
          </w:tcPr>
          <w:p w14:paraId="2E2E43D7" w14:textId="77777777" w:rsidR="00E60CB6" w:rsidRPr="00822D9D" w:rsidRDefault="00E60CB6" w:rsidP="008A53C8">
            <w:pPr>
              <w:rPr>
                <w:lang w:val="tr-TR"/>
              </w:rPr>
            </w:pPr>
          </w:p>
        </w:tc>
        <w:tc>
          <w:tcPr>
            <w:tcW w:w="424" w:type="dxa"/>
            <w:tcBorders>
              <w:top w:val="single" w:sz="6" w:space="0" w:color="auto"/>
              <w:left w:val="single" w:sz="6" w:space="0" w:color="auto"/>
              <w:bottom w:val="single" w:sz="6" w:space="0" w:color="auto"/>
              <w:right w:val="single" w:sz="6" w:space="0" w:color="auto"/>
            </w:tcBorders>
            <w:vAlign w:val="center"/>
            <w:hideMark/>
          </w:tcPr>
          <w:p w14:paraId="3FED49B4" w14:textId="77777777" w:rsidR="00E60CB6" w:rsidRPr="00822D9D" w:rsidRDefault="00E60CB6" w:rsidP="008A53C8">
            <w:pPr>
              <w:rPr>
                <w:lang w:val="tr-TR"/>
              </w:rPr>
            </w:pPr>
          </w:p>
        </w:tc>
        <w:tc>
          <w:tcPr>
            <w:tcW w:w="424" w:type="dxa"/>
            <w:tcBorders>
              <w:top w:val="single" w:sz="6" w:space="0" w:color="auto"/>
              <w:left w:val="single" w:sz="6" w:space="0" w:color="auto"/>
              <w:bottom w:val="single" w:sz="6" w:space="0" w:color="auto"/>
              <w:right w:val="single" w:sz="6" w:space="0" w:color="auto"/>
            </w:tcBorders>
            <w:vAlign w:val="center"/>
            <w:hideMark/>
          </w:tcPr>
          <w:p w14:paraId="0D314A85" w14:textId="77777777" w:rsidR="00E60CB6" w:rsidRPr="00822D9D" w:rsidRDefault="00E60CB6" w:rsidP="008A53C8">
            <w:pPr>
              <w:rPr>
                <w:lang w:val="tr-TR"/>
              </w:rPr>
            </w:pPr>
          </w:p>
        </w:tc>
        <w:tc>
          <w:tcPr>
            <w:tcW w:w="409" w:type="dxa"/>
            <w:tcBorders>
              <w:top w:val="single" w:sz="6" w:space="0" w:color="auto"/>
              <w:left w:val="single" w:sz="6" w:space="0" w:color="auto"/>
              <w:bottom w:val="single" w:sz="6" w:space="0" w:color="auto"/>
              <w:right w:val="single" w:sz="6" w:space="0" w:color="auto"/>
            </w:tcBorders>
            <w:vAlign w:val="center"/>
            <w:hideMark/>
          </w:tcPr>
          <w:p w14:paraId="370498C6" w14:textId="77777777" w:rsidR="00E60CB6" w:rsidRPr="00822D9D" w:rsidRDefault="00E60CB6" w:rsidP="008A53C8">
            <w:pPr>
              <w:rPr>
                <w:lang w:val="tr-TR"/>
              </w:rPr>
            </w:pPr>
          </w:p>
        </w:tc>
      </w:tr>
      <w:tr w:rsidR="00E60CB6" w:rsidRPr="00822D9D" w14:paraId="66B5BEC7" w14:textId="77777777" w:rsidTr="002628D2">
        <w:trPr>
          <w:trHeight w:val="510"/>
          <w:tblCellSpacing w:w="15" w:type="dxa"/>
        </w:trPr>
        <w:tc>
          <w:tcPr>
            <w:tcW w:w="0" w:type="auto"/>
            <w:tcBorders>
              <w:top w:val="single" w:sz="6" w:space="0" w:color="auto"/>
              <w:left w:val="single" w:sz="6" w:space="0" w:color="auto"/>
              <w:bottom w:val="single" w:sz="6" w:space="0" w:color="auto"/>
              <w:right w:val="single" w:sz="6" w:space="0" w:color="auto"/>
            </w:tcBorders>
            <w:hideMark/>
          </w:tcPr>
          <w:p w14:paraId="4625B7A5" w14:textId="77777777" w:rsidR="00E60CB6" w:rsidRPr="00822D9D" w:rsidRDefault="00E60CB6" w:rsidP="00E60CB6">
            <w:pPr>
              <w:pStyle w:val="Nessunaspaziatura"/>
            </w:pPr>
            <w:r w:rsidRPr="00822D9D">
              <w:t>Integrazione hardware</w:t>
            </w:r>
          </w:p>
        </w:tc>
        <w:tc>
          <w:tcPr>
            <w:tcW w:w="0" w:type="auto"/>
            <w:tcBorders>
              <w:top w:val="single" w:sz="6" w:space="0" w:color="auto"/>
              <w:left w:val="single" w:sz="6" w:space="0" w:color="auto"/>
              <w:bottom w:val="single" w:sz="6" w:space="0" w:color="auto"/>
              <w:right w:val="single" w:sz="6" w:space="0" w:color="auto"/>
            </w:tcBorders>
            <w:hideMark/>
          </w:tcPr>
          <w:p w14:paraId="30031F57" w14:textId="77777777" w:rsidR="00E60CB6" w:rsidRPr="00822D9D" w:rsidRDefault="00E60CB6" w:rsidP="00E60CB6">
            <w:pPr>
              <w:pStyle w:val="Nessunaspaziatura"/>
            </w:pPr>
            <w:r w:rsidRPr="00822D9D">
              <w:t>Ho eseguito la calibrazione del software in modo accurato e ho gestito i protocolli di comunicazione seriale (UART/I2C) senza errori.</w:t>
            </w:r>
          </w:p>
        </w:tc>
        <w:tc>
          <w:tcPr>
            <w:tcW w:w="424" w:type="dxa"/>
            <w:tcBorders>
              <w:top w:val="single" w:sz="6" w:space="0" w:color="auto"/>
              <w:left w:val="single" w:sz="6" w:space="0" w:color="auto"/>
              <w:bottom w:val="single" w:sz="6" w:space="0" w:color="auto"/>
              <w:right w:val="single" w:sz="6" w:space="0" w:color="auto"/>
            </w:tcBorders>
            <w:vAlign w:val="center"/>
            <w:hideMark/>
          </w:tcPr>
          <w:p w14:paraId="02D623C0" w14:textId="77777777" w:rsidR="00E60CB6" w:rsidRPr="00822D9D" w:rsidRDefault="00E60CB6" w:rsidP="008A53C8">
            <w:pPr>
              <w:rPr>
                <w:lang w:val="tr-TR"/>
              </w:rPr>
            </w:pPr>
          </w:p>
        </w:tc>
        <w:tc>
          <w:tcPr>
            <w:tcW w:w="424" w:type="dxa"/>
            <w:tcBorders>
              <w:top w:val="single" w:sz="6" w:space="0" w:color="auto"/>
              <w:left w:val="single" w:sz="6" w:space="0" w:color="auto"/>
              <w:bottom w:val="single" w:sz="6" w:space="0" w:color="auto"/>
              <w:right w:val="single" w:sz="6" w:space="0" w:color="auto"/>
            </w:tcBorders>
            <w:vAlign w:val="center"/>
            <w:hideMark/>
          </w:tcPr>
          <w:p w14:paraId="6C2639BD" w14:textId="77777777" w:rsidR="00E60CB6" w:rsidRPr="00822D9D" w:rsidRDefault="00E60CB6" w:rsidP="008A53C8">
            <w:pPr>
              <w:rPr>
                <w:lang w:val="tr-TR"/>
              </w:rPr>
            </w:pPr>
          </w:p>
        </w:tc>
        <w:tc>
          <w:tcPr>
            <w:tcW w:w="424" w:type="dxa"/>
            <w:tcBorders>
              <w:top w:val="single" w:sz="6" w:space="0" w:color="auto"/>
              <w:left w:val="single" w:sz="6" w:space="0" w:color="auto"/>
              <w:bottom w:val="single" w:sz="6" w:space="0" w:color="auto"/>
              <w:right w:val="single" w:sz="6" w:space="0" w:color="auto"/>
            </w:tcBorders>
            <w:vAlign w:val="center"/>
            <w:hideMark/>
          </w:tcPr>
          <w:p w14:paraId="11820253" w14:textId="77777777" w:rsidR="00E60CB6" w:rsidRPr="00822D9D" w:rsidRDefault="00E60CB6" w:rsidP="008A53C8">
            <w:pPr>
              <w:rPr>
                <w:lang w:val="tr-TR"/>
              </w:rPr>
            </w:pPr>
          </w:p>
        </w:tc>
        <w:tc>
          <w:tcPr>
            <w:tcW w:w="409" w:type="dxa"/>
            <w:tcBorders>
              <w:top w:val="single" w:sz="6" w:space="0" w:color="auto"/>
              <w:left w:val="single" w:sz="6" w:space="0" w:color="auto"/>
              <w:bottom w:val="single" w:sz="6" w:space="0" w:color="auto"/>
              <w:right w:val="single" w:sz="6" w:space="0" w:color="auto"/>
            </w:tcBorders>
            <w:vAlign w:val="center"/>
            <w:hideMark/>
          </w:tcPr>
          <w:p w14:paraId="439FDB88" w14:textId="77777777" w:rsidR="00E60CB6" w:rsidRPr="00822D9D" w:rsidRDefault="00E60CB6" w:rsidP="008A53C8">
            <w:pPr>
              <w:rPr>
                <w:lang w:val="tr-TR"/>
              </w:rPr>
            </w:pPr>
          </w:p>
        </w:tc>
      </w:tr>
      <w:tr w:rsidR="00E60CB6" w:rsidRPr="00822D9D" w14:paraId="3A67BC36" w14:textId="77777777" w:rsidTr="00E60CB6">
        <w:trPr>
          <w:trHeight w:val="1001"/>
          <w:tblCellSpacing w:w="15" w:type="dxa"/>
        </w:trPr>
        <w:tc>
          <w:tcPr>
            <w:tcW w:w="0" w:type="auto"/>
            <w:tcBorders>
              <w:top w:val="single" w:sz="6" w:space="0" w:color="auto"/>
              <w:left w:val="single" w:sz="6" w:space="0" w:color="auto"/>
              <w:bottom w:val="single" w:sz="6" w:space="0" w:color="auto"/>
              <w:right w:val="single" w:sz="6" w:space="0" w:color="auto"/>
            </w:tcBorders>
            <w:hideMark/>
          </w:tcPr>
          <w:p w14:paraId="6564D858" w14:textId="77777777" w:rsidR="00E60CB6" w:rsidRPr="00822D9D" w:rsidRDefault="00E60CB6" w:rsidP="00E60CB6">
            <w:pPr>
              <w:pStyle w:val="Nessunaspaziatura"/>
            </w:pPr>
            <w:r w:rsidRPr="00822D9D">
              <w:lastRenderedPageBreak/>
              <w:t>Operazioni UAV sicure</w:t>
            </w:r>
          </w:p>
        </w:tc>
        <w:tc>
          <w:tcPr>
            <w:tcW w:w="0" w:type="auto"/>
            <w:tcBorders>
              <w:top w:val="single" w:sz="6" w:space="0" w:color="auto"/>
              <w:left w:val="single" w:sz="6" w:space="0" w:color="auto"/>
              <w:bottom w:val="single" w:sz="6" w:space="0" w:color="auto"/>
              <w:right w:val="single" w:sz="6" w:space="0" w:color="auto"/>
            </w:tcBorders>
            <w:hideMark/>
          </w:tcPr>
          <w:p w14:paraId="68CC9211" w14:textId="77777777" w:rsidR="00E60CB6" w:rsidRPr="00822D9D" w:rsidRDefault="00E60CB6" w:rsidP="00E60CB6">
            <w:pPr>
              <w:pStyle w:val="Nessunaspaziatura"/>
            </w:pPr>
            <w:r w:rsidRPr="00822D9D">
              <w:t xml:space="preserve">Ho completato meticolosamente i controlli di sicurezza OHS </w:t>
            </w:r>
            <w:proofErr w:type="spellStart"/>
            <w:r w:rsidRPr="00822D9D">
              <w:t>pre</w:t>
            </w:r>
            <w:proofErr w:type="spellEnd"/>
            <w:r w:rsidRPr="00822D9D">
              <w:t>-volo (cappello rigido, giubbotto di sicurezza, sgombero perimetrale) accanto al sito industriale attivo.</w:t>
            </w:r>
          </w:p>
        </w:tc>
        <w:tc>
          <w:tcPr>
            <w:tcW w:w="424" w:type="dxa"/>
            <w:tcBorders>
              <w:top w:val="single" w:sz="6" w:space="0" w:color="auto"/>
              <w:left w:val="single" w:sz="6" w:space="0" w:color="auto"/>
              <w:bottom w:val="single" w:sz="6" w:space="0" w:color="auto"/>
              <w:right w:val="single" w:sz="6" w:space="0" w:color="auto"/>
            </w:tcBorders>
            <w:vAlign w:val="center"/>
            <w:hideMark/>
          </w:tcPr>
          <w:p w14:paraId="0B0C77D0" w14:textId="77777777" w:rsidR="00E60CB6" w:rsidRPr="00822D9D" w:rsidRDefault="00E60CB6" w:rsidP="008A53C8">
            <w:pPr>
              <w:rPr>
                <w:lang w:val="tr-TR"/>
              </w:rPr>
            </w:pPr>
          </w:p>
        </w:tc>
        <w:tc>
          <w:tcPr>
            <w:tcW w:w="424" w:type="dxa"/>
            <w:tcBorders>
              <w:top w:val="single" w:sz="6" w:space="0" w:color="auto"/>
              <w:left w:val="single" w:sz="6" w:space="0" w:color="auto"/>
              <w:bottom w:val="single" w:sz="6" w:space="0" w:color="auto"/>
              <w:right w:val="single" w:sz="6" w:space="0" w:color="auto"/>
            </w:tcBorders>
            <w:vAlign w:val="center"/>
            <w:hideMark/>
          </w:tcPr>
          <w:p w14:paraId="785D0DAC" w14:textId="77777777" w:rsidR="00E60CB6" w:rsidRPr="00822D9D" w:rsidRDefault="00E60CB6" w:rsidP="008A53C8">
            <w:pPr>
              <w:rPr>
                <w:lang w:val="tr-TR"/>
              </w:rPr>
            </w:pPr>
          </w:p>
        </w:tc>
        <w:tc>
          <w:tcPr>
            <w:tcW w:w="424" w:type="dxa"/>
            <w:tcBorders>
              <w:top w:val="single" w:sz="6" w:space="0" w:color="auto"/>
              <w:left w:val="single" w:sz="6" w:space="0" w:color="auto"/>
              <w:bottom w:val="single" w:sz="6" w:space="0" w:color="auto"/>
              <w:right w:val="single" w:sz="6" w:space="0" w:color="auto"/>
            </w:tcBorders>
            <w:vAlign w:val="center"/>
            <w:hideMark/>
          </w:tcPr>
          <w:p w14:paraId="24E278A5" w14:textId="77777777" w:rsidR="00E60CB6" w:rsidRPr="00822D9D" w:rsidRDefault="00E60CB6" w:rsidP="008A53C8">
            <w:pPr>
              <w:rPr>
                <w:lang w:val="tr-TR"/>
              </w:rPr>
            </w:pPr>
          </w:p>
        </w:tc>
        <w:tc>
          <w:tcPr>
            <w:tcW w:w="409" w:type="dxa"/>
            <w:tcBorders>
              <w:top w:val="single" w:sz="6" w:space="0" w:color="auto"/>
              <w:left w:val="single" w:sz="6" w:space="0" w:color="auto"/>
              <w:bottom w:val="single" w:sz="6" w:space="0" w:color="auto"/>
              <w:right w:val="single" w:sz="6" w:space="0" w:color="auto"/>
            </w:tcBorders>
            <w:vAlign w:val="center"/>
            <w:hideMark/>
          </w:tcPr>
          <w:p w14:paraId="1F3B20D8" w14:textId="77777777" w:rsidR="00E60CB6" w:rsidRPr="00822D9D" w:rsidRDefault="00E60CB6" w:rsidP="008A53C8">
            <w:pPr>
              <w:rPr>
                <w:lang w:val="tr-TR"/>
              </w:rPr>
            </w:pPr>
          </w:p>
        </w:tc>
      </w:tr>
      <w:tr w:rsidR="00E60CB6" w:rsidRPr="00822D9D" w14:paraId="0AC1DE99" w14:textId="77777777" w:rsidTr="002628D2">
        <w:trPr>
          <w:trHeight w:val="510"/>
          <w:tblCellSpacing w:w="15" w:type="dxa"/>
        </w:trPr>
        <w:tc>
          <w:tcPr>
            <w:tcW w:w="0" w:type="auto"/>
            <w:tcBorders>
              <w:top w:val="single" w:sz="6" w:space="0" w:color="auto"/>
              <w:left w:val="single" w:sz="6" w:space="0" w:color="auto"/>
              <w:bottom w:val="single" w:sz="6" w:space="0" w:color="auto"/>
              <w:right w:val="single" w:sz="6" w:space="0" w:color="auto"/>
            </w:tcBorders>
            <w:hideMark/>
          </w:tcPr>
          <w:p w14:paraId="38AC30DE" w14:textId="77777777" w:rsidR="00E60CB6" w:rsidRPr="00822D9D" w:rsidRDefault="00E60CB6" w:rsidP="00E60CB6">
            <w:pPr>
              <w:pStyle w:val="Nessunaspaziatura"/>
            </w:pPr>
            <w:r w:rsidRPr="00822D9D">
              <w:t>Operazioni UAV sicure</w:t>
            </w:r>
          </w:p>
        </w:tc>
        <w:tc>
          <w:tcPr>
            <w:tcW w:w="0" w:type="auto"/>
            <w:tcBorders>
              <w:top w:val="single" w:sz="6" w:space="0" w:color="auto"/>
              <w:left w:val="single" w:sz="6" w:space="0" w:color="auto"/>
              <w:bottom w:val="single" w:sz="6" w:space="0" w:color="auto"/>
              <w:right w:val="single" w:sz="6" w:space="0" w:color="auto"/>
            </w:tcBorders>
            <w:hideMark/>
          </w:tcPr>
          <w:p w14:paraId="40DB98E7" w14:textId="77777777" w:rsidR="00E60CB6" w:rsidRPr="00822D9D" w:rsidRDefault="00E60CB6" w:rsidP="00E60CB6">
            <w:pPr>
              <w:pStyle w:val="Nessunaspaziatura"/>
            </w:pPr>
            <w:r w:rsidRPr="00822D9D">
              <w:t>Ho mantenuto un volo stazionario stabile sui gradini designati di 10, 30 e 50 metri, effettuando un volo sicuro con profilo verticale nel rispetto delle procedure di emergenza.</w:t>
            </w:r>
          </w:p>
        </w:tc>
        <w:tc>
          <w:tcPr>
            <w:tcW w:w="424" w:type="dxa"/>
            <w:tcBorders>
              <w:top w:val="single" w:sz="6" w:space="0" w:color="auto"/>
              <w:left w:val="single" w:sz="6" w:space="0" w:color="auto"/>
              <w:bottom w:val="single" w:sz="6" w:space="0" w:color="auto"/>
              <w:right w:val="single" w:sz="6" w:space="0" w:color="auto"/>
            </w:tcBorders>
            <w:vAlign w:val="center"/>
            <w:hideMark/>
          </w:tcPr>
          <w:p w14:paraId="4385B11B" w14:textId="77777777" w:rsidR="00E60CB6" w:rsidRPr="00822D9D" w:rsidRDefault="00E60CB6" w:rsidP="008A53C8">
            <w:pPr>
              <w:rPr>
                <w:lang w:val="tr-TR"/>
              </w:rPr>
            </w:pPr>
          </w:p>
        </w:tc>
        <w:tc>
          <w:tcPr>
            <w:tcW w:w="424" w:type="dxa"/>
            <w:tcBorders>
              <w:top w:val="single" w:sz="6" w:space="0" w:color="auto"/>
              <w:left w:val="single" w:sz="6" w:space="0" w:color="auto"/>
              <w:bottom w:val="single" w:sz="6" w:space="0" w:color="auto"/>
              <w:right w:val="single" w:sz="6" w:space="0" w:color="auto"/>
            </w:tcBorders>
            <w:vAlign w:val="center"/>
            <w:hideMark/>
          </w:tcPr>
          <w:p w14:paraId="7AE834D1" w14:textId="77777777" w:rsidR="00E60CB6" w:rsidRPr="00822D9D" w:rsidRDefault="00E60CB6" w:rsidP="008A53C8">
            <w:pPr>
              <w:rPr>
                <w:lang w:val="tr-TR"/>
              </w:rPr>
            </w:pPr>
          </w:p>
        </w:tc>
        <w:tc>
          <w:tcPr>
            <w:tcW w:w="424" w:type="dxa"/>
            <w:tcBorders>
              <w:top w:val="single" w:sz="6" w:space="0" w:color="auto"/>
              <w:left w:val="single" w:sz="6" w:space="0" w:color="auto"/>
              <w:bottom w:val="single" w:sz="6" w:space="0" w:color="auto"/>
              <w:right w:val="single" w:sz="6" w:space="0" w:color="auto"/>
            </w:tcBorders>
            <w:vAlign w:val="center"/>
            <w:hideMark/>
          </w:tcPr>
          <w:p w14:paraId="393F383A" w14:textId="77777777" w:rsidR="00E60CB6" w:rsidRPr="00822D9D" w:rsidRDefault="00E60CB6" w:rsidP="008A53C8">
            <w:pPr>
              <w:rPr>
                <w:lang w:val="tr-TR"/>
              </w:rPr>
            </w:pPr>
          </w:p>
        </w:tc>
        <w:tc>
          <w:tcPr>
            <w:tcW w:w="409" w:type="dxa"/>
            <w:tcBorders>
              <w:top w:val="single" w:sz="6" w:space="0" w:color="auto"/>
              <w:left w:val="single" w:sz="6" w:space="0" w:color="auto"/>
              <w:bottom w:val="single" w:sz="6" w:space="0" w:color="auto"/>
              <w:right w:val="single" w:sz="6" w:space="0" w:color="auto"/>
            </w:tcBorders>
            <w:vAlign w:val="center"/>
            <w:hideMark/>
          </w:tcPr>
          <w:p w14:paraId="495CDE1D" w14:textId="77777777" w:rsidR="00E60CB6" w:rsidRPr="00822D9D" w:rsidRDefault="00E60CB6" w:rsidP="008A53C8">
            <w:pPr>
              <w:rPr>
                <w:lang w:val="tr-TR"/>
              </w:rPr>
            </w:pPr>
          </w:p>
        </w:tc>
      </w:tr>
      <w:tr w:rsidR="00E60CB6" w:rsidRPr="00822D9D" w14:paraId="76FDEE19" w14:textId="77777777" w:rsidTr="002628D2">
        <w:trPr>
          <w:trHeight w:val="510"/>
          <w:tblCellSpacing w:w="15" w:type="dxa"/>
        </w:trPr>
        <w:tc>
          <w:tcPr>
            <w:tcW w:w="0" w:type="auto"/>
            <w:tcBorders>
              <w:top w:val="single" w:sz="6" w:space="0" w:color="auto"/>
              <w:left w:val="single" w:sz="6" w:space="0" w:color="auto"/>
              <w:bottom w:val="single" w:sz="6" w:space="0" w:color="auto"/>
              <w:right w:val="single" w:sz="6" w:space="0" w:color="auto"/>
            </w:tcBorders>
            <w:hideMark/>
          </w:tcPr>
          <w:p w14:paraId="4A8541D0" w14:textId="77777777" w:rsidR="00E60CB6" w:rsidRPr="00822D9D" w:rsidRDefault="00E60CB6" w:rsidP="00E60CB6">
            <w:pPr>
              <w:pStyle w:val="Nessunaspaziatura"/>
            </w:pPr>
            <w:r w:rsidRPr="00822D9D">
              <w:t>Alfabetizzazione nell'analisi dei dati</w:t>
            </w:r>
          </w:p>
        </w:tc>
        <w:tc>
          <w:tcPr>
            <w:tcW w:w="0" w:type="auto"/>
            <w:tcBorders>
              <w:top w:val="single" w:sz="6" w:space="0" w:color="auto"/>
              <w:left w:val="single" w:sz="6" w:space="0" w:color="auto"/>
              <w:bottom w:val="single" w:sz="6" w:space="0" w:color="auto"/>
              <w:right w:val="single" w:sz="6" w:space="0" w:color="auto"/>
            </w:tcBorders>
            <w:hideMark/>
          </w:tcPr>
          <w:p w14:paraId="753AA52C" w14:textId="77777777" w:rsidR="00E60CB6" w:rsidRPr="00822D9D" w:rsidRDefault="00E60CB6" w:rsidP="00E60CB6">
            <w:pPr>
              <w:pStyle w:val="Nessunaspaziatura"/>
            </w:pPr>
            <w:r w:rsidRPr="00822D9D">
              <w:t xml:space="preserve">Dopo il volo, ho estratto, analizzato e allineato con successo i registri grezzi dei sensori con la telemetria GPS e i </w:t>
            </w:r>
            <w:proofErr w:type="spellStart"/>
            <w:r w:rsidRPr="00822D9D">
              <w:t>timestamp</w:t>
            </w:r>
            <w:proofErr w:type="spellEnd"/>
            <w:r w:rsidRPr="00822D9D">
              <w:t xml:space="preserve"> di altitudine.</w:t>
            </w:r>
          </w:p>
        </w:tc>
        <w:tc>
          <w:tcPr>
            <w:tcW w:w="424" w:type="dxa"/>
            <w:tcBorders>
              <w:top w:val="single" w:sz="6" w:space="0" w:color="auto"/>
              <w:left w:val="single" w:sz="6" w:space="0" w:color="auto"/>
              <w:bottom w:val="single" w:sz="6" w:space="0" w:color="auto"/>
              <w:right w:val="single" w:sz="6" w:space="0" w:color="auto"/>
            </w:tcBorders>
            <w:vAlign w:val="center"/>
            <w:hideMark/>
          </w:tcPr>
          <w:p w14:paraId="65DF764E" w14:textId="77777777" w:rsidR="00E60CB6" w:rsidRPr="00822D9D" w:rsidRDefault="00E60CB6" w:rsidP="008A53C8">
            <w:pPr>
              <w:rPr>
                <w:lang w:val="tr-TR"/>
              </w:rPr>
            </w:pPr>
          </w:p>
        </w:tc>
        <w:tc>
          <w:tcPr>
            <w:tcW w:w="424" w:type="dxa"/>
            <w:tcBorders>
              <w:top w:val="single" w:sz="6" w:space="0" w:color="auto"/>
              <w:left w:val="single" w:sz="6" w:space="0" w:color="auto"/>
              <w:bottom w:val="single" w:sz="6" w:space="0" w:color="auto"/>
              <w:right w:val="single" w:sz="6" w:space="0" w:color="auto"/>
            </w:tcBorders>
            <w:vAlign w:val="center"/>
            <w:hideMark/>
          </w:tcPr>
          <w:p w14:paraId="48CA68C6" w14:textId="77777777" w:rsidR="00E60CB6" w:rsidRPr="00822D9D" w:rsidRDefault="00E60CB6" w:rsidP="008A53C8">
            <w:pPr>
              <w:rPr>
                <w:lang w:val="tr-TR"/>
              </w:rPr>
            </w:pPr>
          </w:p>
        </w:tc>
        <w:tc>
          <w:tcPr>
            <w:tcW w:w="424" w:type="dxa"/>
            <w:tcBorders>
              <w:top w:val="single" w:sz="6" w:space="0" w:color="auto"/>
              <w:left w:val="single" w:sz="6" w:space="0" w:color="auto"/>
              <w:bottom w:val="single" w:sz="6" w:space="0" w:color="auto"/>
              <w:right w:val="single" w:sz="6" w:space="0" w:color="auto"/>
            </w:tcBorders>
            <w:vAlign w:val="center"/>
            <w:hideMark/>
          </w:tcPr>
          <w:p w14:paraId="182256FD" w14:textId="77777777" w:rsidR="00E60CB6" w:rsidRPr="00822D9D" w:rsidRDefault="00E60CB6" w:rsidP="008A53C8">
            <w:pPr>
              <w:rPr>
                <w:lang w:val="tr-TR"/>
              </w:rPr>
            </w:pPr>
          </w:p>
        </w:tc>
        <w:tc>
          <w:tcPr>
            <w:tcW w:w="409" w:type="dxa"/>
            <w:tcBorders>
              <w:top w:val="single" w:sz="6" w:space="0" w:color="auto"/>
              <w:left w:val="single" w:sz="6" w:space="0" w:color="auto"/>
              <w:bottom w:val="single" w:sz="6" w:space="0" w:color="auto"/>
              <w:right w:val="single" w:sz="6" w:space="0" w:color="auto"/>
            </w:tcBorders>
            <w:vAlign w:val="center"/>
            <w:hideMark/>
          </w:tcPr>
          <w:p w14:paraId="786FE054" w14:textId="77777777" w:rsidR="00E60CB6" w:rsidRPr="00822D9D" w:rsidRDefault="00E60CB6" w:rsidP="008A53C8">
            <w:pPr>
              <w:rPr>
                <w:lang w:val="tr-TR"/>
              </w:rPr>
            </w:pPr>
          </w:p>
        </w:tc>
      </w:tr>
      <w:tr w:rsidR="00E60CB6" w:rsidRPr="00822D9D" w14:paraId="6043C753" w14:textId="77777777" w:rsidTr="00E60CB6">
        <w:trPr>
          <w:trHeight w:val="1126"/>
          <w:tblCellSpacing w:w="15" w:type="dxa"/>
        </w:trPr>
        <w:tc>
          <w:tcPr>
            <w:tcW w:w="0" w:type="auto"/>
            <w:tcBorders>
              <w:top w:val="single" w:sz="6" w:space="0" w:color="auto"/>
              <w:left w:val="single" w:sz="6" w:space="0" w:color="auto"/>
              <w:bottom w:val="single" w:sz="6" w:space="0" w:color="auto"/>
              <w:right w:val="single" w:sz="6" w:space="0" w:color="auto"/>
            </w:tcBorders>
            <w:hideMark/>
          </w:tcPr>
          <w:p w14:paraId="06A43164" w14:textId="77777777" w:rsidR="00E60CB6" w:rsidRPr="00822D9D" w:rsidRDefault="00E60CB6" w:rsidP="00E60CB6">
            <w:pPr>
              <w:pStyle w:val="Nessunaspaziatura"/>
            </w:pPr>
            <w:r w:rsidRPr="00822D9D">
              <w:t>Alfabetizzazione nell'analisi dei dati</w:t>
            </w:r>
          </w:p>
        </w:tc>
        <w:tc>
          <w:tcPr>
            <w:tcW w:w="0" w:type="auto"/>
            <w:tcBorders>
              <w:top w:val="single" w:sz="6" w:space="0" w:color="auto"/>
              <w:left w:val="single" w:sz="6" w:space="0" w:color="auto"/>
              <w:bottom w:val="single" w:sz="6" w:space="0" w:color="auto"/>
              <w:right w:val="single" w:sz="6" w:space="0" w:color="auto"/>
            </w:tcBorders>
            <w:hideMark/>
          </w:tcPr>
          <w:p w14:paraId="640789FD" w14:textId="77777777" w:rsidR="00E60CB6" w:rsidRPr="00822D9D" w:rsidRDefault="00E60CB6" w:rsidP="00E60CB6">
            <w:pPr>
              <w:pStyle w:val="Nessunaspaziatura"/>
            </w:pPr>
            <w:r w:rsidRPr="00822D9D">
              <w:t>Ho utilizzato le librerie MS Excel o Python per tracciare le curve di deposizione delle particelle e generare modelli accurati di dispersione verticale 3D con il mio team.</w:t>
            </w:r>
          </w:p>
        </w:tc>
        <w:tc>
          <w:tcPr>
            <w:tcW w:w="424" w:type="dxa"/>
            <w:tcBorders>
              <w:top w:val="single" w:sz="6" w:space="0" w:color="auto"/>
              <w:left w:val="single" w:sz="6" w:space="0" w:color="auto"/>
              <w:bottom w:val="single" w:sz="6" w:space="0" w:color="auto"/>
              <w:right w:val="single" w:sz="6" w:space="0" w:color="auto"/>
            </w:tcBorders>
            <w:vAlign w:val="center"/>
            <w:hideMark/>
          </w:tcPr>
          <w:p w14:paraId="1045A5C0" w14:textId="77777777" w:rsidR="00E60CB6" w:rsidRPr="00822D9D" w:rsidRDefault="00E60CB6" w:rsidP="008A53C8">
            <w:pPr>
              <w:rPr>
                <w:lang w:val="tr-TR"/>
              </w:rPr>
            </w:pPr>
          </w:p>
        </w:tc>
        <w:tc>
          <w:tcPr>
            <w:tcW w:w="424" w:type="dxa"/>
            <w:tcBorders>
              <w:top w:val="single" w:sz="6" w:space="0" w:color="auto"/>
              <w:left w:val="single" w:sz="6" w:space="0" w:color="auto"/>
              <w:bottom w:val="single" w:sz="6" w:space="0" w:color="auto"/>
              <w:right w:val="single" w:sz="6" w:space="0" w:color="auto"/>
            </w:tcBorders>
            <w:vAlign w:val="center"/>
            <w:hideMark/>
          </w:tcPr>
          <w:p w14:paraId="5AF46D5F" w14:textId="77777777" w:rsidR="00E60CB6" w:rsidRPr="00822D9D" w:rsidRDefault="00E60CB6" w:rsidP="008A53C8">
            <w:pPr>
              <w:rPr>
                <w:lang w:val="tr-TR"/>
              </w:rPr>
            </w:pPr>
          </w:p>
        </w:tc>
        <w:tc>
          <w:tcPr>
            <w:tcW w:w="424" w:type="dxa"/>
            <w:tcBorders>
              <w:top w:val="single" w:sz="6" w:space="0" w:color="auto"/>
              <w:left w:val="single" w:sz="6" w:space="0" w:color="auto"/>
              <w:bottom w:val="single" w:sz="6" w:space="0" w:color="auto"/>
              <w:right w:val="single" w:sz="6" w:space="0" w:color="auto"/>
            </w:tcBorders>
            <w:vAlign w:val="center"/>
            <w:hideMark/>
          </w:tcPr>
          <w:p w14:paraId="6E14BF4F" w14:textId="77777777" w:rsidR="00E60CB6" w:rsidRPr="00822D9D" w:rsidRDefault="00E60CB6" w:rsidP="008A53C8">
            <w:pPr>
              <w:rPr>
                <w:lang w:val="tr-TR"/>
              </w:rPr>
            </w:pPr>
          </w:p>
        </w:tc>
        <w:tc>
          <w:tcPr>
            <w:tcW w:w="409" w:type="dxa"/>
            <w:tcBorders>
              <w:top w:val="single" w:sz="6" w:space="0" w:color="auto"/>
              <w:left w:val="single" w:sz="6" w:space="0" w:color="auto"/>
              <w:bottom w:val="single" w:sz="6" w:space="0" w:color="auto"/>
              <w:right w:val="single" w:sz="6" w:space="0" w:color="auto"/>
            </w:tcBorders>
            <w:vAlign w:val="center"/>
            <w:hideMark/>
          </w:tcPr>
          <w:p w14:paraId="2CFC25D2" w14:textId="77777777" w:rsidR="00E60CB6" w:rsidRPr="00822D9D" w:rsidRDefault="00E60CB6" w:rsidP="008A53C8">
            <w:pPr>
              <w:rPr>
                <w:lang w:val="tr-TR"/>
              </w:rPr>
            </w:pPr>
          </w:p>
        </w:tc>
      </w:tr>
    </w:tbl>
    <w:p w14:paraId="2342936C" w14:textId="77777777" w:rsidR="00E60CB6" w:rsidRPr="00822D9D" w:rsidRDefault="00E60CB6" w:rsidP="00E60CB6">
      <w:pPr>
        <w:pStyle w:val="Nessunaspaziatura"/>
        <w:rPr>
          <w:lang w:val="tr-TR"/>
        </w:rPr>
      </w:pPr>
    </w:p>
    <w:p w14:paraId="4C1E48A9" w14:textId="77777777" w:rsidR="00E60CB6" w:rsidRPr="00822D9D" w:rsidRDefault="00E60CB6" w:rsidP="00E60CB6">
      <w:pPr>
        <w:pStyle w:val="Nessunaspaziatura"/>
        <w:rPr>
          <w:lang w:val="tr-TR"/>
        </w:rPr>
      </w:pPr>
    </w:p>
    <w:p w14:paraId="40D65E9A" w14:textId="77777777" w:rsidR="00E60CB6" w:rsidRPr="00822D9D" w:rsidRDefault="00E60CB6" w:rsidP="00E60CB6">
      <w:pPr>
        <w:pStyle w:val="Nessunaspaziatura"/>
        <w:rPr>
          <w:b/>
          <w:lang w:val="tr-TR"/>
        </w:rPr>
      </w:pPr>
      <w:r w:rsidRPr="00822D9D">
        <w:rPr>
          <w:b/>
          <w:lang w:val="tr-TR"/>
        </w:rPr>
        <w:t>3. Portfolio con output selezionati (modello di portafoglio di progetti digitali):</w:t>
      </w:r>
    </w:p>
    <w:p w14:paraId="7AF8004D" w14:textId="77777777" w:rsidR="00E60CB6" w:rsidRPr="00822D9D" w:rsidRDefault="00E60CB6" w:rsidP="00E60CB6">
      <w:pPr>
        <w:pStyle w:val="Nessunaspaziatura"/>
        <w:rPr>
          <w:b/>
          <w:lang w:val="tr-TR"/>
        </w:rPr>
      </w:pPr>
    </w:p>
    <w:p w14:paraId="17307952" w14:textId="77777777" w:rsidR="00E60CB6" w:rsidRPr="00822D9D" w:rsidRDefault="00E60CB6" w:rsidP="00E60CB6">
      <w:pPr>
        <w:pStyle w:val="Nessunaspaziatura"/>
        <w:rPr>
          <w:lang w:val="tr-TR"/>
        </w:rPr>
      </w:pPr>
      <w:r w:rsidRPr="00822D9D">
        <w:rPr>
          <w:lang w:val="tr-TR"/>
        </w:rPr>
        <w:t>Il layout della directory digitale richiesto e i risultati obbligatori che ogni team di studenti deve caricare sul proprio spazio di lavoro cloud condiviso (ad esempio, Google Drive, OneDrive):</w:t>
      </w:r>
    </w:p>
    <w:p w14:paraId="39AAEF45" w14:textId="77777777" w:rsidR="00E60CB6" w:rsidRPr="00822D9D" w:rsidRDefault="00E60CB6" w:rsidP="00E60CB6">
      <w:pPr>
        <w:pStyle w:val="Nessunaspaziatura"/>
        <w:rPr>
          <w:lang w:val="tr-TR"/>
        </w:rPr>
      </w:pPr>
    </w:p>
    <w:p w14:paraId="6DA9F18C" w14:textId="77777777" w:rsidR="00E60CB6" w:rsidRPr="00822D9D" w:rsidRDefault="00E60CB6" w:rsidP="00E60CB6">
      <w:pPr>
        <w:pStyle w:val="Nessunaspaziatura"/>
        <w:rPr>
          <w:b/>
          <w:lang w:val="tr-TR"/>
        </w:rPr>
      </w:pPr>
      <w:r w:rsidRPr="00822D9D">
        <w:rPr>
          <w:b/>
          <w:lang w:val="tr-TR"/>
        </w:rPr>
        <w:t>-Cartella 1: Dati grezzi e telemetria</w:t>
      </w:r>
    </w:p>
    <w:p w14:paraId="2BA46CA4" w14:textId="77777777" w:rsidR="00E60CB6" w:rsidRPr="00822D9D" w:rsidRDefault="00E60CB6" w:rsidP="00E60CB6">
      <w:pPr>
        <w:pStyle w:val="Nessunaspaziatura"/>
        <w:rPr>
          <w:lang w:val="tr-TR"/>
        </w:rPr>
      </w:pPr>
      <w:r w:rsidRPr="00822D9D">
        <w:rPr>
          <w:lang w:val="tr-TR"/>
        </w:rPr>
        <w:t>• flight_log_telemetry.csv: foglio dati grezzo estratto dal software della stazione di controllo a terra (ad esempio, Mission Planner), contenente timestamp, latitudine ($X$), longitudine ($Y$) e altitudine barometrica ($Z$).</w:t>
      </w:r>
    </w:p>
    <w:p w14:paraId="5DE88EE4" w14:textId="77777777" w:rsidR="00E60CB6" w:rsidRPr="00822D9D" w:rsidRDefault="00E60CB6" w:rsidP="00E60CB6">
      <w:pPr>
        <w:pStyle w:val="Nessunaspaziatura"/>
        <w:rPr>
          <w:lang w:val="tr-TR"/>
        </w:rPr>
      </w:pPr>
      <w:r w:rsidRPr="00822D9D">
        <w:rPr>
          <w:lang w:val="tr-TR"/>
        </w:rPr>
        <w:t>• sensor_pm25_raw.txt: file di testo grezzo recuperato dalla scheda SD del microcontrollore di bordo, contenente i punti dati non filtrati di $\mu g/m^3$ registrati al secondo.</w:t>
      </w:r>
    </w:p>
    <w:p w14:paraId="3DBEAD53" w14:textId="77777777" w:rsidR="00E60CB6" w:rsidRPr="00822D9D" w:rsidRDefault="00E60CB6" w:rsidP="00E60CB6">
      <w:pPr>
        <w:pStyle w:val="Nessunaspaziatura"/>
        <w:rPr>
          <w:lang w:val="tr-TR"/>
        </w:rPr>
      </w:pPr>
    </w:p>
    <w:p w14:paraId="570C2397" w14:textId="77777777" w:rsidR="00E60CB6" w:rsidRPr="00822D9D" w:rsidRDefault="00E60CB6" w:rsidP="00E60CB6">
      <w:pPr>
        <w:pStyle w:val="Nessunaspaziatura"/>
        <w:rPr>
          <w:b/>
          <w:lang w:val="tr-TR"/>
        </w:rPr>
      </w:pPr>
      <w:r w:rsidRPr="00822D9D">
        <w:rPr>
          <w:b/>
          <w:lang w:val="tr-TR"/>
        </w:rPr>
        <w:t>-Cartella 2: Dati elaborati e grafici 3D</w:t>
      </w:r>
    </w:p>
    <w:p w14:paraId="07BE3AEA" w14:textId="77777777" w:rsidR="00E60CB6" w:rsidRPr="00822D9D" w:rsidRDefault="00E60CB6" w:rsidP="00E60CB6">
      <w:pPr>
        <w:pStyle w:val="Nessunaspaziatura"/>
        <w:rPr>
          <w:lang w:val="tr-TR"/>
        </w:rPr>
      </w:pPr>
      <w:r w:rsidRPr="00822D9D">
        <w:rPr>
          <w:lang w:val="tr-TR"/>
        </w:rPr>
        <w:t>• merged_emission_database.xlsx: il file di database principale curato in cui i valori dei sensori e i parametri di telemetria vengono incrociati in base al timestamp, con i punti di rumore (anomalie) completamente filtrati.</w:t>
      </w:r>
    </w:p>
    <w:p w14:paraId="27E6DB6E" w14:textId="77777777" w:rsidR="00E60CB6" w:rsidRPr="00822D9D" w:rsidRDefault="00E60CB6" w:rsidP="00E60CB6">
      <w:pPr>
        <w:pStyle w:val="Nessunaspaziatura"/>
        <w:rPr>
          <w:lang w:val="tr-TR"/>
        </w:rPr>
      </w:pPr>
      <w:r w:rsidRPr="00822D9D">
        <w:rPr>
          <w:lang w:val="tr-TR"/>
        </w:rPr>
        <w:t>• 3D_Vertical_Plume_Heatmap.png: risorsa visiva del grafico a dispersione 3D esportato che mostra le coordinate della superficie $X$ e $Y$, l'asse $Z$ che rappresenta il gradino di altitudine verticale (10m-30m-50m) e una scala della mappa di calore codificata a colori che rappresenta la densità di inquinamento da PM2,5.</w:t>
      </w:r>
    </w:p>
    <w:p w14:paraId="5E7CDC2F" w14:textId="77777777" w:rsidR="00E60CB6" w:rsidRPr="00822D9D" w:rsidRDefault="00E60CB6" w:rsidP="00E60CB6">
      <w:pPr>
        <w:pStyle w:val="Nessunaspaziatura"/>
        <w:rPr>
          <w:lang w:val="tr-TR"/>
        </w:rPr>
      </w:pPr>
    </w:p>
    <w:p w14:paraId="7717CD04" w14:textId="77777777" w:rsidR="00E60CB6" w:rsidRPr="00822D9D" w:rsidRDefault="00E60CB6" w:rsidP="00E60CB6">
      <w:pPr>
        <w:pStyle w:val="Nessunaspaziatura"/>
        <w:rPr>
          <w:b/>
          <w:lang w:val="tr-TR"/>
        </w:rPr>
      </w:pPr>
      <w:r w:rsidRPr="00822D9D">
        <w:rPr>
          <w:b/>
          <w:lang w:val="tr-TR"/>
        </w:rPr>
        <w:t>-Cartella 3: Breve raccomandazione sull'impatto ambientale</w:t>
      </w:r>
    </w:p>
    <w:p w14:paraId="6720F967" w14:textId="77777777" w:rsidR="00E60CB6" w:rsidRPr="00822D9D" w:rsidRDefault="00E60CB6" w:rsidP="00E60CB6">
      <w:pPr>
        <w:pStyle w:val="Nessunaspaziatura"/>
        <w:rPr>
          <w:lang w:val="tr-TR"/>
        </w:rPr>
      </w:pPr>
      <w:r w:rsidRPr="00822D9D">
        <w:rPr>
          <w:lang w:val="tr-TR"/>
        </w:rPr>
        <w:t>Facility_Assessment_Report.pdf: un Executive Brief di massimo 2 pagine compilato in un layout tecnico aziendale da consegnare ai responsabili della fabbrica.</w:t>
      </w:r>
    </w:p>
    <w:p w14:paraId="770CD46F" w14:textId="77777777" w:rsidR="00E60CB6" w:rsidRPr="00822D9D" w:rsidRDefault="00E60CB6" w:rsidP="00E60CB6">
      <w:pPr>
        <w:pStyle w:val="Nessunaspaziatura"/>
        <w:rPr>
          <w:lang w:val="tr-TR"/>
        </w:rPr>
      </w:pPr>
    </w:p>
    <w:p w14:paraId="423E955E" w14:textId="77777777" w:rsidR="00DE16E9" w:rsidRPr="00822D9D" w:rsidRDefault="00073FC5" w:rsidP="00E60CB6">
      <w:pPr>
        <w:pStyle w:val="Titolo1"/>
        <w:numPr>
          <w:ilvl w:val="0"/>
          <w:numId w:val="1"/>
        </w:numPr>
        <w:rPr>
          <w:rFonts w:ascii="Times New Roman" w:hAnsi="Times New Roman" w:cs="Times New Roman"/>
          <w:b/>
          <w:bCs/>
          <w:color w:val="C8102E"/>
          <w:sz w:val="36"/>
          <w:szCs w:val="36"/>
        </w:rPr>
      </w:pPr>
      <w:bookmarkStart w:id="120" w:name="_Toc239158925"/>
      <w:r w:rsidRPr="00822D9D">
        <w:rPr>
          <w:rFonts w:ascii="Times New Roman" w:hAnsi="Times New Roman" w:cs="Times New Roman"/>
          <w:b/>
          <w:bCs/>
          <w:color w:val="C8102E"/>
          <w:sz w:val="36"/>
          <w:szCs w:val="36"/>
        </w:rPr>
        <w:lastRenderedPageBreak/>
        <w:t>MATERIALI DIDATTICI</w:t>
      </w:r>
      <w:bookmarkEnd w:id="120"/>
    </w:p>
    <w:p w14:paraId="75F5187A" w14:textId="77777777" w:rsidR="00DE16E9" w:rsidRPr="00822D9D" w:rsidRDefault="00DE16E9" w:rsidP="008C319B">
      <w:pPr>
        <w:pStyle w:val="Paragrafoelenco"/>
        <w:numPr>
          <w:ilvl w:val="0"/>
          <w:numId w:val="3"/>
        </w:numPr>
        <w:pBdr>
          <w:top w:val="nil"/>
          <w:left w:val="nil"/>
          <w:bottom w:val="nil"/>
          <w:right w:val="nil"/>
          <w:between w:val="nil"/>
        </w:pBdr>
        <w:rPr>
          <w:rFonts w:ascii="Times New Roman" w:eastAsia="Arial Narrow" w:hAnsi="Times New Roman" w:cs="Times New Roman"/>
        </w:rPr>
      </w:pPr>
    </w:p>
    <w:tbl>
      <w:tblPr>
        <w:tblStyle w:val="a2"/>
        <w:tblW w:w="850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252"/>
        <w:gridCol w:w="4252"/>
      </w:tblGrid>
      <w:tr w:rsidR="008A53C8" w:rsidRPr="00822D9D" w14:paraId="3F984C8F" w14:textId="77777777" w:rsidTr="00073FC5">
        <w:tc>
          <w:tcPr>
            <w:tcW w:w="4252" w:type="dxa"/>
            <w:shd w:val="clear" w:color="auto" w:fill="auto"/>
            <w:tcMar>
              <w:top w:w="100" w:type="dxa"/>
              <w:left w:w="100" w:type="dxa"/>
              <w:bottom w:w="100" w:type="dxa"/>
              <w:right w:w="100" w:type="dxa"/>
            </w:tcMar>
            <w:vAlign w:val="center"/>
          </w:tcPr>
          <w:p w14:paraId="56B8FEA6" w14:textId="77777777" w:rsidR="008A53C8" w:rsidRPr="00822D9D" w:rsidRDefault="008A53C8" w:rsidP="00073FC5">
            <w:pPr>
              <w:rPr>
                <w:b/>
                <w:bCs/>
              </w:rPr>
            </w:pPr>
            <w:r w:rsidRPr="00822D9D">
              <w:rPr>
                <w:rStyle w:val="Enfasigrassetto"/>
                <w:b w:val="0"/>
                <w:bCs w:val="0"/>
              </w:rPr>
              <w:t>R</w:t>
            </w:r>
            <w:r w:rsidR="00073FC5" w:rsidRPr="00822D9D">
              <w:rPr>
                <w:rStyle w:val="Enfasigrassetto"/>
                <w:b w:val="0"/>
                <w:bCs w:val="0"/>
              </w:rPr>
              <w:t>isorse</w:t>
            </w:r>
          </w:p>
        </w:tc>
        <w:tc>
          <w:tcPr>
            <w:tcW w:w="4252" w:type="dxa"/>
            <w:shd w:val="clear" w:color="auto" w:fill="auto"/>
            <w:tcMar>
              <w:top w:w="100" w:type="dxa"/>
              <w:left w:w="100" w:type="dxa"/>
              <w:bottom w:w="100" w:type="dxa"/>
              <w:right w:w="100" w:type="dxa"/>
            </w:tcMar>
            <w:vAlign w:val="center"/>
          </w:tcPr>
          <w:p w14:paraId="120E09BD" w14:textId="77777777" w:rsidR="008A53C8" w:rsidRPr="00822D9D" w:rsidRDefault="008A53C8" w:rsidP="008A53C8">
            <w:pPr>
              <w:rPr>
                <w:b/>
                <w:bCs/>
              </w:rPr>
            </w:pPr>
            <w:r w:rsidRPr="00822D9D">
              <w:rPr>
                <w:rStyle w:val="Enfasigrassetto"/>
                <w:b w:val="0"/>
                <w:bCs w:val="0"/>
              </w:rPr>
              <w:t>Link</w:t>
            </w:r>
          </w:p>
        </w:tc>
      </w:tr>
      <w:tr w:rsidR="00E60CB6" w:rsidRPr="00822D9D" w14:paraId="5F5CFF22" w14:textId="77777777" w:rsidTr="002628D2">
        <w:tc>
          <w:tcPr>
            <w:tcW w:w="4252" w:type="dxa"/>
            <w:shd w:val="clear" w:color="auto" w:fill="auto"/>
            <w:tcMar>
              <w:top w:w="100" w:type="dxa"/>
              <w:left w:w="100" w:type="dxa"/>
              <w:bottom w:w="100" w:type="dxa"/>
              <w:right w:w="100" w:type="dxa"/>
            </w:tcMar>
          </w:tcPr>
          <w:p w14:paraId="50BDECEE" w14:textId="77777777" w:rsidR="00E60CB6" w:rsidRPr="00822D9D" w:rsidRDefault="00E60CB6" w:rsidP="002628D2">
            <w:r w:rsidRPr="00822D9D">
              <w:t>Guida alla configurazione del percorso di volo del pianificatore di missione</w:t>
            </w:r>
          </w:p>
        </w:tc>
        <w:tc>
          <w:tcPr>
            <w:tcW w:w="4252" w:type="dxa"/>
            <w:shd w:val="clear" w:color="auto" w:fill="auto"/>
            <w:tcMar>
              <w:top w:w="100" w:type="dxa"/>
              <w:left w:w="100" w:type="dxa"/>
              <w:bottom w:w="100" w:type="dxa"/>
              <w:right w:w="100" w:type="dxa"/>
            </w:tcMar>
            <w:vAlign w:val="center"/>
          </w:tcPr>
          <w:p w14:paraId="21373E47" w14:textId="77777777" w:rsidR="00E60CB6" w:rsidRPr="00822D9D" w:rsidRDefault="00E93956" w:rsidP="008A53C8">
            <w:hyperlink r:id="rId16" w:tgtFrame="_blank" w:history="1">
              <w:r w:rsidR="00E60CB6" w:rsidRPr="00822D9D">
                <w:rPr>
                  <w:rStyle w:val="Collegamentoipertestuale"/>
                </w:rPr>
                <w:t>https://ardupilot.org/planner/</w:t>
              </w:r>
            </w:hyperlink>
          </w:p>
        </w:tc>
      </w:tr>
      <w:tr w:rsidR="00E60CB6" w:rsidRPr="00822D9D" w14:paraId="2E78119A" w14:textId="77777777" w:rsidTr="002628D2">
        <w:tc>
          <w:tcPr>
            <w:tcW w:w="4252" w:type="dxa"/>
            <w:shd w:val="clear" w:color="auto" w:fill="auto"/>
            <w:tcMar>
              <w:top w:w="100" w:type="dxa"/>
              <w:left w:w="100" w:type="dxa"/>
              <w:bottom w:w="100" w:type="dxa"/>
              <w:right w:w="100" w:type="dxa"/>
            </w:tcMar>
          </w:tcPr>
          <w:p w14:paraId="0DB4B749" w14:textId="77777777" w:rsidR="00E60CB6" w:rsidRPr="00822D9D" w:rsidRDefault="00E60CB6" w:rsidP="002628D2">
            <w:r w:rsidRPr="00822D9D">
              <w:t>Norme sull'inquinamento da PM2,5 dell'EPA (Agenzia per la protezione ambientale)</w:t>
            </w:r>
          </w:p>
        </w:tc>
        <w:tc>
          <w:tcPr>
            <w:tcW w:w="4252" w:type="dxa"/>
            <w:shd w:val="clear" w:color="auto" w:fill="auto"/>
            <w:tcMar>
              <w:top w:w="100" w:type="dxa"/>
              <w:left w:w="100" w:type="dxa"/>
              <w:bottom w:w="100" w:type="dxa"/>
              <w:right w:w="100" w:type="dxa"/>
            </w:tcMar>
            <w:vAlign w:val="center"/>
          </w:tcPr>
          <w:p w14:paraId="68E82FA1" w14:textId="77777777" w:rsidR="00E60CB6" w:rsidRPr="00822D9D" w:rsidRDefault="00E93956" w:rsidP="008A53C8">
            <w:hyperlink r:id="rId17" w:tgtFrame="_blank" w:history="1">
              <w:r w:rsidR="00E60CB6" w:rsidRPr="00822D9D">
                <w:rPr>
                  <w:rStyle w:val="Collegamentoipertestuale"/>
                </w:rPr>
                <w:t>https://www.epa.gov/pm-pollution</w:t>
              </w:r>
            </w:hyperlink>
          </w:p>
        </w:tc>
      </w:tr>
    </w:tbl>
    <w:p w14:paraId="4F47F9D1" w14:textId="77777777" w:rsidR="00DE16E9" w:rsidRPr="00822D9D" w:rsidRDefault="00DE16E9">
      <w:pPr>
        <w:pBdr>
          <w:top w:val="nil"/>
          <w:left w:val="nil"/>
          <w:bottom w:val="nil"/>
          <w:right w:val="nil"/>
          <w:between w:val="nil"/>
        </w:pBdr>
        <w:jc w:val="both"/>
        <w:rPr>
          <w:rFonts w:eastAsia="Arial Narrow"/>
        </w:rPr>
      </w:pPr>
    </w:p>
    <w:p w14:paraId="17479B99" w14:textId="77777777" w:rsidR="00E60CB6" w:rsidRPr="00822D9D" w:rsidRDefault="00E60CB6" w:rsidP="00E60CB6">
      <w:pPr>
        <w:pStyle w:val="Nessunaspaziatura"/>
        <w:rPr>
          <w:rFonts w:eastAsia="Arial Narrow"/>
        </w:rPr>
      </w:pPr>
      <w:bookmarkStart w:id="121" w:name="_heading=h.l4g592bu554u" w:colFirst="0" w:colLast="0"/>
      <w:bookmarkEnd w:id="121"/>
      <w:r w:rsidRPr="00822D9D">
        <w:rPr>
          <w:rFonts w:eastAsia="Arial Narrow"/>
        </w:rPr>
        <w:t>2- Kit di VOLO (componenti personalizzati per droni) utilizzato:</w:t>
      </w:r>
    </w:p>
    <w:p w14:paraId="3128F9CD" w14:textId="77777777" w:rsidR="00E60CB6" w:rsidRPr="00822D9D" w:rsidRDefault="00E60CB6" w:rsidP="00E60CB6">
      <w:pPr>
        <w:pStyle w:val="Nessunaspaziatura"/>
        <w:rPr>
          <w:rFonts w:eastAsia="Arial Narrow"/>
        </w:rPr>
      </w:pPr>
      <w:r w:rsidRPr="00822D9D">
        <w:rPr>
          <w:rFonts w:eastAsia="Arial Narrow"/>
        </w:rPr>
        <w:t>• BME680 – Temperatura, umidità, pressione, COV</w:t>
      </w:r>
    </w:p>
    <w:p w14:paraId="0C03F050" w14:textId="77777777" w:rsidR="00E60CB6" w:rsidRPr="00822D9D" w:rsidRDefault="00E60CB6" w:rsidP="00E60CB6">
      <w:pPr>
        <w:pStyle w:val="Nessunaspaziatura"/>
        <w:rPr>
          <w:rFonts w:eastAsia="Arial Narrow"/>
        </w:rPr>
      </w:pPr>
      <w:r w:rsidRPr="00822D9D">
        <w:rPr>
          <w:rFonts w:eastAsia="Arial Narrow"/>
        </w:rPr>
        <w:t>• Sensore laser PM2.5 – particolato</w:t>
      </w:r>
    </w:p>
    <w:p w14:paraId="0E26E171" w14:textId="77777777" w:rsidR="00E60CB6" w:rsidRPr="00822D9D" w:rsidRDefault="00E60CB6" w:rsidP="00E60CB6">
      <w:pPr>
        <w:pStyle w:val="Nessunaspaziatura"/>
        <w:rPr>
          <w:rFonts w:eastAsia="Arial Narrow"/>
        </w:rPr>
      </w:pPr>
      <w:r w:rsidRPr="00822D9D">
        <w:rPr>
          <w:rFonts w:eastAsia="Arial Narrow"/>
        </w:rPr>
        <w:t>• Sensore gas MQ7 – rilevamento CO</w:t>
      </w:r>
    </w:p>
    <w:p w14:paraId="04A35E42" w14:textId="77777777" w:rsidR="00E60CB6" w:rsidRPr="00822D9D" w:rsidRDefault="00E60CB6" w:rsidP="00E60CB6">
      <w:pPr>
        <w:pStyle w:val="Nessunaspaziatura"/>
        <w:rPr>
          <w:rFonts w:eastAsia="Arial Narrow"/>
        </w:rPr>
      </w:pPr>
      <w:r w:rsidRPr="00822D9D">
        <w:rPr>
          <w:rFonts w:eastAsia="Arial Narrow"/>
        </w:rPr>
        <w:t>• GUVA-S12SD – Intensità UV</w:t>
      </w:r>
    </w:p>
    <w:p w14:paraId="0A63B1EB" w14:textId="77777777" w:rsidR="00DE16E9" w:rsidRPr="00822D9D" w:rsidRDefault="00073FC5" w:rsidP="00E60CB6">
      <w:pPr>
        <w:pStyle w:val="Titolo1"/>
        <w:numPr>
          <w:ilvl w:val="0"/>
          <w:numId w:val="1"/>
        </w:numPr>
        <w:rPr>
          <w:rFonts w:ascii="Times New Roman" w:hAnsi="Times New Roman" w:cs="Times New Roman"/>
          <w:b/>
          <w:bCs/>
          <w:color w:val="C8102E"/>
          <w:sz w:val="36"/>
          <w:szCs w:val="36"/>
        </w:rPr>
      </w:pPr>
      <w:bookmarkStart w:id="122" w:name="_Toc239158926"/>
      <w:r w:rsidRPr="00822D9D">
        <w:rPr>
          <w:rFonts w:ascii="Times New Roman" w:hAnsi="Times New Roman" w:cs="Times New Roman"/>
          <w:b/>
          <w:bCs/>
          <w:color w:val="C8102E"/>
          <w:sz w:val="36"/>
          <w:szCs w:val="36"/>
        </w:rPr>
        <w:t>RISORSE ESTERNE</w:t>
      </w:r>
      <w:bookmarkEnd w:id="122"/>
    </w:p>
    <w:p w14:paraId="2DAD30BB" w14:textId="77777777" w:rsidR="00DE16E9" w:rsidRPr="00822D9D" w:rsidRDefault="00DE16E9">
      <w:pPr>
        <w:jc w:val="both"/>
        <w:rPr>
          <w:rFonts w:eastAsia="Arial Narrow"/>
        </w:rPr>
      </w:pPr>
    </w:p>
    <w:tbl>
      <w:tblPr>
        <w:tblStyle w:val="a3"/>
        <w:tblW w:w="850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252"/>
        <w:gridCol w:w="4252"/>
      </w:tblGrid>
      <w:tr w:rsidR="00DE16E9" w:rsidRPr="00822D9D" w14:paraId="08BA1794" w14:textId="77777777">
        <w:tc>
          <w:tcPr>
            <w:tcW w:w="4252" w:type="dxa"/>
            <w:shd w:val="clear" w:color="auto" w:fill="auto"/>
            <w:tcMar>
              <w:top w:w="100" w:type="dxa"/>
              <w:left w:w="100" w:type="dxa"/>
              <w:bottom w:w="100" w:type="dxa"/>
              <w:right w:w="100" w:type="dxa"/>
            </w:tcMar>
          </w:tcPr>
          <w:p w14:paraId="68333DCA" w14:textId="77777777" w:rsidR="00DE16E9" w:rsidRPr="00822D9D" w:rsidRDefault="00073FC5" w:rsidP="00E60CB6">
            <w:pPr>
              <w:widowControl w:val="0"/>
              <w:rPr>
                <w:rFonts w:eastAsia="Arial Narrow"/>
              </w:rPr>
            </w:pPr>
            <w:r w:rsidRPr="00822D9D">
              <w:rPr>
                <w:rFonts w:eastAsia="Arial Narrow"/>
              </w:rPr>
              <w:t>R</w:t>
            </w:r>
            <w:r w:rsidR="00E60CB6" w:rsidRPr="00822D9D">
              <w:rPr>
                <w:rFonts w:eastAsia="Arial Narrow"/>
              </w:rPr>
              <w:t>isorse</w:t>
            </w:r>
          </w:p>
        </w:tc>
        <w:tc>
          <w:tcPr>
            <w:tcW w:w="4252" w:type="dxa"/>
            <w:shd w:val="clear" w:color="auto" w:fill="auto"/>
            <w:tcMar>
              <w:top w:w="100" w:type="dxa"/>
              <w:left w:w="100" w:type="dxa"/>
              <w:bottom w:w="100" w:type="dxa"/>
              <w:right w:w="100" w:type="dxa"/>
            </w:tcMar>
          </w:tcPr>
          <w:p w14:paraId="10D64FA5" w14:textId="77777777" w:rsidR="00DE16E9" w:rsidRPr="00822D9D" w:rsidRDefault="00073FC5">
            <w:pPr>
              <w:widowControl w:val="0"/>
              <w:rPr>
                <w:rFonts w:eastAsia="Arial Narrow"/>
              </w:rPr>
            </w:pPr>
            <w:r w:rsidRPr="00822D9D">
              <w:rPr>
                <w:rFonts w:eastAsia="Arial Narrow"/>
              </w:rPr>
              <w:t>Link</w:t>
            </w:r>
          </w:p>
        </w:tc>
      </w:tr>
      <w:tr w:rsidR="00E60CB6" w:rsidRPr="00822D9D" w14:paraId="22277DC4" w14:textId="77777777">
        <w:tc>
          <w:tcPr>
            <w:tcW w:w="4252" w:type="dxa"/>
            <w:shd w:val="clear" w:color="auto" w:fill="auto"/>
            <w:tcMar>
              <w:top w:w="100" w:type="dxa"/>
              <w:left w:w="100" w:type="dxa"/>
              <w:bottom w:w="100" w:type="dxa"/>
              <w:right w:w="100" w:type="dxa"/>
            </w:tcMar>
          </w:tcPr>
          <w:p w14:paraId="662749CD" w14:textId="77777777" w:rsidR="00E60CB6" w:rsidRPr="00822D9D" w:rsidRDefault="00E60CB6" w:rsidP="002628D2">
            <w:r w:rsidRPr="00822D9D">
              <w:t>Visualizzazione dati open source con Python (</w:t>
            </w:r>
            <w:proofErr w:type="spellStart"/>
            <w:r w:rsidRPr="00822D9D">
              <w:t>Matplotlib</w:t>
            </w:r>
            <w:proofErr w:type="spellEnd"/>
            <w:r w:rsidRPr="00822D9D">
              <w:t>/</w:t>
            </w:r>
            <w:proofErr w:type="spellStart"/>
            <w:r w:rsidRPr="00822D9D">
              <w:t>Seaborn</w:t>
            </w:r>
            <w:proofErr w:type="spellEnd"/>
            <w:r w:rsidRPr="00822D9D">
              <w:t>)</w:t>
            </w:r>
          </w:p>
        </w:tc>
        <w:tc>
          <w:tcPr>
            <w:tcW w:w="4252" w:type="dxa"/>
            <w:shd w:val="clear" w:color="auto" w:fill="auto"/>
            <w:tcMar>
              <w:top w:w="100" w:type="dxa"/>
              <w:left w:w="100" w:type="dxa"/>
              <w:bottom w:w="100" w:type="dxa"/>
              <w:right w:w="100" w:type="dxa"/>
            </w:tcMar>
          </w:tcPr>
          <w:p w14:paraId="0C4730CA" w14:textId="77777777" w:rsidR="00E60CB6" w:rsidRPr="00822D9D" w:rsidRDefault="00E93956">
            <w:pPr>
              <w:widowControl w:val="0"/>
              <w:rPr>
                <w:rFonts w:eastAsia="Arial Narrow"/>
              </w:rPr>
            </w:pPr>
            <w:hyperlink r:id="rId18" w:tgtFrame="_blank" w:history="1">
              <w:r w:rsidR="00E60CB6" w:rsidRPr="00822D9D">
                <w:rPr>
                  <w:rStyle w:val="Collegamentoipertestuale"/>
                  <w:rFonts w:eastAsia="Arial Narrow"/>
                </w:rPr>
                <w:t>https://matplotlib.org/</w:t>
              </w:r>
            </w:hyperlink>
          </w:p>
        </w:tc>
      </w:tr>
      <w:tr w:rsidR="00E60CB6" w:rsidRPr="00822D9D" w14:paraId="205D9079" w14:textId="77777777">
        <w:tc>
          <w:tcPr>
            <w:tcW w:w="4252" w:type="dxa"/>
            <w:shd w:val="clear" w:color="auto" w:fill="auto"/>
            <w:tcMar>
              <w:top w:w="100" w:type="dxa"/>
              <w:left w:w="100" w:type="dxa"/>
              <w:bottom w:w="100" w:type="dxa"/>
              <w:right w:w="100" w:type="dxa"/>
            </w:tcMar>
          </w:tcPr>
          <w:p w14:paraId="60108D83" w14:textId="77777777" w:rsidR="00E60CB6" w:rsidRPr="00822D9D" w:rsidRDefault="00E60CB6" w:rsidP="002628D2">
            <w:r w:rsidRPr="00822D9D">
              <w:t>Calcolatore dell'indice internazionale di qualità dell'aria (AQI)</w:t>
            </w:r>
          </w:p>
        </w:tc>
        <w:tc>
          <w:tcPr>
            <w:tcW w:w="4252" w:type="dxa"/>
            <w:shd w:val="clear" w:color="auto" w:fill="auto"/>
            <w:tcMar>
              <w:top w:w="100" w:type="dxa"/>
              <w:left w:w="100" w:type="dxa"/>
              <w:bottom w:w="100" w:type="dxa"/>
              <w:right w:w="100" w:type="dxa"/>
            </w:tcMar>
          </w:tcPr>
          <w:p w14:paraId="7611B51A" w14:textId="77777777" w:rsidR="00E60CB6" w:rsidRPr="00822D9D" w:rsidRDefault="00E93956">
            <w:pPr>
              <w:widowControl w:val="0"/>
              <w:rPr>
                <w:rFonts w:eastAsia="Arial Narrow"/>
              </w:rPr>
            </w:pPr>
            <w:hyperlink r:id="rId19" w:history="1">
              <w:r w:rsidR="00E60CB6" w:rsidRPr="00822D9D">
                <w:rPr>
                  <w:rStyle w:val="Collegamentoipertestuale"/>
                  <w:rFonts w:eastAsia="Arial Narrow"/>
                </w:rPr>
                <w:t>https://www.airnow.gov/</w:t>
              </w:r>
            </w:hyperlink>
            <w:r w:rsidR="00E60CB6" w:rsidRPr="00822D9D">
              <w:rPr>
                <w:rFonts w:eastAsia="Arial Narrow"/>
              </w:rPr>
              <w:t xml:space="preserve"> </w:t>
            </w:r>
          </w:p>
        </w:tc>
      </w:tr>
    </w:tbl>
    <w:p w14:paraId="407C2655" w14:textId="77777777" w:rsidR="00DE16E9" w:rsidRPr="00822D9D" w:rsidRDefault="00073FC5">
      <w:pPr>
        <w:pStyle w:val="Titolo1"/>
        <w:numPr>
          <w:ilvl w:val="0"/>
          <w:numId w:val="1"/>
        </w:numPr>
        <w:rPr>
          <w:rFonts w:ascii="Times New Roman" w:hAnsi="Times New Roman" w:cs="Times New Roman"/>
          <w:b/>
          <w:bCs/>
          <w:color w:val="C8102E"/>
          <w:sz w:val="36"/>
          <w:szCs w:val="36"/>
        </w:rPr>
      </w:pPr>
      <w:bookmarkStart w:id="123" w:name="_heading=h.ik71rmg0vnmq" w:colFirst="0" w:colLast="0"/>
      <w:bookmarkStart w:id="124" w:name="_Toc239158927"/>
      <w:bookmarkEnd w:id="123"/>
      <w:r w:rsidRPr="00822D9D">
        <w:rPr>
          <w:rFonts w:ascii="Times New Roman" w:hAnsi="Times New Roman" w:cs="Times New Roman"/>
          <w:b/>
          <w:bCs/>
          <w:color w:val="C8102E"/>
          <w:sz w:val="36"/>
          <w:szCs w:val="36"/>
        </w:rPr>
        <w:t>RIFERIMENTI BIBLIOGRAFICI</w:t>
      </w:r>
      <w:bookmarkEnd w:id="124"/>
    </w:p>
    <w:p w14:paraId="75D76371" w14:textId="77777777" w:rsidR="008A53C8" w:rsidRPr="00822D9D" w:rsidRDefault="008A53C8" w:rsidP="00BB24A0">
      <w:pPr>
        <w:pStyle w:val="NormaleWeb"/>
        <w:jc w:val="both"/>
        <w:rPr>
          <w:lang w:val="en-US"/>
        </w:rPr>
      </w:pPr>
      <w:r w:rsidRPr="00822D9D">
        <w:rPr>
          <w:lang w:val="en-US"/>
        </w:rPr>
        <w:t>FLIGHT Project Curriculum - Future Learning in Vocational Education using Innovative Drone Technology (2023-2-TR01-KA220-VET-000179901).</w:t>
      </w:r>
    </w:p>
    <w:p w14:paraId="630EDAB6" w14:textId="77777777" w:rsidR="008A53C8" w:rsidRPr="00822D9D" w:rsidRDefault="008A53C8" w:rsidP="00BB24A0">
      <w:pPr>
        <w:pStyle w:val="NormaleWeb"/>
        <w:jc w:val="both"/>
        <w:rPr>
          <w:lang w:val="en-US"/>
        </w:rPr>
      </w:pPr>
      <w:r w:rsidRPr="00822D9D">
        <w:rPr>
          <w:lang w:val="en-US"/>
        </w:rPr>
        <w:t>World Health Organization (WHO) Global Air Quality Guidelines.</w:t>
      </w:r>
    </w:p>
    <w:p w14:paraId="4BE97147" w14:textId="77777777" w:rsidR="00DE16E9" w:rsidRPr="00822D9D" w:rsidRDefault="008A53C8" w:rsidP="00BB24A0">
      <w:pPr>
        <w:pStyle w:val="NormaleWeb"/>
        <w:jc w:val="both"/>
        <w:rPr>
          <w:lang w:val="en-US"/>
        </w:rPr>
      </w:pPr>
      <w:proofErr w:type="spellStart"/>
      <w:r w:rsidRPr="00822D9D">
        <w:rPr>
          <w:lang w:val="en-US"/>
        </w:rPr>
        <w:t>ArduPilot</w:t>
      </w:r>
      <w:proofErr w:type="spellEnd"/>
      <w:r w:rsidRPr="00822D9D">
        <w:rPr>
          <w:lang w:val="en-US"/>
        </w:rPr>
        <w:t xml:space="preserve"> Community Documentation for Custom UAV Sensor Integration.</w:t>
      </w:r>
    </w:p>
    <w:sectPr w:rsidR="00DE16E9" w:rsidRPr="00822D9D" w:rsidSect="00167835">
      <w:headerReference w:type="default" r:id="rId20"/>
      <w:pgSz w:w="11906" w:h="16838"/>
      <w:pgMar w:top="1701" w:right="1701" w:bottom="1701" w:left="1701"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696FE4" w14:textId="77777777" w:rsidR="00E93956" w:rsidRDefault="00E93956">
      <w:r>
        <w:separator/>
      </w:r>
    </w:p>
  </w:endnote>
  <w:endnote w:type="continuationSeparator" w:id="0">
    <w:p w14:paraId="5757F1C7" w14:textId="77777777" w:rsidR="00E93956" w:rsidRDefault="00E939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embedRegular r:id="rId1" w:fontKey="{428674C1-AAEA-4F89-B599-84DB16D96778}"/>
  </w:font>
  <w:font w:name="Symbol">
    <w:panose1 w:val="05050102010706020507"/>
    <w:charset w:val="02"/>
    <w:family w:val="roman"/>
    <w:pitch w:val="variable"/>
    <w:sig w:usb0="00000000" w:usb1="10000000" w:usb2="00000000" w:usb3="00000000" w:csb0="80000000" w:csb1="00000000"/>
  </w:font>
  <w:font w:name="Source Sans Pro">
    <w:altName w:val="Cambria Math"/>
    <w:charset w:val="00"/>
    <w:family w:val="swiss"/>
    <w:pitch w:val="variable"/>
    <w:sig w:usb0="600002F7" w:usb1="02000001" w:usb2="00000000" w:usb3="00000000" w:csb0="0000019F" w:csb1="00000000"/>
    <w:embedRegular r:id="rId2" w:fontKey="{6DEABC4E-D7E9-4B0A-AFF8-0A9C21305081}"/>
    <w:embedBold r:id="rId3" w:fontKey="{C3C095FC-302E-4D05-8B7E-111374FA9078}"/>
    <w:embedItalic r:id="rId4" w:fontKey="{E07BB953-388C-4C45-84CB-977684598BC8}"/>
  </w:font>
  <w:font w:name="Bebas Neue">
    <w:charset w:val="00"/>
    <w:family w:val="auto"/>
    <w:pitch w:val="default"/>
    <w:embedRegular r:id="rId5" w:fontKey="{8D1F5589-AD61-424B-9797-B1D42020295E}"/>
  </w:font>
  <w:font w:name="Tahoma">
    <w:panose1 w:val="020B0604030504040204"/>
    <w:charset w:val="00"/>
    <w:family w:val="swiss"/>
    <w:pitch w:val="variable"/>
    <w:sig w:usb0="E1002EFF" w:usb1="C000605B" w:usb2="00000029" w:usb3="00000000" w:csb0="000101FF" w:csb1="00000000"/>
    <w:embedRegular r:id="rId6" w:fontKey="{F6A93C80-9E5E-45F5-ABF7-21B7CDB04DB7}"/>
  </w:font>
  <w:font w:name="Arial Narrow">
    <w:panose1 w:val="020B0606020202030204"/>
    <w:charset w:val="00"/>
    <w:family w:val="swiss"/>
    <w:pitch w:val="variable"/>
    <w:sig w:usb0="00000287" w:usb1="00000800" w:usb2="00000000" w:usb3="00000000" w:csb0="0000009F" w:csb1="00000000"/>
    <w:embedRegular r:id="rId7" w:fontKey="{CFC795A0-66AB-4FD6-BF5B-73B5F55B59EE}"/>
    <w:embedBold r:id="rId8" w:fontKey="{4CD36921-D6A5-4F73-9F44-848BFDE048CF}"/>
  </w:font>
  <w:font w:name="Trebuchet MS">
    <w:panose1 w:val="020B0603020202020204"/>
    <w:charset w:val="00"/>
    <w:family w:val="swiss"/>
    <w:pitch w:val="variable"/>
    <w:sig w:usb0="00000687" w:usb1="00000000" w:usb2="00000000" w:usb3="00000000" w:csb0="0000009F" w:csb1="00000000"/>
    <w:embedRegular r:id="rId9" w:fontKey="{26845799-3599-4B61-A20C-2A3B99C87AD0}"/>
  </w:font>
  <w:font w:name="Source Sans 3">
    <w:altName w:val="Cambria"/>
    <w:panose1 w:val="00000000000000000000"/>
    <w:charset w:val="00"/>
    <w:family w:val="roman"/>
    <w:notTrueType/>
    <w:pitch w:val="default"/>
  </w:font>
  <w:font w:name="Beba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0" w:fontKey="{A955FD02-C51D-4923-BDDF-83605B85FE7A}"/>
  </w:font>
  <w:font w:name="Calibri">
    <w:panose1 w:val="020F0502020204030204"/>
    <w:charset w:val="00"/>
    <w:family w:val="swiss"/>
    <w:pitch w:val="variable"/>
    <w:sig w:usb0="E4002EFF" w:usb1="C200247B" w:usb2="00000009" w:usb3="00000000" w:csb0="000001FF" w:csb1="00000000"/>
    <w:embedRegular r:id="rId11" w:fontKey="{D9EBD388-6DDF-41AC-8B7E-C1F85022321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5B0C6" w14:textId="1495A29F" w:rsidR="002628D2" w:rsidRDefault="007D5DA8">
    <w:pPr>
      <w:pBdr>
        <w:top w:val="nil"/>
        <w:left w:val="nil"/>
        <w:bottom w:val="nil"/>
        <w:right w:val="nil"/>
        <w:between w:val="nil"/>
      </w:pBdr>
      <w:tabs>
        <w:tab w:val="center" w:pos="4252"/>
        <w:tab w:val="right" w:pos="8504"/>
      </w:tabs>
      <w:rPr>
        <w:rFonts w:ascii="Trebuchet MS" w:eastAsia="Trebuchet MS" w:hAnsi="Trebuchet MS" w:cs="Trebuchet MS"/>
        <w:color w:val="000000"/>
      </w:rPr>
    </w:pPr>
    <w:r>
      <w:rPr>
        <w:noProof/>
      </w:rPr>
      <mc:AlternateContent>
        <mc:Choice Requires="wps">
          <w:drawing>
            <wp:anchor distT="45720" distB="45720" distL="114300" distR="114300" simplePos="0" relativeHeight="251659264" behindDoc="0" locked="0" layoutInCell="1" allowOverlap="1" wp14:anchorId="63E2505F" wp14:editId="46325938">
              <wp:simplePos x="0" y="0"/>
              <wp:positionH relativeFrom="column">
                <wp:posOffset>2630805</wp:posOffset>
              </wp:positionH>
              <wp:positionV relativeFrom="paragraph">
                <wp:posOffset>-242570</wp:posOffset>
              </wp:positionV>
              <wp:extent cx="3503295" cy="869950"/>
              <wp:effectExtent l="1905" t="0" r="0" b="1270"/>
              <wp:wrapSquare wrapText="bothSides"/>
              <wp:docPr id="1" name="Dikdörtgen 20855704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03295" cy="8699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F98D45" w14:textId="77777777" w:rsidR="002628D2" w:rsidRPr="00822D9D" w:rsidRDefault="002628D2">
                          <w:pPr>
                            <w:jc w:val="both"/>
                            <w:textDirection w:val="btLr"/>
                            <w:rPr>
                              <w:lang w:val="en-US"/>
                            </w:rPr>
                          </w:pPr>
                          <w:r w:rsidRPr="00822D9D">
                            <w:rPr>
                              <w:rFonts w:ascii="Source Sans 3" w:eastAsia="Source Sans 3" w:hAnsi="Source Sans 3" w:cs="Source Sans 3"/>
                              <w:color w:val="000000"/>
                              <w:sz w:val="16"/>
                              <w:lang w:val="en-US"/>
                            </w:rPr>
                            <w:t>This project has been funded with support from the European Commission. This communication reflects the views only of the author, and the Commission cannot be held responsible for any use which may be made of the information contained therein.</w:t>
                          </w: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E2505F" id="Dikdörtgen 2085570484" o:spid="_x0000_s1026" style="position:absolute;margin-left:207.15pt;margin-top:-19.1pt;width:275.85pt;height:68.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" stroked="f">
              <v:textbox inset="2.53958mm,1.2694mm,2.53958mm,1.2694mm">
                <w:txbxContent>
                  <w:p w14:paraId="10F98D45" w14:textId="77777777" w:rsidR="002628D2" w:rsidRPr="00822D9D" w:rsidRDefault="002628D2">
                    <w:pPr>
                      <w:jc w:val="both"/>
                      <w:textDirection w:val="btLr"/>
                      <w:rPr>
                        <w:lang w:val="en-US"/>
                      </w:rPr>
                    </w:pPr>
                    <w:r w:rsidRPr="00822D9D">
                      <w:rPr>
                        <w:rFonts w:ascii="Source Sans 3" w:eastAsia="Source Sans 3" w:hAnsi="Source Sans 3" w:cs="Source Sans 3"/>
                        <w:color w:val="000000"/>
                        <w:sz w:val="16"/>
                        <w:lang w:val="en-US"/>
                      </w:rPr>
                      <w:t>This project has been funded with support from the European Commission. This communication reflects the views only of the author, and the Commission cannot be held responsible for any use which may be made of the information contained therein.</w:t>
                    </w:r>
                  </w:p>
                </w:txbxContent>
              </v:textbox>
              <w10:wrap type="square"/>
            </v:rect>
          </w:pict>
        </mc:Fallback>
      </mc:AlternateContent>
    </w:r>
    <w:r w:rsidR="002628D2">
      <w:rPr>
        <w:noProof/>
        <w:lang w:eastAsia="it-IT"/>
      </w:rPr>
      <w:drawing>
        <wp:anchor distT="0" distB="0" distL="114300" distR="114300" simplePos="0" relativeHeight="251660288" behindDoc="0" locked="0" layoutInCell="1" allowOverlap="1" wp14:anchorId="7C3247EA" wp14:editId="2FFDE26E">
          <wp:simplePos x="0" y="0"/>
          <wp:positionH relativeFrom="column">
            <wp:posOffset>-371468</wp:posOffset>
          </wp:positionH>
          <wp:positionV relativeFrom="paragraph">
            <wp:posOffset>-284476</wp:posOffset>
          </wp:positionV>
          <wp:extent cx="2409825" cy="505542"/>
          <wp:effectExtent l="0" t="0" r="0" b="0"/>
          <wp:wrapNone/>
          <wp:docPr id="208557048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409825" cy="505542"/>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6BB3DC" w14:textId="77777777" w:rsidR="00E93956" w:rsidRDefault="00E93956">
      <w:r>
        <w:separator/>
      </w:r>
    </w:p>
  </w:footnote>
  <w:footnote w:type="continuationSeparator" w:id="0">
    <w:p w14:paraId="5B1D9962" w14:textId="77777777" w:rsidR="00E93956" w:rsidRDefault="00E939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94D5DC" w14:textId="77777777" w:rsidR="002628D2" w:rsidRDefault="002628D2">
    <w:pPr>
      <w:pBdr>
        <w:top w:val="nil"/>
        <w:left w:val="nil"/>
        <w:bottom w:val="nil"/>
        <w:right w:val="nil"/>
        <w:between w:val="nil"/>
      </w:pBdr>
      <w:tabs>
        <w:tab w:val="center" w:pos="4252"/>
        <w:tab w:val="right" w:pos="8504"/>
      </w:tabs>
      <w:rPr>
        <w:rFonts w:ascii="Trebuchet MS" w:eastAsia="Trebuchet MS" w:hAnsi="Trebuchet MS" w:cs="Trebuchet MS"/>
        <w:color w:val="000000"/>
      </w:rPr>
    </w:pPr>
    <w:r>
      <w:rPr>
        <w:noProof/>
        <w:lang w:eastAsia="it-IT"/>
      </w:rPr>
      <w:drawing>
        <wp:anchor distT="0" distB="0" distL="114300" distR="114300" simplePos="0" relativeHeight="251658240" behindDoc="0" locked="0" layoutInCell="1" allowOverlap="1" wp14:anchorId="2A57959B" wp14:editId="7D132E40">
          <wp:simplePos x="0" y="0"/>
          <wp:positionH relativeFrom="column">
            <wp:posOffset>4696460</wp:posOffset>
          </wp:positionH>
          <wp:positionV relativeFrom="paragraph">
            <wp:posOffset>-126998</wp:posOffset>
          </wp:positionV>
          <wp:extent cx="1220962" cy="584911"/>
          <wp:effectExtent l="0" t="0" r="0" b="0"/>
          <wp:wrapNone/>
          <wp:docPr id="208557048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220962" cy="584911"/>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F692FF" w14:textId="77777777" w:rsidR="002628D2" w:rsidRDefault="00E76F1D">
    <w:pPr>
      <w:pBdr>
        <w:top w:val="nil"/>
        <w:left w:val="nil"/>
        <w:bottom w:val="nil"/>
        <w:right w:val="nil"/>
        <w:between w:val="nil"/>
      </w:pBdr>
      <w:tabs>
        <w:tab w:val="center" w:pos="4252"/>
        <w:tab w:val="right" w:pos="8504"/>
      </w:tabs>
      <w:rPr>
        <w:sz w:val="40"/>
        <w:szCs w:val="40"/>
      </w:rPr>
    </w:pPr>
    <w:r>
      <w:rPr>
        <w:sz w:val="40"/>
        <w:szCs w:val="40"/>
      </w:rPr>
      <w:fldChar w:fldCharType="begin"/>
    </w:r>
    <w:r w:rsidR="002628D2">
      <w:rPr>
        <w:sz w:val="40"/>
        <w:szCs w:val="40"/>
      </w:rPr>
      <w:instrText>PAGE</w:instrText>
    </w:r>
    <w:r>
      <w:rPr>
        <w:sz w:val="40"/>
        <w:szCs w:val="40"/>
      </w:rPr>
      <w:fldChar w:fldCharType="separate"/>
    </w:r>
    <w:r w:rsidR="00822D9D">
      <w:rPr>
        <w:noProof/>
        <w:sz w:val="40"/>
        <w:szCs w:val="40"/>
      </w:rPr>
      <w:t>11</w:t>
    </w:r>
    <w:r>
      <w:rPr>
        <w:sz w:val="40"/>
        <w:szCs w:val="40"/>
      </w:rPr>
      <w:fldChar w:fldCharType="end"/>
    </w:r>
    <w:r w:rsidR="002628D2">
      <w:rPr>
        <w:noProof/>
        <w:lang w:eastAsia="it-IT"/>
      </w:rPr>
      <w:drawing>
        <wp:anchor distT="0" distB="0" distL="114300" distR="114300" simplePos="0" relativeHeight="251662336" behindDoc="0" locked="0" layoutInCell="1" allowOverlap="1" wp14:anchorId="39E46AB5" wp14:editId="0ADE65F1">
          <wp:simplePos x="0" y="0"/>
          <wp:positionH relativeFrom="column">
            <wp:posOffset>2793365</wp:posOffset>
          </wp:positionH>
          <wp:positionV relativeFrom="paragraph">
            <wp:posOffset>-240663</wp:posOffset>
          </wp:positionV>
          <wp:extent cx="3213100" cy="683124"/>
          <wp:effectExtent l="0" t="0" r="0" b="0"/>
          <wp:wrapNone/>
          <wp:docPr id="2085570486"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srcRect/>
                  <a:stretch>
                    <a:fillRect/>
                  </a:stretch>
                </pic:blipFill>
                <pic:spPr>
                  <a:xfrm>
                    <a:off x="0" y="0"/>
                    <a:ext cx="3213100" cy="683124"/>
                  </a:xfrm>
                  <a:prstGeom prst="rect">
                    <a:avLst/>
                  </a:prstGeom>
                  <a:ln/>
                </pic:spPr>
              </pic:pic>
            </a:graphicData>
          </a:graphic>
        </wp:anchor>
      </w:drawing>
    </w:r>
  </w:p>
  <w:p w14:paraId="44720AD1" w14:textId="77777777" w:rsidR="002628D2" w:rsidRDefault="002628D2">
    <w:pPr>
      <w:pBdr>
        <w:top w:val="nil"/>
        <w:left w:val="nil"/>
        <w:bottom w:val="nil"/>
        <w:right w:val="nil"/>
        <w:between w:val="nil"/>
      </w:pBdr>
      <w:tabs>
        <w:tab w:val="center" w:pos="4252"/>
        <w:tab w:val="right" w:pos="8504"/>
      </w:tabs>
      <w:rPr>
        <w:rFonts w:ascii="Trebuchet MS" w:eastAsia="Trebuchet MS" w:hAnsi="Trebuchet MS" w:cs="Trebuchet MS"/>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520A5"/>
    <w:multiLevelType w:val="multilevel"/>
    <w:tmpl w:val="0F2AFEBC"/>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4E56324"/>
    <w:multiLevelType w:val="singleLevel"/>
    <w:tmpl w:val="041F000F"/>
    <w:lvl w:ilvl="0">
      <w:start w:val="1"/>
      <w:numFmt w:val="decimal"/>
      <w:lvlText w:val="%1."/>
      <w:lvlJc w:val="left"/>
      <w:pPr>
        <w:ind w:left="720" w:hanging="360"/>
      </w:pPr>
    </w:lvl>
  </w:abstractNum>
  <w:abstractNum w:abstractNumId="2" w15:restartNumberingAfterBreak="0">
    <w:nsid w:val="0DAF33DF"/>
    <w:multiLevelType w:val="multilevel"/>
    <w:tmpl w:val="7578D63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1E12535"/>
    <w:multiLevelType w:val="hybridMultilevel"/>
    <w:tmpl w:val="4D8AF540"/>
    <w:lvl w:ilvl="0" w:tplc="F5DA60E2">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70B41C7"/>
    <w:multiLevelType w:val="multilevel"/>
    <w:tmpl w:val="52C0055E"/>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20162B04"/>
    <w:multiLevelType w:val="hybridMultilevel"/>
    <w:tmpl w:val="D2A22BE0"/>
    <w:lvl w:ilvl="0" w:tplc="0410000D">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298" w:hanging="360"/>
      </w:pPr>
      <w:rPr>
        <w:rFonts w:ascii="Courier New" w:hAnsi="Courier New" w:cs="Courier New" w:hint="default"/>
      </w:rPr>
    </w:lvl>
    <w:lvl w:ilvl="2" w:tplc="04100005" w:tentative="1">
      <w:start w:val="1"/>
      <w:numFmt w:val="bullet"/>
      <w:lvlText w:val=""/>
      <w:lvlJc w:val="left"/>
      <w:pPr>
        <w:ind w:left="2018" w:hanging="360"/>
      </w:pPr>
      <w:rPr>
        <w:rFonts w:ascii="Wingdings" w:hAnsi="Wingdings" w:hint="default"/>
      </w:rPr>
    </w:lvl>
    <w:lvl w:ilvl="3" w:tplc="04100001" w:tentative="1">
      <w:start w:val="1"/>
      <w:numFmt w:val="bullet"/>
      <w:lvlText w:val=""/>
      <w:lvlJc w:val="left"/>
      <w:pPr>
        <w:ind w:left="2738" w:hanging="360"/>
      </w:pPr>
      <w:rPr>
        <w:rFonts w:ascii="Symbol" w:hAnsi="Symbol" w:hint="default"/>
      </w:rPr>
    </w:lvl>
    <w:lvl w:ilvl="4" w:tplc="04100003" w:tentative="1">
      <w:start w:val="1"/>
      <w:numFmt w:val="bullet"/>
      <w:lvlText w:val="o"/>
      <w:lvlJc w:val="left"/>
      <w:pPr>
        <w:ind w:left="3458" w:hanging="360"/>
      </w:pPr>
      <w:rPr>
        <w:rFonts w:ascii="Courier New" w:hAnsi="Courier New" w:cs="Courier New" w:hint="default"/>
      </w:rPr>
    </w:lvl>
    <w:lvl w:ilvl="5" w:tplc="04100005" w:tentative="1">
      <w:start w:val="1"/>
      <w:numFmt w:val="bullet"/>
      <w:lvlText w:val=""/>
      <w:lvlJc w:val="left"/>
      <w:pPr>
        <w:ind w:left="4178" w:hanging="360"/>
      </w:pPr>
      <w:rPr>
        <w:rFonts w:ascii="Wingdings" w:hAnsi="Wingdings" w:hint="default"/>
      </w:rPr>
    </w:lvl>
    <w:lvl w:ilvl="6" w:tplc="04100001" w:tentative="1">
      <w:start w:val="1"/>
      <w:numFmt w:val="bullet"/>
      <w:lvlText w:val=""/>
      <w:lvlJc w:val="left"/>
      <w:pPr>
        <w:ind w:left="4898" w:hanging="360"/>
      </w:pPr>
      <w:rPr>
        <w:rFonts w:ascii="Symbol" w:hAnsi="Symbol" w:hint="default"/>
      </w:rPr>
    </w:lvl>
    <w:lvl w:ilvl="7" w:tplc="04100003" w:tentative="1">
      <w:start w:val="1"/>
      <w:numFmt w:val="bullet"/>
      <w:lvlText w:val="o"/>
      <w:lvlJc w:val="left"/>
      <w:pPr>
        <w:ind w:left="5618" w:hanging="360"/>
      </w:pPr>
      <w:rPr>
        <w:rFonts w:ascii="Courier New" w:hAnsi="Courier New" w:cs="Courier New" w:hint="default"/>
      </w:rPr>
    </w:lvl>
    <w:lvl w:ilvl="8" w:tplc="04100005" w:tentative="1">
      <w:start w:val="1"/>
      <w:numFmt w:val="bullet"/>
      <w:lvlText w:val=""/>
      <w:lvlJc w:val="left"/>
      <w:pPr>
        <w:ind w:left="6338" w:hanging="360"/>
      </w:pPr>
      <w:rPr>
        <w:rFonts w:ascii="Wingdings" w:hAnsi="Wingdings" w:hint="default"/>
      </w:rPr>
    </w:lvl>
  </w:abstractNum>
  <w:abstractNum w:abstractNumId="6" w15:restartNumberingAfterBreak="0">
    <w:nsid w:val="20C977B2"/>
    <w:multiLevelType w:val="multilevel"/>
    <w:tmpl w:val="810AE01C"/>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21E348CA"/>
    <w:multiLevelType w:val="multilevel"/>
    <w:tmpl w:val="66401CA4"/>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22892B7E"/>
    <w:multiLevelType w:val="hybridMultilevel"/>
    <w:tmpl w:val="6ED09568"/>
    <w:lvl w:ilvl="0" w:tplc="F5DA60E2">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27411708"/>
    <w:multiLevelType w:val="hybridMultilevel"/>
    <w:tmpl w:val="ABEACDEE"/>
    <w:lvl w:ilvl="0" w:tplc="F5DA60E2">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28FD3111"/>
    <w:multiLevelType w:val="hybridMultilevel"/>
    <w:tmpl w:val="D23CE344"/>
    <w:lvl w:ilvl="0" w:tplc="2E34FED4">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1" w15:restartNumberingAfterBreak="0">
    <w:nsid w:val="2FC14BA9"/>
    <w:multiLevelType w:val="multilevel"/>
    <w:tmpl w:val="A118C468"/>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331270D8"/>
    <w:multiLevelType w:val="hybridMultilevel"/>
    <w:tmpl w:val="9F14473E"/>
    <w:lvl w:ilvl="0" w:tplc="F5DA60E2">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94379A0"/>
    <w:multiLevelType w:val="multilevel"/>
    <w:tmpl w:val="A00EBEB4"/>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3F845E9D"/>
    <w:multiLevelType w:val="multilevel"/>
    <w:tmpl w:val="E96A372E"/>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42CB3643"/>
    <w:multiLevelType w:val="multilevel"/>
    <w:tmpl w:val="C156776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469058BC"/>
    <w:multiLevelType w:val="multilevel"/>
    <w:tmpl w:val="CCD6C01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473C1EEE"/>
    <w:multiLevelType w:val="multilevel"/>
    <w:tmpl w:val="A5DEA708"/>
    <w:styleLink w:val="GeerliListe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49225F6B"/>
    <w:multiLevelType w:val="multilevel"/>
    <w:tmpl w:val="A2761C6A"/>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552C32DC"/>
    <w:multiLevelType w:val="hybridMultilevel"/>
    <w:tmpl w:val="B3D6B6E6"/>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5AA93BEF"/>
    <w:multiLevelType w:val="multilevel"/>
    <w:tmpl w:val="A2761C6A"/>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61FA7521"/>
    <w:multiLevelType w:val="hybridMultilevel"/>
    <w:tmpl w:val="997801B0"/>
    <w:lvl w:ilvl="0" w:tplc="F5DA60E2">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298" w:hanging="360"/>
      </w:pPr>
      <w:rPr>
        <w:rFonts w:ascii="Courier New" w:hAnsi="Courier New" w:cs="Courier New" w:hint="default"/>
      </w:rPr>
    </w:lvl>
    <w:lvl w:ilvl="2" w:tplc="04100005" w:tentative="1">
      <w:start w:val="1"/>
      <w:numFmt w:val="bullet"/>
      <w:lvlText w:val=""/>
      <w:lvlJc w:val="left"/>
      <w:pPr>
        <w:ind w:left="2018" w:hanging="360"/>
      </w:pPr>
      <w:rPr>
        <w:rFonts w:ascii="Wingdings" w:hAnsi="Wingdings" w:hint="default"/>
      </w:rPr>
    </w:lvl>
    <w:lvl w:ilvl="3" w:tplc="04100001" w:tentative="1">
      <w:start w:val="1"/>
      <w:numFmt w:val="bullet"/>
      <w:lvlText w:val=""/>
      <w:lvlJc w:val="left"/>
      <w:pPr>
        <w:ind w:left="2738" w:hanging="360"/>
      </w:pPr>
      <w:rPr>
        <w:rFonts w:ascii="Symbol" w:hAnsi="Symbol" w:hint="default"/>
      </w:rPr>
    </w:lvl>
    <w:lvl w:ilvl="4" w:tplc="04100003" w:tentative="1">
      <w:start w:val="1"/>
      <w:numFmt w:val="bullet"/>
      <w:lvlText w:val="o"/>
      <w:lvlJc w:val="left"/>
      <w:pPr>
        <w:ind w:left="3458" w:hanging="360"/>
      </w:pPr>
      <w:rPr>
        <w:rFonts w:ascii="Courier New" w:hAnsi="Courier New" w:cs="Courier New" w:hint="default"/>
      </w:rPr>
    </w:lvl>
    <w:lvl w:ilvl="5" w:tplc="04100005" w:tentative="1">
      <w:start w:val="1"/>
      <w:numFmt w:val="bullet"/>
      <w:lvlText w:val=""/>
      <w:lvlJc w:val="left"/>
      <w:pPr>
        <w:ind w:left="4178" w:hanging="360"/>
      </w:pPr>
      <w:rPr>
        <w:rFonts w:ascii="Wingdings" w:hAnsi="Wingdings" w:hint="default"/>
      </w:rPr>
    </w:lvl>
    <w:lvl w:ilvl="6" w:tplc="04100001" w:tentative="1">
      <w:start w:val="1"/>
      <w:numFmt w:val="bullet"/>
      <w:lvlText w:val=""/>
      <w:lvlJc w:val="left"/>
      <w:pPr>
        <w:ind w:left="4898" w:hanging="360"/>
      </w:pPr>
      <w:rPr>
        <w:rFonts w:ascii="Symbol" w:hAnsi="Symbol" w:hint="default"/>
      </w:rPr>
    </w:lvl>
    <w:lvl w:ilvl="7" w:tplc="04100003" w:tentative="1">
      <w:start w:val="1"/>
      <w:numFmt w:val="bullet"/>
      <w:lvlText w:val="o"/>
      <w:lvlJc w:val="left"/>
      <w:pPr>
        <w:ind w:left="5618" w:hanging="360"/>
      </w:pPr>
      <w:rPr>
        <w:rFonts w:ascii="Courier New" w:hAnsi="Courier New" w:cs="Courier New" w:hint="default"/>
      </w:rPr>
    </w:lvl>
    <w:lvl w:ilvl="8" w:tplc="04100005" w:tentative="1">
      <w:start w:val="1"/>
      <w:numFmt w:val="bullet"/>
      <w:lvlText w:val=""/>
      <w:lvlJc w:val="left"/>
      <w:pPr>
        <w:ind w:left="6338" w:hanging="360"/>
      </w:pPr>
      <w:rPr>
        <w:rFonts w:ascii="Wingdings" w:hAnsi="Wingdings" w:hint="default"/>
      </w:rPr>
    </w:lvl>
  </w:abstractNum>
  <w:abstractNum w:abstractNumId="22" w15:restartNumberingAfterBreak="0">
    <w:nsid w:val="67CE05EE"/>
    <w:multiLevelType w:val="multilevel"/>
    <w:tmpl w:val="78B4119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6BC07F75"/>
    <w:multiLevelType w:val="hybridMultilevel"/>
    <w:tmpl w:val="23E44058"/>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6CBF2D38"/>
    <w:multiLevelType w:val="hybridMultilevel"/>
    <w:tmpl w:val="32E0301E"/>
    <w:lvl w:ilvl="0" w:tplc="04100001">
      <w:start w:val="1"/>
      <w:numFmt w:val="bullet"/>
      <w:lvlText w:val=""/>
      <w:lvlJc w:val="left"/>
      <w:pPr>
        <w:ind w:left="720" w:hanging="360"/>
      </w:pPr>
      <w:rPr>
        <w:rFonts w:ascii="Symbol" w:hAnsi="Symbol" w:hint="default"/>
        <w:color w:val="auto"/>
      </w:rPr>
    </w:lvl>
    <w:lvl w:ilvl="1" w:tplc="704A6784">
      <w:start w:val="3"/>
      <w:numFmt w:val="bullet"/>
      <w:lvlText w:val="•"/>
      <w:lvlJc w:val="left"/>
      <w:pPr>
        <w:ind w:left="1440" w:hanging="360"/>
      </w:pPr>
      <w:rPr>
        <w:rFonts w:ascii="Times New Roman" w:eastAsia="Times New Roman" w:hAnsi="Times New Roman" w:cs="Times New Roman"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704A208A"/>
    <w:multiLevelType w:val="hybridMultilevel"/>
    <w:tmpl w:val="F81AB8D2"/>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792C6DF7"/>
    <w:multiLevelType w:val="hybridMultilevel"/>
    <w:tmpl w:val="F1EC7A02"/>
    <w:lvl w:ilvl="0" w:tplc="0410000D">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7" w15:restartNumberingAfterBreak="0">
    <w:nsid w:val="7DBE2A7F"/>
    <w:multiLevelType w:val="multilevel"/>
    <w:tmpl w:val="F2B21F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
  </w:num>
  <w:num w:numId="2">
    <w:abstractNumId w:val="17"/>
  </w:num>
  <w:num w:numId="3">
    <w:abstractNumId w:val="10"/>
  </w:num>
  <w:num w:numId="4">
    <w:abstractNumId w:val="27"/>
  </w:num>
  <w:num w:numId="5">
    <w:abstractNumId w:val="18"/>
  </w:num>
  <w:num w:numId="6">
    <w:abstractNumId w:val="24"/>
  </w:num>
  <w:num w:numId="7">
    <w:abstractNumId w:val="20"/>
  </w:num>
  <w:num w:numId="8">
    <w:abstractNumId w:val="8"/>
  </w:num>
  <w:num w:numId="9">
    <w:abstractNumId w:val="12"/>
  </w:num>
  <w:num w:numId="10">
    <w:abstractNumId w:val="9"/>
  </w:num>
  <w:num w:numId="11">
    <w:abstractNumId w:val="21"/>
  </w:num>
  <w:num w:numId="12">
    <w:abstractNumId w:val="3"/>
  </w:num>
  <w:num w:numId="13">
    <w:abstractNumId w:val="25"/>
  </w:num>
  <w:num w:numId="14">
    <w:abstractNumId w:val="23"/>
  </w:num>
  <w:num w:numId="15">
    <w:abstractNumId w:val="26"/>
  </w:num>
  <w:num w:numId="16">
    <w:abstractNumId w:val="5"/>
  </w:num>
  <w:num w:numId="17">
    <w:abstractNumId w:val="19"/>
  </w:num>
  <w:num w:numId="18">
    <w:abstractNumId w:val="16"/>
  </w:num>
  <w:num w:numId="19">
    <w:abstractNumId w:val="22"/>
  </w:num>
  <w:num w:numId="20">
    <w:abstractNumId w:val="14"/>
  </w:num>
  <w:num w:numId="21">
    <w:abstractNumId w:val="13"/>
  </w:num>
  <w:num w:numId="22">
    <w:abstractNumId w:val="15"/>
  </w:num>
  <w:num w:numId="23">
    <w:abstractNumId w:val="0"/>
  </w:num>
  <w:num w:numId="24">
    <w:abstractNumId w:val="4"/>
  </w:num>
  <w:num w:numId="25">
    <w:abstractNumId w:val="7"/>
  </w:num>
  <w:num w:numId="26">
    <w:abstractNumId w:val="2"/>
  </w:num>
  <w:num w:numId="27">
    <w:abstractNumId w:val="11"/>
  </w:num>
  <w:num w:numId="28">
    <w:abstractNumId w:val="6"/>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16E9"/>
    <w:rsid w:val="0002644F"/>
    <w:rsid w:val="00073FC5"/>
    <w:rsid w:val="00154E38"/>
    <w:rsid w:val="00167835"/>
    <w:rsid w:val="001B4109"/>
    <w:rsid w:val="002628D2"/>
    <w:rsid w:val="00350689"/>
    <w:rsid w:val="003C1FB3"/>
    <w:rsid w:val="003F038E"/>
    <w:rsid w:val="003F266F"/>
    <w:rsid w:val="0062478C"/>
    <w:rsid w:val="007D5DA8"/>
    <w:rsid w:val="00822D9D"/>
    <w:rsid w:val="008A53C8"/>
    <w:rsid w:val="008C319B"/>
    <w:rsid w:val="00AB5839"/>
    <w:rsid w:val="00AB6D94"/>
    <w:rsid w:val="00BB24A0"/>
    <w:rsid w:val="00BD678E"/>
    <w:rsid w:val="00C16789"/>
    <w:rsid w:val="00D432C9"/>
    <w:rsid w:val="00DE16E9"/>
    <w:rsid w:val="00E346C0"/>
    <w:rsid w:val="00E60CB6"/>
    <w:rsid w:val="00E76F1D"/>
    <w:rsid w:val="00E9395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F678C3"/>
  <w15:docId w15:val="{0E5C23C7-CF5D-4ABB-98A9-831BC6342D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it-IT"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67835"/>
  </w:style>
  <w:style w:type="paragraph" w:styleId="Titolo1">
    <w:name w:val="heading 1"/>
    <w:basedOn w:val="Normale"/>
    <w:next w:val="Normale"/>
    <w:uiPriority w:val="9"/>
    <w:qFormat/>
    <w:rsid w:val="00167835"/>
    <w:pPr>
      <w:keepNext/>
      <w:keepLines/>
      <w:spacing w:before="400" w:after="120"/>
      <w:jc w:val="both"/>
      <w:outlineLvl w:val="0"/>
    </w:pPr>
    <w:rPr>
      <w:rFonts w:ascii="Source Sans Pro" w:eastAsia="Source Sans Pro" w:hAnsi="Source Sans Pro" w:cs="Source Sans Pro"/>
      <w:color w:val="4D4D4D"/>
      <w:sz w:val="40"/>
      <w:szCs w:val="40"/>
    </w:rPr>
  </w:style>
  <w:style w:type="paragraph" w:styleId="Titolo2">
    <w:name w:val="heading 2"/>
    <w:basedOn w:val="Normale"/>
    <w:next w:val="Normale"/>
    <w:uiPriority w:val="9"/>
    <w:unhideWhenUsed/>
    <w:qFormat/>
    <w:rsid w:val="00167835"/>
    <w:pPr>
      <w:keepNext/>
      <w:keepLines/>
      <w:spacing w:before="360" w:after="120"/>
      <w:jc w:val="both"/>
      <w:outlineLvl w:val="1"/>
    </w:pPr>
    <w:rPr>
      <w:rFonts w:ascii="Source Sans Pro" w:eastAsia="Source Sans Pro" w:hAnsi="Source Sans Pro" w:cs="Source Sans Pro"/>
      <w:color w:val="4D4D4D"/>
      <w:sz w:val="32"/>
      <w:szCs w:val="32"/>
    </w:rPr>
  </w:style>
  <w:style w:type="paragraph" w:styleId="Titolo3">
    <w:name w:val="heading 3"/>
    <w:basedOn w:val="Normale"/>
    <w:next w:val="Normale"/>
    <w:uiPriority w:val="9"/>
    <w:semiHidden/>
    <w:unhideWhenUsed/>
    <w:qFormat/>
    <w:rsid w:val="00167835"/>
    <w:pPr>
      <w:keepNext/>
      <w:keepLines/>
      <w:spacing w:before="320" w:after="80"/>
      <w:jc w:val="both"/>
      <w:outlineLvl w:val="2"/>
    </w:pPr>
    <w:rPr>
      <w:rFonts w:ascii="Source Sans Pro" w:eastAsia="Source Sans Pro" w:hAnsi="Source Sans Pro" w:cs="Source Sans Pro"/>
      <w:color w:val="434343"/>
      <w:sz w:val="28"/>
      <w:szCs w:val="28"/>
    </w:rPr>
  </w:style>
  <w:style w:type="paragraph" w:styleId="Titolo4">
    <w:name w:val="heading 4"/>
    <w:basedOn w:val="Normale"/>
    <w:next w:val="Normale"/>
    <w:uiPriority w:val="9"/>
    <w:semiHidden/>
    <w:unhideWhenUsed/>
    <w:qFormat/>
    <w:rsid w:val="00167835"/>
    <w:pPr>
      <w:keepNext/>
      <w:keepLines/>
      <w:spacing w:before="280" w:after="80"/>
      <w:jc w:val="both"/>
      <w:outlineLvl w:val="3"/>
    </w:pPr>
    <w:rPr>
      <w:rFonts w:ascii="Source Sans Pro" w:eastAsia="Source Sans Pro" w:hAnsi="Source Sans Pro" w:cs="Source Sans Pro"/>
      <w:color w:val="666666"/>
    </w:rPr>
  </w:style>
  <w:style w:type="paragraph" w:styleId="Titolo5">
    <w:name w:val="heading 5"/>
    <w:basedOn w:val="Normale"/>
    <w:next w:val="Normale"/>
    <w:uiPriority w:val="9"/>
    <w:semiHidden/>
    <w:unhideWhenUsed/>
    <w:qFormat/>
    <w:rsid w:val="00167835"/>
    <w:pPr>
      <w:keepNext/>
      <w:keepLines/>
      <w:spacing w:before="240" w:after="80"/>
      <w:jc w:val="both"/>
      <w:outlineLvl w:val="4"/>
    </w:pPr>
    <w:rPr>
      <w:rFonts w:ascii="Source Sans Pro" w:eastAsia="Source Sans Pro" w:hAnsi="Source Sans Pro" w:cs="Source Sans Pro"/>
      <w:color w:val="666666"/>
      <w:sz w:val="22"/>
      <w:szCs w:val="22"/>
    </w:rPr>
  </w:style>
  <w:style w:type="paragraph" w:styleId="Titolo6">
    <w:name w:val="heading 6"/>
    <w:basedOn w:val="Normale"/>
    <w:next w:val="Normale"/>
    <w:uiPriority w:val="9"/>
    <w:semiHidden/>
    <w:unhideWhenUsed/>
    <w:qFormat/>
    <w:rsid w:val="00167835"/>
    <w:pPr>
      <w:keepNext/>
      <w:keepLines/>
      <w:spacing w:before="240" w:after="80"/>
      <w:jc w:val="both"/>
      <w:outlineLvl w:val="5"/>
    </w:pPr>
    <w:rPr>
      <w:rFonts w:ascii="Source Sans Pro" w:eastAsia="Source Sans Pro" w:hAnsi="Source Sans Pro" w:cs="Source Sans Pro"/>
      <w:i/>
      <w:iCs/>
      <w:color w:val="666666"/>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rsid w:val="00167835"/>
    <w:tblPr>
      <w:tblCellMar>
        <w:top w:w="100" w:type="dxa"/>
        <w:left w:w="100" w:type="dxa"/>
        <w:bottom w:w="100" w:type="dxa"/>
        <w:right w:w="100" w:type="dxa"/>
      </w:tblCellMar>
    </w:tblPr>
  </w:style>
  <w:style w:type="paragraph" w:styleId="Titolo">
    <w:name w:val="Title"/>
    <w:basedOn w:val="Normale"/>
    <w:next w:val="Normale"/>
    <w:uiPriority w:val="10"/>
    <w:qFormat/>
    <w:rsid w:val="00167835"/>
    <w:pPr>
      <w:keepNext/>
      <w:keepLines/>
      <w:spacing w:before="120" w:after="120"/>
      <w:jc w:val="both"/>
    </w:pPr>
    <w:rPr>
      <w:rFonts w:ascii="Bebas Neue" w:eastAsia="Bebas Neue" w:hAnsi="Bebas Neue" w:cs="Bebas Neue"/>
      <w:color w:val="FF6600"/>
      <w:sz w:val="36"/>
      <w:szCs w:val="36"/>
    </w:rPr>
  </w:style>
  <w:style w:type="table" w:customStyle="1" w:styleId="TableNormal0">
    <w:name w:val="TableNormal"/>
    <w:rsid w:val="00167835"/>
    <w:tblPr>
      <w:tblCellMar>
        <w:top w:w="100" w:type="dxa"/>
        <w:left w:w="100" w:type="dxa"/>
        <w:bottom w:w="100" w:type="dxa"/>
        <w:right w:w="100" w:type="dxa"/>
      </w:tblCellMar>
    </w:tblPr>
  </w:style>
  <w:style w:type="table" w:customStyle="1" w:styleId="TableNormal1">
    <w:name w:val="Table Normal"/>
    <w:rsid w:val="00167835"/>
    <w:tblPr>
      <w:tblCellMar>
        <w:top w:w="0" w:type="dxa"/>
        <w:left w:w="0" w:type="dxa"/>
        <w:bottom w:w="0" w:type="dxa"/>
        <w:right w:w="0" w:type="dxa"/>
      </w:tblCellMar>
    </w:tblPr>
  </w:style>
  <w:style w:type="table" w:customStyle="1" w:styleId="TableNormal2">
    <w:name w:val="Table Normal"/>
    <w:rsid w:val="00167835"/>
    <w:tblPr>
      <w:tblCellMar>
        <w:top w:w="0" w:type="dxa"/>
        <w:left w:w="0" w:type="dxa"/>
        <w:bottom w:w="0" w:type="dxa"/>
        <w:right w:w="0" w:type="dxa"/>
      </w:tblCellMar>
    </w:tblPr>
  </w:style>
  <w:style w:type="paragraph" w:customStyle="1" w:styleId="AIS-Title3">
    <w:name w:val="AI&amp;S - Title 3"/>
    <w:link w:val="AIS-Title3Car"/>
    <w:qFormat/>
    <w:rsid w:val="00007CFB"/>
    <w:rPr>
      <w:sz w:val="28"/>
    </w:rPr>
  </w:style>
  <w:style w:type="paragraph" w:styleId="Sommario2">
    <w:name w:val="toc 2"/>
    <w:basedOn w:val="Normale"/>
    <w:next w:val="Normale"/>
    <w:autoRedefine/>
    <w:uiPriority w:val="39"/>
    <w:unhideWhenUsed/>
    <w:rsid w:val="00007CFB"/>
    <w:pPr>
      <w:spacing w:before="240" w:after="100"/>
      <w:ind w:left="240"/>
      <w:jc w:val="both"/>
    </w:pPr>
    <w:rPr>
      <w:rFonts w:ascii="Source Sans Pro" w:eastAsia="Source Sans Pro" w:hAnsi="Source Sans Pro" w:cs="Source Sans Pro"/>
      <w:color w:val="4D4D4D"/>
      <w:lang w:val="en-GB"/>
    </w:rPr>
  </w:style>
  <w:style w:type="character" w:customStyle="1" w:styleId="SubttuloCarter">
    <w:name w:val="Subtítulo Caráter"/>
    <w:basedOn w:val="Carpredefinitoparagrafo"/>
    <w:uiPriority w:val="11"/>
    <w:rsid w:val="00007CFB"/>
    <w:rPr>
      <w:rFonts w:ascii="Bebas Neue" w:eastAsia="Bebas Neue" w:hAnsi="Bebas Neue" w:cs="Bebas Neue"/>
      <w:color w:val="7BAD28"/>
      <w:sz w:val="32"/>
      <w:szCs w:val="32"/>
      <w:u w:val="single"/>
    </w:rPr>
  </w:style>
  <w:style w:type="character" w:customStyle="1" w:styleId="AIS-Title3Car">
    <w:name w:val="AI&amp;S - Title 3 Car"/>
    <w:basedOn w:val="SubttuloCarter"/>
    <w:link w:val="AIS-Title3"/>
    <w:rsid w:val="00007CFB"/>
    <w:rPr>
      <w:rFonts w:ascii="Bebas Neue" w:eastAsia="Bebas Neue" w:hAnsi="Bebas Neue" w:cs="Bebas Neue"/>
      <w:color w:val="7BAD28"/>
      <w:sz w:val="28"/>
      <w:szCs w:val="32"/>
      <w:u w:val="single"/>
    </w:rPr>
  </w:style>
  <w:style w:type="paragraph" w:styleId="Sommario1">
    <w:name w:val="toc 1"/>
    <w:basedOn w:val="Normale"/>
    <w:next w:val="Normale"/>
    <w:autoRedefine/>
    <w:uiPriority w:val="39"/>
    <w:unhideWhenUsed/>
    <w:rsid w:val="00007CFB"/>
    <w:pPr>
      <w:spacing w:before="240" w:after="100"/>
      <w:jc w:val="both"/>
    </w:pPr>
    <w:rPr>
      <w:rFonts w:ascii="Source Sans Pro" w:eastAsia="Source Sans Pro" w:hAnsi="Source Sans Pro" w:cs="Source Sans Pro"/>
      <w:color w:val="4D4D4D"/>
      <w:lang w:val="en-GB"/>
    </w:rPr>
  </w:style>
  <w:style w:type="character" w:styleId="Collegamentoipertestuale">
    <w:name w:val="Hyperlink"/>
    <w:basedOn w:val="Carpredefinitoparagrafo"/>
    <w:uiPriority w:val="99"/>
    <w:unhideWhenUsed/>
    <w:rsid w:val="00007CFB"/>
    <w:rPr>
      <w:color w:val="0000FF" w:themeColor="hyperlink"/>
      <w:u w:val="single"/>
    </w:rPr>
  </w:style>
  <w:style w:type="paragraph" w:styleId="Intestazione">
    <w:name w:val="header"/>
    <w:basedOn w:val="Normale"/>
    <w:link w:val="IntestazioneCarattere"/>
    <w:uiPriority w:val="99"/>
    <w:unhideWhenUsed/>
    <w:rsid w:val="00D24385"/>
    <w:pPr>
      <w:tabs>
        <w:tab w:val="center" w:pos="4252"/>
        <w:tab w:val="right" w:pos="8504"/>
      </w:tabs>
      <w:jc w:val="both"/>
    </w:pPr>
    <w:rPr>
      <w:rFonts w:ascii="Source Sans Pro" w:eastAsia="Source Sans Pro" w:hAnsi="Source Sans Pro" w:cs="Source Sans Pro"/>
      <w:color w:val="4D4D4D"/>
      <w:lang w:val="en-GB"/>
    </w:rPr>
  </w:style>
  <w:style w:type="character" w:customStyle="1" w:styleId="IntestazioneCarattere">
    <w:name w:val="Intestazione Carattere"/>
    <w:basedOn w:val="Carpredefinitoparagrafo"/>
    <w:link w:val="Intestazione"/>
    <w:uiPriority w:val="99"/>
    <w:rsid w:val="00D24385"/>
  </w:style>
  <w:style w:type="paragraph" w:styleId="Pidipagina">
    <w:name w:val="footer"/>
    <w:basedOn w:val="Normale"/>
    <w:link w:val="PidipaginaCarattere"/>
    <w:uiPriority w:val="99"/>
    <w:unhideWhenUsed/>
    <w:rsid w:val="00D24385"/>
    <w:pPr>
      <w:tabs>
        <w:tab w:val="center" w:pos="4252"/>
        <w:tab w:val="right" w:pos="8504"/>
      </w:tabs>
      <w:jc w:val="both"/>
    </w:pPr>
    <w:rPr>
      <w:rFonts w:ascii="Source Sans Pro" w:eastAsia="Source Sans Pro" w:hAnsi="Source Sans Pro" w:cs="Source Sans Pro"/>
      <w:color w:val="4D4D4D"/>
      <w:lang w:val="en-GB"/>
    </w:rPr>
  </w:style>
  <w:style w:type="character" w:customStyle="1" w:styleId="PidipaginaCarattere">
    <w:name w:val="Piè di pagina Carattere"/>
    <w:basedOn w:val="Carpredefinitoparagrafo"/>
    <w:link w:val="Pidipagina"/>
    <w:uiPriority w:val="99"/>
    <w:rsid w:val="00D24385"/>
  </w:style>
  <w:style w:type="character" w:styleId="Numeropagina">
    <w:name w:val="page number"/>
    <w:basedOn w:val="Carpredefinitoparagrafo"/>
    <w:uiPriority w:val="99"/>
    <w:unhideWhenUsed/>
    <w:rsid w:val="00D24385"/>
  </w:style>
  <w:style w:type="paragraph" w:styleId="Didascalia">
    <w:name w:val="caption"/>
    <w:aliases w:val="AI&amp;S - Figure description"/>
    <w:basedOn w:val="Normale"/>
    <w:next w:val="Normale"/>
    <w:uiPriority w:val="35"/>
    <w:unhideWhenUsed/>
    <w:qFormat/>
    <w:rsid w:val="00C10318"/>
    <w:pPr>
      <w:spacing w:after="200"/>
      <w:jc w:val="both"/>
    </w:pPr>
    <w:rPr>
      <w:rFonts w:ascii="Source Sans Pro" w:eastAsia="Source Sans Pro" w:hAnsi="Source Sans Pro" w:cs="Source Sans Pro"/>
      <w:i/>
      <w:iCs/>
      <w:color w:val="FF6600"/>
      <w:sz w:val="18"/>
      <w:szCs w:val="18"/>
      <w:lang w:val="en-GB"/>
    </w:rPr>
  </w:style>
  <w:style w:type="character" w:customStyle="1" w:styleId="Menzionenonrisolta1">
    <w:name w:val="Menzione non risolta1"/>
    <w:basedOn w:val="Carpredefinitoparagrafo"/>
    <w:uiPriority w:val="99"/>
    <w:semiHidden/>
    <w:unhideWhenUsed/>
    <w:rsid w:val="00B46EDA"/>
    <w:rPr>
      <w:color w:val="605E5C"/>
      <w:shd w:val="clear" w:color="auto" w:fill="E1DFDD"/>
    </w:rPr>
  </w:style>
  <w:style w:type="table" w:styleId="Grigliatabella">
    <w:name w:val="Table Grid"/>
    <w:basedOn w:val="Tabellanormale"/>
    <w:uiPriority w:val="39"/>
    <w:rsid w:val="003559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ommario3">
    <w:name w:val="toc 3"/>
    <w:basedOn w:val="Normale"/>
    <w:next w:val="Normale"/>
    <w:autoRedefine/>
    <w:uiPriority w:val="39"/>
    <w:unhideWhenUsed/>
    <w:rsid w:val="00D80FEE"/>
    <w:pPr>
      <w:spacing w:before="240" w:after="100"/>
      <w:ind w:left="480"/>
      <w:jc w:val="both"/>
    </w:pPr>
    <w:rPr>
      <w:rFonts w:ascii="Source Sans Pro" w:eastAsia="Source Sans Pro" w:hAnsi="Source Sans Pro" w:cs="Source Sans Pro"/>
      <w:color w:val="4D4D4D"/>
      <w:lang w:val="en-GB"/>
    </w:rPr>
  </w:style>
  <w:style w:type="table" w:customStyle="1" w:styleId="a">
    <w:basedOn w:val="TableNormal2"/>
    <w:rsid w:val="00167835"/>
    <w:tblPr>
      <w:tblStyleRowBandSize w:val="1"/>
      <w:tblStyleColBandSize w:val="1"/>
      <w:tblCellMar>
        <w:left w:w="108" w:type="dxa"/>
        <w:right w:w="108" w:type="dxa"/>
      </w:tblCellMar>
    </w:tblPr>
  </w:style>
  <w:style w:type="table" w:customStyle="1" w:styleId="a0">
    <w:basedOn w:val="TableNormal2"/>
    <w:rsid w:val="00167835"/>
    <w:tblPr>
      <w:tblStyleRowBandSize w:val="1"/>
      <w:tblStyleColBandSize w:val="1"/>
      <w:tblCellMar>
        <w:left w:w="108" w:type="dxa"/>
        <w:right w:w="108" w:type="dxa"/>
      </w:tblCellMar>
    </w:tblPr>
  </w:style>
  <w:style w:type="table" w:customStyle="1" w:styleId="a1">
    <w:basedOn w:val="TableNormal2"/>
    <w:rsid w:val="00167835"/>
    <w:tblPr>
      <w:tblStyleRowBandSize w:val="1"/>
      <w:tblStyleColBandSize w:val="1"/>
      <w:tblCellMar>
        <w:left w:w="108" w:type="dxa"/>
        <w:right w:w="108" w:type="dxa"/>
      </w:tblCellMar>
    </w:tblPr>
  </w:style>
  <w:style w:type="paragraph" w:styleId="NormaleWeb">
    <w:name w:val="Normal (Web)"/>
    <w:basedOn w:val="Normale"/>
    <w:uiPriority w:val="99"/>
    <w:unhideWhenUsed/>
    <w:rsid w:val="006848FF"/>
    <w:pPr>
      <w:spacing w:before="100" w:beforeAutospacing="1" w:after="100" w:afterAutospacing="1"/>
    </w:pPr>
  </w:style>
  <w:style w:type="character" w:styleId="Enfasigrassetto">
    <w:name w:val="Strong"/>
    <w:basedOn w:val="Carpredefinitoparagrafo"/>
    <w:uiPriority w:val="22"/>
    <w:qFormat/>
    <w:rsid w:val="006848FF"/>
    <w:rPr>
      <w:b/>
      <w:bCs/>
    </w:rPr>
  </w:style>
  <w:style w:type="paragraph" w:styleId="Paragrafoelenco">
    <w:name w:val="List Paragraph"/>
    <w:basedOn w:val="Normale"/>
    <w:uiPriority w:val="34"/>
    <w:qFormat/>
    <w:rsid w:val="00023A90"/>
    <w:pPr>
      <w:spacing w:before="240" w:after="240"/>
      <w:ind w:left="720"/>
      <w:contextualSpacing/>
      <w:jc w:val="both"/>
    </w:pPr>
    <w:rPr>
      <w:rFonts w:ascii="Source Sans Pro" w:eastAsia="Source Sans Pro" w:hAnsi="Source Sans Pro" w:cs="Source Sans Pro"/>
      <w:color w:val="4D4D4D"/>
      <w:lang w:val="en-GB"/>
    </w:rPr>
  </w:style>
  <w:style w:type="character" w:styleId="Collegamentovisitato">
    <w:name w:val="FollowedHyperlink"/>
    <w:basedOn w:val="Carpredefinitoparagrafo"/>
    <w:uiPriority w:val="99"/>
    <w:semiHidden/>
    <w:unhideWhenUsed/>
    <w:rsid w:val="009F2DA8"/>
    <w:rPr>
      <w:color w:val="800080" w:themeColor="followedHyperlink"/>
      <w:u w:val="single"/>
    </w:rPr>
  </w:style>
  <w:style w:type="paragraph" w:customStyle="1" w:styleId="cvgsua">
    <w:name w:val="cvgsua"/>
    <w:basedOn w:val="Normale"/>
    <w:rsid w:val="0097382B"/>
    <w:pPr>
      <w:spacing w:before="100" w:beforeAutospacing="1" w:after="100" w:afterAutospacing="1"/>
    </w:pPr>
  </w:style>
  <w:style w:type="character" w:customStyle="1" w:styleId="agcmg">
    <w:name w:val="a_gcmg"/>
    <w:basedOn w:val="Carpredefinitoparagrafo"/>
    <w:rsid w:val="0097382B"/>
  </w:style>
  <w:style w:type="character" w:customStyle="1" w:styleId="apple-converted-space">
    <w:name w:val="apple-converted-space"/>
    <w:basedOn w:val="Carpredefinitoparagrafo"/>
    <w:rsid w:val="00C01D84"/>
  </w:style>
  <w:style w:type="character" w:styleId="Enfasicorsivo">
    <w:name w:val="Emphasis"/>
    <w:basedOn w:val="Carpredefinitoparagrafo"/>
    <w:uiPriority w:val="20"/>
    <w:qFormat/>
    <w:rsid w:val="00C01D84"/>
    <w:rPr>
      <w:i/>
      <w:iCs/>
    </w:rPr>
  </w:style>
  <w:style w:type="character" w:customStyle="1" w:styleId="Ttulo2Carter">
    <w:name w:val="Título 2 Caráter"/>
    <w:basedOn w:val="Carpredefinitoparagrafo"/>
    <w:uiPriority w:val="9"/>
    <w:rsid w:val="00A050B1"/>
    <w:rPr>
      <w:sz w:val="32"/>
      <w:szCs w:val="32"/>
    </w:rPr>
  </w:style>
  <w:style w:type="paragraph" w:styleId="Sottotitolo">
    <w:name w:val="Subtitle"/>
    <w:basedOn w:val="Normale"/>
    <w:next w:val="Normale"/>
    <w:uiPriority w:val="11"/>
    <w:qFormat/>
    <w:rsid w:val="00167835"/>
    <w:pPr>
      <w:keepNext/>
      <w:keepLines/>
      <w:spacing w:before="240" w:after="240"/>
      <w:jc w:val="both"/>
    </w:pPr>
    <w:rPr>
      <w:rFonts w:ascii="Source Sans Pro" w:eastAsia="Source Sans Pro" w:hAnsi="Source Sans Pro" w:cs="Source Sans Pro"/>
      <w:color w:val="4D4D4D"/>
    </w:rPr>
  </w:style>
  <w:style w:type="table" w:customStyle="1" w:styleId="a2">
    <w:basedOn w:val="TableNormal1"/>
    <w:rsid w:val="00167835"/>
    <w:tblPr>
      <w:tblStyleRowBandSize w:val="1"/>
      <w:tblStyleColBandSize w:val="1"/>
    </w:tblPr>
  </w:style>
  <w:style w:type="table" w:customStyle="1" w:styleId="a3">
    <w:basedOn w:val="TableNormal1"/>
    <w:rsid w:val="00167835"/>
    <w:tblPr>
      <w:tblStyleRowBandSize w:val="1"/>
      <w:tblStyleColBandSize w:val="1"/>
    </w:tblPr>
  </w:style>
  <w:style w:type="numbering" w:customStyle="1" w:styleId="GeerliListe2">
    <w:name w:val="Geçerli Liste2"/>
    <w:uiPriority w:val="99"/>
    <w:rsid w:val="0062478C"/>
    <w:pPr>
      <w:numPr>
        <w:numId w:val="2"/>
      </w:numPr>
    </w:pPr>
  </w:style>
  <w:style w:type="paragraph" w:styleId="Testofumetto">
    <w:name w:val="Balloon Text"/>
    <w:basedOn w:val="Normale"/>
    <w:link w:val="TestofumettoCarattere"/>
    <w:uiPriority w:val="99"/>
    <w:semiHidden/>
    <w:unhideWhenUsed/>
    <w:rsid w:val="00073FC5"/>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73FC5"/>
    <w:rPr>
      <w:rFonts w:ascii="Tahoma" w:hAnsi="Tahoma" w:cs="Tahoma"/>
      <w:sz w:val="16"/>
      <w:szCs w:val="16"/>
    </w:rPr>
  </w:style>
  <w:style w:type="paragraph" w:styleId="Nessunaspaziatura">
    <w:name w:val="No Spacing"/>
    <w:uiPriority w:val="1"/>
    <w:qFormat/>
    <w:rsid w:val="00073FC5"/>
  </w:style>
  <w:style w:type="paragraph" w:customStyle="1" w:styleId="Normale1">
    <w:name w:val="Normale1"/>
    <w:rsid w:val="00073FC5"/>
    <w:rPr>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6131020">
      <w:bodyDiv w:val="1"/>
      <w:marLeft w:val="0"/>
      <w:marRight w:val="0"/>
      <w:marTop w:val="0"/>
      <w:marBottom w:val="0"/>
      <w:divBdr>
        <w:top w:val="none" w:sz="0" w:space="0" w:color="auto"/>
        <w:left w:val="none" w:sz="0" w:space="0" w:color="auto"/>
        <w:bottom w:val="none" w:sz="0" w:space="0" w:color="auto"/>
        <w:right w:val="none" w:sz="0" w:space="0" w:color="auto"/>
      </w:divBdr>
    </w:div>
    <w:div w:id="611979858">
      <w:bodyDiv w:val="1"/>
      <w:marLeft w:val="0"/>
      <w:marRight w:val="0"/>
      <w:marTop w:val="0"/>
      <w:marBottom w:val="0"/>
      <w:divBdr>
        <w:top w:val="none" w:sz="0" w:space="0" w:color="auto"/>
        <w:left w:val="none" w:sz="0" w:space="0" w:color="auto"/>
        <w:bottom w:val="none" w:sz="0" w:space="0" w:color="auto"/>
        <w:right w:val="none" w:sz="0" w:space="0" w:color="auto"/>
      </w:divBdr>
    </w:div>
    <w:div w:id="673841787">
      <w:bodyDiv w:val="1"/>
      <w:marLeft w:val="0"/>
      <w:marRight w:val="0"/>
      <w:marTop w:val="0"/>
      <w:marBottom w:val="0"/>
      <w:divBdr>
        <w:top w:val="none" w:sz="0" w:space="0" w:color="auto"/>
        <w:left w:val="none" w:sz="0" w:space="0" w:color="auto"/>
        <w:bottom w:val="none" w:sz="0" w:space="0" w:color="auto"/>
        <w:right w:val="none" w:sz="0" w:space="0" w:color="auto"/>
      </w:divBdr>
    </w:div>
    <w:div w:id="733964094">
      <w:bodyDiv w:val="1"/>
      <w:marLeft w:val="0"/>
      <w:marRight w:val="0"/>
      <w:marTop w:val="0"/>
      <w:marBottom w:val="0"/>
      <w:divBdr>
        <w:top w:val="none" w:sz="0" w:space="0" w:color="auto"/>
        <w:left w:val="none" w:sz="0" w:space="0" w:color="auto"/>
        <w:bottom w:val="none" w:sz="0" w:space="0" w:color="auto"/>
        <w:right w:val="none" w:sz="0" w:space="0" w:color="auto"/>
      </w:divBdr>
      <w:divsChild>
        <w:div w:id="1033464407">
          <w:marLeft w:val="0"/>
          <w:marRight w:val="0"/>
          <w:marTop w:val="0"/>
          <w:marBottom w:val="0"/>
          <w:divBdr>
            <w:top w:val="none" w:sz="0" w:space="0" w:color="auto"/>
            <w:left w:val="none" w:sz="0" w:space="0" w:color="auto"/>
            <w:bottom w:val="none" w:sz="0" w:space="0" w:color="auto"/>
            <w:right w:val="none" w:sz="0" w:space="0" w:color="auto"/>
          </w:divBdr>
          <w:divsChild>
            <w:div w:id="189952506">
              <w:marLeft w:val="0"/>
              <w:marRight w:val="0"/>
              <w:marTop w:val="0"/>
              <w:marBottom w:val="0"/>
              <w:divBdr>
                <w:top w:val="none" w:sz="0" w:space="0" w:color="auto"/>
                <w:left w:val="none" w:sz="0" w:space="0" w:color="auto"/>
                <w:bottom w:val="none" w:sz="0" w:space="0" w:color="auto"/>
                <w:right w:val="none" w:sz="0" w:space="0" w:color="auto"/>
              </w:divBdr>
              <w:divsChild>
                <w:div w:id="273287179">
                  <w:marLeft w:val="0"/>
                  <w:marRight w:val="0"/>
                  <w:marTop w:val="0"/>
                  <w:marBottom w:val="0"/>
                  <w:divBdr>
                    <w:top w:val="none" w:sz="0" w:space="0" w:color="auto"/>
                    <w:left w:val="none" w:sz="0" w:space="0" w:color="auto"/>
                    <w:bottom w:val="none" w:sz="0" w:space="0" w:color="auto"/>
                    <w:right w:val="none" w:sz="0" w:space="0" w:color="auto"/>
                  </w:divBdr>
                  <w:divsChild>
                    <w:div w:id="1007098348">
                      <w:marLeft w:val="0"/>
                      <w:marRight w:val="0"/>
                      <w:marTop w:val="0"/>
                      <w:marBottom w:val="0"/>
                      <w:divBdr>
                        <w:top w:val="none" w:sz="0" w:space="0" w:color="auto"/>
                        <w:left w:val="none" w:sz="0" w:space="0" w:color="auto"/>
                        <w:bottom w:val="none" w:sz="0" w:space="0" w:color="auto"/>
                        <w:right w:val="none" w:sz="0" w:space="0" w:color="auto"/>
                      </w:divBdr>
                      <w:divsChild>
                        <w:div w:id="1628050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3487608">
      <w:bodyDiv w:val="1"/>
      <w:marLeft w:val="0"/>
      <w:marRight w:val="0"/>
      <w:marTop w:val="0"/>
      <w:marBottom w:val="0"/>
      <w:divBdr>
        <w:top w:val="none" w:sz="0" w:space="0" w:color="auto"/>
        <w:left w:val="none" w:sz="0" w:space="0" w:color="auto"/>
        <w:bottom w:val="none" w:sz="0" w:space="0" w:color="auto"/>
        <w:right w:val="none" w:sz="0" w:space="0" w:color="auto"/>
      </w:divBdr>
    </w:div>
    <w:div w:id="1355694452">
      <w:bodyDiv w:val="1"/>
      <w:marLeft w:val="0"/>
      <w:marRight w:val="0"/>
      <w:marTop w:val="0"/>
      <w:marBottom w:val="0"/>
      <w:divBdr>
        <w:top w:val="none" w:sz="0" w:space="0" w:color="auto"/>
        <w:left w:val="none" w:sz="0" w:space="0" w:color="auto"/>
        <w:bottom w:val="none" w:sz="0" w:space="0" w:color="auto"/>
        <w:right w:val="none" w:sz="0" w:space="0" w:color="auto"/>
      </w:divBdr>
    </w:div>
    <w:div w:id="1370228054">
      <w:bodyDiv w:val="1"/>
      <w:marLeft w:val="0"/>
      <w:marRight w:val="0"/>
      <w:marTop w:val="0"/>
      <w:marBottom w:val="0"/>
      <w:divBdr>
        <w:top w:val="none" w:sz="0" w:space="0" w:color="auto"/>
        <w:left w:val="none" w:sz="0" w:space="0" w:color="auto"/>
        <w:bottom w:val="none" w:sz="0" w:space="0" w:color="auto"/>
        <w:right w:val="none" w:sz="0" w:space="0" w:color="auto"/>
      </w:divBdr>
    </w:div>
    <w:div w:id="1419329581">
      <w:bodyDiv w:val="1"/>
      <w:marLeft w:val="0"/>
      <w:marRight w:val="0"/>
      <w:marTop w:val="0"/>
      <w:marBottom w:val="0"/>
      <w:divBdr>
        <w:top w:val="none" w:sz="0" w:space="0" w:color="auto"/>
        <w:left w:val="none" w:sz="0" w:space="0" w:color="auto"/>
        <w:bottom w:val="none" w:sz="0" w:space="0" w:color="auto"/>
        <w:right w:val="none" w:sz="0" w:space="0" w:color="auto"/>
      </w:divBdr>
    </w:div>
    <w:div w:id="1915554566">
      <w:bodyDiv w:val="1"/>
      <w:marLeft w:val="0"/>
      <w:marRight w:val="0"/>
      <w:marTop w:val="0"/>
      <w:marBottom w:val="0"/>
      <w:divBdr>
        <w:top w:val="none" w:sz="0" w:space="0" w:color="auto"/>
        <w:left w:val="none" w:sz="0" w:space="0" w:color="auto"/>
        <w:bottom w:val="none" w:sz="0" w:space="0" w:color="auto"/>
        <w:right w:val="none" w:sz="0" w:space="0" w:color="auto"/>
      </w:divBdr>
      <w:divsChild>
        <w:div w:id="726300286">
          <w:marLeft w:val="0"/>
          <w:marRight w:val="0"/>
          <w:marTop w:val="0"/>
          <w:marBottom w:val="0"/>
          <w:divBdr>
            <w:top w:val="none" w:sz="0" w:space="0" w:color="auto"/>
            <w:left w:val="none" w:sz="0" w:space="0" w:color="auto"/>
            <w:bottom w:val="none" w:sz="0" w:space="0" w:color="auto"/>
            <w:right w:val="none" w:sz="0" w:space="0" w:color="auto"/>
          </w:divBdr>
          <w:divsChild>
            <w:div w:id="1748529658">
              <w:marLeft w:val="0"/>
              <w:marRight w:val="0"/>
              <w:marTop w:val="0"/>
              <w:marBottom w:val="0"/>
              <w:divBdr>
                <w:top w:val="none" w:sz="0" w:space="0" w:color="auto"/>
                <w:left w:val="none" w:sz="0" w:space="0" w:color="auto"/>
                <w:bottom w:val="none" w:sz="0" w:space="0" w:color="auto"/>
                <w:right w:val="none" w:sz="0" w:space="0" w:color="auto"/>
              </w:divBdr>
              <w:divsChild>
                <w:div w:id="113183067">
                  <w:marLeft w:val="0"/>
                  <w:marRight w:val="0"/>
                  <w:marTop w:val="0"/>
                  <w:marBottom w:val="0"/>
                  <w:divBdr>
                    <w:top w:val="none" w:sz="0" w:space="0" w:color="auto"/>
                    <w:left w:val="none" w:sz="0" w:space="0" w:color="auto"/>
                    <w:bottom w:val="none" w:sz="0" w:space="0" w:color="auto"/>
                    <w:right w:val="none" w:sz="0" w:space="0" w:color="auto"/>
                  </w:divBdr>
                  <w:divsChild>
                    <w:div w:id="471603509">
                      <w:marLeft w:val="0"/>
                      <w:marRight w:val="0"/>
                      <w:marTop w:val="0"/>
                      <w:marBottom w:val="0"/>
                      <w:divBdr>
                        <w:top w:val="none" w:sz="0" w:space="0" w:color="auto"/>
                        <w:left w:val="none" w:sz="0" w:space="0" w:color="auto"/>
                        <w:bottom w:val="none" w:sz="0" w:space="0" w:color="auto"/>
                        <w:right w:val="none" w:sz="0" w:space="0" w:color="auto"/>
                      </w:divBdr>
                      <w:divsChild>
                        <w:div w:id="603731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23667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hyperlink" Target="https://matplotlib.org/" TargetMode="Externa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yperlink" Target="https://www.epa.gov/pm-pollution" TargetMode="External"/><Relationship Id="rId2" Type="http://schemas.openxmlformats.org/officeDocument/2006/relationships/customXml" Target="../customXml/item2.xml"/><Relationship Id="rId16" Type="http://schemas.openxmlformats.org/officeDocument/2006/relationships/hyperlink" Target="https://ardupilot.org/planner/"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hyperlink" Target="https://www.airnow.gov/"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RyxAaCbJViFeHaPSMh2Xkkhkmxg==">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</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E1CD759-B955-4FAD-8C36-C3A4B473FB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13</Pages>
  <Words>2966</Words>
  <Characters>16910</Characters>
  <Application>Microsoft Office Word</Application>
  <DocSecurity>0</DocSecurity>
  <Lines>140</Lines>
  <Paragraphs>39</Paragraphs>
  <ScaleCrop>false</ScaleCrop>
  <HeadingPairs>
    <vt:vector size="4" baseType="variant">
      <vt:variant>
        <vt:lpstr>Titolo</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19837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MIREN</dc:creator>
  <cp:lastModifiedBy>Kylene De Angelis</cp:lastModifiedBy>
  <cp:revision>3</cp:revision>
  <cp:lastPrinted>2026-09-01T10:41:00Z</cp:lastPrinted>
  <dcterms:created xsi:type="dcterms:W3CDTF">2026-09-01T10:41:00Z</dcterms:created>
  <dcterms:modified xsi:type="dcterms:W3CDTF">2026-09-01T10:44:00Z</dcterms:modified>
</cp:coreProperties>
</file>